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00B7" w14:textId="77777777" w:rsidR="006C26F6" w:rsidRPr="00573A3D" w:rsidRDefault="00CA0BCA">
      <w:pPr>
        <w:pStyle w:val="Title"/>
        <w:rPr>
          <w:rFonts w:ascii="Calibri" w:hAnsi="Calibri"/>
          <w:sz w:val="32"/>
        </w:rPr>
      </w:pPr>
      <w:r>
        <w:rPr>
          <w:rFonts w:ascii="Calibri" w:hAnsi="Calibri"/>
          <w:sz w:val="32"/>
        </w:rPr>
        <w:t>SCOTT D. BERKOWITZ, M</w:t>
      </w:r>
      <w:r w:rsidR="00FB40FE">
        <w:rPr>
          <w:rFonts w:ascii="Calibri" w:hAnsi="Calibri"/>
          <w:sz w:val="32"/>
        </w:rPr>
        <w:t>D, FA</w:t>
      </w:r>
      <w:r w:rsidR="00685B88">
        <w:rPr>
          <w:rFonts w:ascii="Calibri" w:hAnsi="Calibri"/>
          <w:sz w:val="32"/>
        </w:rPr>
        <w:t>HA, FA</w:t>
      </w:r>
      <w:r w:rsidR="00FB40FE">
        <w:rPr>
          <w:rFonts w:ascii="Calibri" w:hAnsi="Calibri"/>
          <w:sz w:val="32"/>
        </w:rPr>
        <w:t>CC</w:t>
      </w:r>
    </w:p>
    <w:p w14:paraId="790A58AC" w14:textId="77777777" w:rsidR="009B198B" w:rsidRPr="00573A3D" w:rsidRDefault="00DB76E4" w:rsidP="00DB76E4">
      <w:pPr>
        <w:pStyle w:val="Title"/>
        <w:ind w:left="2880"/>
        <w:jc w:val="left"/>
        <w:rPr>
          <w:rFonts w:ascii="Calibri" w:hAnsi="Calibri"/>
          <w:sz w:val="22"/>
        </w:rPr>
      </w:pPr>
      <w:r>
        <w:rPr>
          <w:rFonts w:ascii="Calibri" w:hAnsi="Calibri"/>
          <w:sz w:val="22"/>
        </w:rPr>
        <w:t xml:space="preserve">Mobile </w:t>
      </w:r>
      <w:r w:rsidR="009B198B">
        <w:rPr>
          <w:rFonts w:ascii="Calibri" w:hAnsi="Calibri"/>
          <w:sz w:val="22"/>
        </w:rPr>
        <w:t>+1 919 819 6461</w:t>
      </w:r>
    </w:p>
    <w:p w14:paraId="0F61A48C" w14:textId="77777777" w:rsidR="00685B88" w:rsidRDefault="00B8078D" w:rsidP="00DB76E4">
      <w:pPr>
        <w:pStyle w:val="Title"/>
        <w:ind w:left="2880"/>
        <w:jc w:val="left"/>
        <w:rPr>
          <w:rFonts w:ascii="Calibri" w:hAnsi="Calibri"/>
          <w:sz w:val="22"/>
          <w:lang w:val="de-DE"/>
        </w:rPr>
      </w:pPr>
      <w:r w:rsidRPr="00DE6B20">
        <w:rPr>
          <w:rFonts w:ascii="Calibri" w:hAnsi="Calibri"/>
          <w:sz w:val="22"/>
          <w:lang w:val="de-DE"/>
        </w:rPr>
        <w:t xml:space="preserve">E-mail: </w:t>
      </w:r>
      <w:r w:rsidR="00685B88">
        <w:rPr>
          <w:rFonts w:ascii="Calibri" w:hAnsi="Calibri"/>
          <w:sz w:val="22"/>
          <w:lang w:val="de-DE"/>
        </w:rPr>
        <w:tab/>
      </w:r>
      <w:hyperlink r:id="rId7" w:history="1">
        <w:r w:rsidR="00685B88" w:rsidRPr="00F45D79">
          <w:rPr>
            <w:rStyle w:val="Hyperlink"/>
            <w:rFonts w:ascii="Calibri" w:hAnsi="Calibri"/>
            <w:sz w:val="22"/>
            <w:lang w:val="de-DE"/>
          </w:rPr>
          <w:t>scott.berkowitz@cpcmed.org</w:t>
        </w:r>
      </w:hyperlink>
    </w:p>
    <w:p w14:paraId="2FF24CC0" w14:textId="77777777" w:rsidR="00B8078D" w:rsidRDefault="000025F6" w:rsidP="00685B88">
      <w:pPr>
        <w:pStyle w:val="Title"/>
        <w:ind w:left="2880" w:firstLine="720"/>
        <w:jc w:val="left"/>
        <w:rPr>
          <w:rFonts w:ascii="Calibri" w:hAnsi="Calibri"/>
          <w:sz w:val="22"/>
          <w:lang w:val="de-DE"/>
        </w:rPr>
      </w:pPr>
      <w:hyperlink r:id="rId8" w:history="1">
        <w:r w:rsidR="00685B88" w:rsidRPr="00F45D79">
          <w:rPr>
            <w:rStyle w:val="Hyperlink"/>
            <w:rFonts w:ascii="Calibri" w:hAnsi="Calibri"/>
            <w:sz w:val="22"/>
            <w:lang w:val="de-DE"/>
          </w:rPr>
          <w:t>scott.berkowitz@cuanschutz.edu</w:t>
        </w:r>
      </w:hyperlink>
    </w:p>
    <w:p w14:paraId="7D773CEF" w14:textId="77777777" w:rsidR="009B198B" w:rsidRPr="00DE6B20" w:rsidRDefault="009B198B" w:rsidP="00DB76E4">
      <w:pPr>
        <w:pStyle w:val="Title"/>
        <w:ind w:left="2880"/>
        <w:jc w:val="left"/>
        <w:rPr>
          <w:rFonts w:ascii="Calibri" w:hAnsi="Calibri"/>
          <w:sz w:val="22"/>
          <w:lang w:val="de-DE"/>
        </w:rPr>
      </w:pPr>
      <w:r>
        <w:rPr>
          <w:rFonts w:ascii="Calibri" w:hAnsi="Calibri"/>
          <w:sz w:val="22"/>
          <w:lang w:val="de-DE"/>
        </w:rPr>
        <w:t xml:space="preserve">LinkedIn: </w:t>
      </w:r>
      <w:r w:rsidR="00DB76E4">
        <w:rPr>
          <w:rFonts w:ascii="Calibri" w:hAnsi="Calibri"/>
          <w:sz w:val="22"/>
          <w:lang w:val="de-DE"/>
        </w:rPr>
        <w:t>linkedin.com/in/scott-d-berkowitz-md-72977920</w:t>
      </w:r>
    </w:p>
    <w:p w14:paraId="62699F33" w14:textId="77777777" w:rsidR="006C26F6" w:rsidRPr="00DE6B20" w:rsidRDefault="006C26F6">
      <w:pPr>
        <w:jc w:val="center"/>
        <w:rPr>
          <w:rFonts w:ascii="Calibri" w:hAnsi="Calibri"/>
          <w:b/>
          <w:sz w:val="20"/>
          <w:lang w:val="de-DE"/>
        </w:rPr>
      </w:pPr>
    </w:p>
    <w:p w14:paraId="090D4378" w14:textId="77777777" w:rsidR="006C26F6" w:rsidRPr="00DE6B20" w:rsidRDefault="006C26F6">
      <w:pPr>
        <w:jc w:val="center"/>
        <w:rPr>
          <w:rFonts w:ascii="Calibri" w:hAnsi="Calibri"/>
          <w:b/>
          <w:sz w:val="20"/>
          <w:lang w:val="de-DE"/>
        </w:rPr>
      </w:pPr>
    </w:p>
    <w:p w14:paraId="5CE20133" w14:textId="562D30BD" w:rsidR="006C26F6" w:rsidRPr="004848B4" w:rsidRDefault="0019036F">
      <w:pPr>
        <w:rPr>
          <w:rFonts w:ascii="Calibri" w:hAnsi="Calibri"/>
          <w:sz w:val="20"/>
        </w:rPr>
      </w:pPr>
      <w:r w:rsidRPr="004848B4">
        <w:rPr>
          <w:rFonts w:ascii="Calibri" w:hAnsi="Calibri"/>
          <w:b/>
          <w:sz w:val="20"/>
        </w:rPr>
        <w:t>Updat</w:t>
      </w:r>
      <w:r w:rsidR="006C26F6" w:rsidRPr="004848B4">
        <w:rPr>
          <w:rFonts w:ascii="Calibri" w:hAnsi="Calibri"/>
          <w:b/>
          <w:sz w:val="20"/>
        </w:rPr>
        <w:t xml:space="preserve">ed:  </w:t>
      </w:r>
      <w:r w:rsidR="00DB488D" w:rsidRPr="00DB4D94">
        <w:rPr>
          <w:sz w:val="18"/>
          <w:szCs w:val="18"/>
        </w:rPr>
        <w:fldChar w:fldCharType="begin"/>
      </w:r>
      <w:r w:rsidR="00DB488D" w:rsidRPr="00DB4D94">
        <w:rPr>
          <w:sz w:val="18"/>
          <w:szCs w:val="18"/>
        </w:rPr>
        <w:instrText xml:space="preserve"> DATE \@ "d MMMM yyyy" </w:instrText>
      </w:r>
      <w:r w:rsidR="00DB488D" w:rsidRPr="00DB4D94">
        <w:rPr>
          <w:sz w:val="18"/>
          <w:szCs w:val="18"/>
        </w:rPr>
        <w:fldChar w:fldCharType="separate"/>
      </w:r>
      <w:r w:rsidR="00AF7039">
        <w:rPr>
          <w:noProof/>
          <w:sz w:val="18"/>
          <w:szCs w:val="18"/>
        </w:rPr>
        <w:t>23 January 2023</w:t>
      </w:r>
      <w:r w:rsidR="00DB488D" w:rsidRPr="00DB4D94">
        <w:rPr>
          <w:sz w:val="18"/>
          <w:szCs w:val="18"/>
        </w:rPr>
        <w:fldChar w:fldCharType="end"/>
      </w:r>
    </w:p>
    <w:p w14:paraId="6554DA9D" w14:textId="77777777" w:rsidR="006C26F6" w:rsidRPr="004848B4" w:rsidRDefault="006C26F6">
      <w:pPr>
        <w:rPr>
          <w:rFonts w:ascii="Calibri" w:hAnsi="Calibri"/>
          <w:b/>
          <w:sz w:val="20"/>
        </w:rPr>
      </w:pPr>
    </w:p>
    <w:p w14:paraId="0353B81E" w14:textId="77777777" w:rsidR="00B553D9" w:rsidRDefault="00B553D9">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u w:val="single"/>
          <w:lang w:val="en-US"/>
        </w:rPr>
      </w:pPr>
    </w:p>
    <w:p w14:paraId="3DCB0CC6" w14:textId="77777777" w:rsidR="0000034A" w:rsidRDefault="0000034A">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r>
        <w:rPr>
          <w:rFonts w:ascii="Calibri" w:hAnsi="Calibri"/>
          <w:szCs w:val="20"/>
          <w:lang w:val="en-US"/>
        </w:rPr>
        <w:t>Current Position</w:t>
      </w:r>
    </w:p>
    <w:p w14:paraId="31B5D269" w14:textId="77777777" w:rsidR="00685B88" w:rsidRPr="0095745A" w:rsidRDefault="00685B88" w:rsidP="00685B88">
      <w:pPr>
        <w:ind w:left="720"/>
        <w:rPr>
          <w:rFonts w:ascii="Calibri" w:hAnsi="Calibri" w:cs="Calibri"/>
        </w:rPr>
      </w:pPr>
      <w:r w:rsidRPr="0095745A">
        <w:rPr>
          <w:rFonts w:ascii="Calibri" w:hAnsi="Calibri" w:cs="Calibri"/>
        </w:rPr>
        <w:t>Clinician/Scientist</w:t>
      </w:r>
      <w:r w:rsidR="00F95346" w:rsidRPr="0095745A">
        <w:rPr>
          <w:rFonts w:ascii="Calibri" w:hAnsi="Calibri" w:cs="Calibri"/>
        </w:rPr>
        <w:t xml:space="preserve">, </w:t>
      </w:r>
      <w:r w:rsidRPr="0095745A">
        <w:rPr>
          <w:rFonts w:ascii="Calibri" w:hAnsi="Calibri" w:cs="Calibri"/>
        </w:rPr>
        <w:t>CPC Clinical Research</w:t>
      </w:r>
    </w:p>
    <w:p w14:paraId="2755E5C1" w14:textId="7E4D7DDF" w:rsidR="00685B88" w:rsidRPr="00685B88" w:rsidRDefault="00685B88" w:rsidP="00685B88">
      <w:pPr>
        <w:ind w:left="720"/>
      </w:pPr>
      <w:r w:rsidRPr="0095745A">
        <w:rPr>
          <w:rFonts w:ascii="Calibri" w:hAnsi="Calibri" w:cs="Calibri"/>
        </w:rPr>
        <w:t>Research Professor of Medicine</w:t>
      </w:r>
      <w:r w:rsidR="00F95346" w:rsidRPr="0095745A">
        <w:rPr>
          <w:rFonts w:ascii="Calibri" w:hAnsi="Calibri" w:cs="Calibri"/>
        </w:rPr>
        <w:t>, D</w:t>
      </w:r>
      <w:r w:rsidRPr="0095745A">
        <w:rPr>
          <w:rFonts w:ascii="Calibri" w:hAnsi="Calibri" w:cs="Calibri"/>
        </w:rPr>
        <w:t>epartment of Medicine</w:t>
      </w:r>
      <w:r w:rsidR="00F95346" w:rsidRPr="0095745A">
        <w:rPr>
          <w:rFonts w:ascii="Calibri" w:hAnsi="Calibri" w:cs="Calibri"/>
        </w:rPr>
        <w:t>, Divisions of</w:t>
      </w:r>
      <w:r w:rsidRPr="0095745A">
        <w:rPr>
          <w:rFonts w:ascii="Calibri" w:hAnsi="Calibri" w:cs="Calibri"/>
        </w:rPr>
        <w:t xml:space="preserve"> Cardiology &amp;</w:t>
      </w:r>
      <w:r w:rsidR="002E748A" w:rsidRPr="0095745A">
        <w:rPr>
          <w:rFonts w:ascii="Calibri" w:hAnsi="Calibri" w:cs="Calibri"/>
        </w:rPr>
        <w:t xml:space="preserve"> </w:t>
      </w:r>
      <w:r w:rsidRPr="0095745A">
        <w:rPr>
          <w:rFonts w:ascii="Calibri" w:hAnsi="Calibri" w:cs="Calibri"/>
        </w:rPr>
        <w:t xml:space="preserve"> </w:t>
      </w:r>
      <w:r w:rsidR="002E748A" w:rsidRPr="0095745A">
        <w:rPr>
          <w:rFonts w:ascii="Calibri" w:hAnsi="Calibri" w:cs="Calibri"/>
        </w:rPr>
        <w:t xml:space="preserve">       </w:t>
      </w:r>
      <w:r w:rsidR="002E748A" w:rsidRPr="0095745A">
        <w:rPr>
          <w:rFonts w:ascii="Calibri" w:hAnsi="Calibri" w:cs="Calibri"/>
        </w:rPr>
        <w:br/>
        <w:t xml:space="preserve">     </w:t>
      </w:r>
      <w:r w:rsidRPr="0095745A">
        <w:rPr>
          <w:rFonts w:ascii="Calibri" w:hAnsi="Calibri" w:cs="Calibri"/>
        </w:rPr>
        <w:t>Hematology</w:t>
      </w:r>
      <w:r w:rsidR="00F95346" w:rsidRPr="0095745A">
        <w:rPr>
          <w:rFonts w:ascii="Calibri" w:hAnsi="Calibri" w:cs="Calibri"/>
        </w:rPr>
        <w:t xml:space="preserve">, </w:t>
      </w:r>
      <w:r w:rsidRPr="0095745A">
        <w:rPr>
          <w:rFonts w:ascii="Calibri" w:hAnsi="Calibri" w:cs="Calibri"/>
        </w:rPr>
        <w:t>University of Colorado School of Medicine</w:t>
      </w:r>
    </w:p>
    <w:p w14:paraId="255BEE43" w14:textId="77777777" w:rsidR="005A48AB" w:rsidRDefault="000025F6">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r>
        <w:rPr>
          <w:rFonts w:ascii="Calibri" w:hAnsi="Calibri"/>
          <w:noProof/>
          <w:szCs w:val="20"/>
          <w:lang w:val="en-US"/>
        </w:rPr>
        <w:pict w14:anchorId="337A2F40">
          <v:rect id="_x0000_i1025" style="width:0;height:1.5pt" o:hralign="center" o:hrstd="t" o:hr="t" fillcolor="gray" stroked="f"/>
        </w:pict>
      </w:r>
    </w:p>
    <w:p w14:paraId="52D04F50" w14:textId="77777777" w:rsidR="005A48AB" w:rsidRDefault="005A48AB">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p>
    <w:p w14:paraId="1C7F9B23" w14:textId="77777777" w:rsidR="004848B4" w:rsidRPr="00623605" w:rsidRDefault="004848B4">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r w:rsidRPr="00623605">
        <w:rPr>
          <w:rFonts w:ascii="Calibri" w:hAnsi="Calibri"/>
          <w:szCs w:val="20"/>
          <w:lang w:val="en-US"/>
        </w:rPr>
        <w:t>Personal Information</w:t>
      </w:r>
    </w:p>
    <w:p w14:paraId="666F56D8" w14:textId="77777777" w:rsidR="00126533" w:rsidRPr="0018122B" w:rsidRDefault="00126533" w:rsidP="002E4E88">
      <w:pPr>
        <w:pStyle w:val="Title"/>
        <w:ind w:firstLine="720"/>
        <w:jc w:val="left"/>
        <w:rPr>
          <w:rFonts w:ascii="Calibri" w:hAnsi="Calibri"/>
          <w:b w:val="0"/>
        </w:rPr>
      </w:pPr>
      <w:r w:rsidRPr="0018122B">
        <w:rPr>
          <w:rFonts w:ascii="Calibri" w:hAnsi="Calibri"/>
          <w:b w:val="0"/>
        </w:rPr>
        <w:t>Place of Birth: Wilmington, DE, USA</w:t>
      </w:r>
    </w:p>
    <w:p w14:paraId="58638119" w14:textId="77777777" w:rsidR="00126533" w:rsidRDefault="0000034A" w:rsidP="00126533">
      <w:pPr>
        <w:pStyle w:val="Title"/>
        <w:jc w:val="left"/>
        <w:rPr>
          <w:rFonts w:ascii="Calibri" w:hAnsi="Calibri"/>
          <w:b w:val="0"/>
        </w:rPr>
      </w:pPr>
      <w:r>
        <w:rPr>
          <w:rFonts w:ascii="Calibri" w:hAnsi="Calibri"/>
          <w:b w:val="0"/>
        </w:rPr>
        <w:t xml:space="preserve">    </w:t>
      </w:r>
      <w:r w:rsidR="002E4E88">
        <w:rPr>
          <w:rFonts w:ascii="Calibri" w:hAnsi="Calibri"/>
          <w:b w:val="0"/>
        </w:rPr>
        <w:tab/>
      </w:r>
      <w:r w:rsidR="00126533" w:rsidRPr="0018122B">
        <w:rPr>
          <w:rFonts w:ascii="Calibri" w:hAnsi="Calibri"/>
          <w:b w:val="0"/>
        </w:rPr>
        <w:t>Citizenship: United States of America</w:t>
      </w:r>
    </w:p>
    <w:p w14:paraId="7C5C73BF" w14:textId="77777777" w:rsidR="002D2ECF" w:rsidRDefault="0000034A" w:rsidP="00126533">
      <w:pPr>
        <w:pStyle w:val="Title"/>
        <w:jc w:val="left"/>
        <w:rPr>
          <w:rFonts w:ascii="Calibri" w:hAnsi="Calibri"/>
          <w:b w:val="0"/>
        </w:rPr>
      </w:pPr>
      <w:r>
        <w:rPr>
          <w:rFonts w:ascii="Calibri" w:hAnsi="Calibri"/>
          <w:b w:val="0"/>
        </w:rPr>
        <w:t xml:space="preserve">    </w:t>
      </w:r>
      <w:r w:rsidR="002E4E88">
        <w:rPr>
          <w:rFonts w:ascii="Calibri" w:hAnsi="Calibri"/>
          <w:b w:val="0"/>
        </w:rPr>
        <w:tab/>
      </w:r>
      <w:r w:rsidR="002D2ECF">
        <w:rPr>
          <w:rFonts w:ascii="Calibri" w:hAnsi="Calibri"/>
          <w:b w:val="0"/>
        </w:rPr>
        <w:t>Primary language: English</w:t>
      </w:r>
    </w:p>
    <w:p w14:paraId="01D15429" w14:textId="77777777" w:rsidR="00126533" w:rsidRPr="00126533" w:rsidRDefault="007768BE" w:rsidP="0020281C">
      <w:pPr>
        <w:pStyle w:val="Title"/>
        <w:jc w:val="left"/>
      </w:pPr>
      <w:r>
        <w:rPr>
          <w:rFonts w:ascii="Calibri" w:hAnsi="Calibri"/>
          <w:b w:val="0"/>
        </w:rPr>
        <w:tab/>
      </w:r>
    </w:p>
    <w:p w14:paraId="5696606A" w14:textId="77777777" w:rsidR="004848B4" w:rsidRPr="00623605" w:rsidRDefault="004848B4">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r w:rsidRPr="00623605">
        <w:rPr>
          <w:rFonts w:ascii="Calibri" w:hAnsi="Calibri"/>
          <w:szCs w:val="20"/>
          <w:lang w:val="en-US"/>
        </w:rPr>
        <w:t>Education</w:t>
      </w:r>
    </w:p>
    <w:p w14:paraId="61FDB333" w14:textId="77777777" w:rsidR="003B259E" w:rsidRPr="004848B4" w:rsidRDefault="003B259E" w:rsidP="00623605">
      <w:pPr>
        <w:rPr>
          <w:rFonts w:ascii="Calibri" w:hAnsi="Calibri"/>
          <w:b/>
          <w:sz w:val="20"/>
        </w:rPr>
      </w:pPr>
      <w:r>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t>Place</w:t>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t>Date</w:t>
      </w:r>
      <w:r w:rsidRPr="004848B4">
        <w:rPr>
          <w:rFonts w:ascii="Calibri" w:hAnsi="Calibri"/>
          <w:b/>
          <w:sz w:val="20"/>
        </w:rPr>
        <w:tab/>
      </w:r>
      <w:r w:rsidRPr="004848B4">
        <w:rPr>
          <w:rFonts w:ascii="Calibri" w:hAnsi="Calibri"/>
          <w:b/>
          <w:sz w:val="20"/>
        </w:rPr>
        <w:tab/>
      </w:r>
      <w:r w:rsidRPr="004848B4">
        <w:rPr>
          <w:rFonts w:ascii="Calibri" w:hAnsi="Calibri"/>
          <w:b/>
          <w:sz w:val="20"/>
        </w:rPr>
        <w:tab/>
        <w:t>Degre</w:t>
      </w:r>
      <w:r w:rsidR="0000034A">
        <w:rPr>
          <w:rFonts w:ascii="Calibri" w:hAnsi="Calibri"/>
          <w:b/>
          <w:sz w:val="20"/>
        </w:rPr>
        <w:t>e</w:t>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t xml:space="preserve">    </w:t>
      </w:r>
    </w:p>
    <w:p w14:paraId="5CD0A390" w14:textId="77777777" w:rsidR="003B259E" w:rsidRPr="004848B4" w:rsidRDefault="003B259E" w:rsidP="003B259E">
      <w:pPr>
        <w:tabs>
          <w:tab w:val="left" w:pos="360"/>
          <w:tab w:val="left" w:pos="2340"/>
          <w:tab w:val="left" w:pos="2520"/>
          <w:tab w:val="left" w:pos="5400"/>
          <w:tab w:val="left" w:pos="7380"/>
        </w:tabs>
        <w:rPr>
          <w:rFonts w:ascii="Calibri" w:hAnsi="Calibri"/>
          <w:sz w:val="20"/>
        </w:rPr>
      </w:pPr>
      <w:r w:rsidRPr="004848B4">
        <w:rPr>
          <w:rFonts w:ascii="Calibri" w:hAnsi="Calibri"/>
          <w:b/>
          <w:sz w:val="20"/>
        </w:rPr>
        <w:tab/>
        <w:t>Professional School</w:t>
      </w:r>
      <w:r w:rsidRPr="004848B4">
        <w:rPr>
          <w:rFonts w:ascii="Calibri" w:hAnsi="Calibri"/>
          <w:b/>
          <w:sz w:val="20"/>
        </w:rPr>
        <w:tab/>
      </w:r>
      <w:r w:rsidRPr="004848B4">
        <w:rPr>
          <w:rFonts w:ascii="Calibri" w:hAnsi="Calibri"/>
          <w:sz w:val="20"/>
        </w:rPr>
        <w:t>Jefferson Medical College</w:t>
      </w:r>
      <w:r w:rsidR="0000034A">
        <w:rPr>
          <w:rFonts w:ascii="Calibri" w:hAnsi="Calibri"/>
          <w:sz w:val="20"/>
        </w:rPr>
        <w:t xml:space="preserve"> of</w:t>
      </w:r>
      <w:r w:rsidR="0000034A">
        <w:rPr>
          <w:rFonts w:ascii="Calibri" w:hAnsi="Calibri"/>
          <w:sz w:val="20"/>
        </w:rPr>
        <w:tab/>
        <w:t>1975-1979</w:t>
      </w:r>
      <w:r w:rsidR="0000034A">
        <w:rPr>
          <w:rFonts w:ascii="Calibri" w:hAnsi="Calibri"/>
          <w:sz w:val="20"/>
        </w:rPr>
        <w:tab/>
      </w:r>
      <w:r w:rsidR="003C5C1E">
        <w:rPr>
          <w:rFonts w:ascii="Calibri" w:hAnsi="Calibri"/>
          <w:sz w:val="20"/>
        </w:rPr>
        <w:t>Doctor of Medicine (</w:t>
      </w:r>
      <w:r w:rsidR="0042164A">
        <w:rPr>
          <w:rFonts w:ascii="Calibri" w:hAnsi="Calibri"/>
          <w:sz w:val="20"/>
        </w:rPr>
        <w:t>MD</w:t>
      </w:r>
      <w:r w:rsidR="003C5C1E">
        <w:rPr>
          <w:rFonts w:ascii="Calibri" w:hAnsi="Calibri"/>
          <w:sz w:val="20"/>
        </w:rPr>
        <w:t>)</w:t>
      </w:r>
    </w:p>
    <w:p w14:paraId="4B1FA4B4" w14:textId="77777777" w:rsidR="003B259E" w:rsidRPr="004848B4" w:rsidRDefault="003B259E" w:rsidP="003B259E">
      <w:pPr>
        <w:tabs>
          <w:tab w:val="left" w:pos="2340"/>
          <w:tab w:val="left" w:pos="2520"/>
          <w:tab w:val="left" w:pos="5400"/>
          <w:tab w:val="left" w:pos="7380"/>
        </w:tabs>
        <w:rPr>
          <w:rFonts w:ascii="Calibri" w:hAnsi="Calibri"/>
          <w:b/>
          <w:sz w:val="20"/>
        </w:rPr>
      </w:pPr>
      <w:r w:rsidRPr="004848B4">
        <w:rPr>
          <w:rFonts w:ascii="Calibri" w:hAnsi="Calibri"/>
          <w:sz w:val="20"/>
        </w:rPr>
        <w:t xml:space="preserve">        </w:t>
      </w:r>
      <w:r w:rsidRPr="004848B4">
        <w:rPr>
          <w:rFonts w:ascii="Calibri" w:hAnsi="Calibri"/>
          <w:sz w:val="20"/>
        </w:rPr>
        <w:tab/>
        <w:t>Thomas Jefferson University</w:t>
      </w:r>
      <w:r w:rsidRPr="004848B4">
        <w:rPr>
          <w:rFonts w:ascii="Calibri" w:hAnsi="Calibri"/>
          <w:sz w:val="20"/>
        </w:rPr>
        <w:tab/>
        <w:t>Top 1/3 of class</w:t>
      </w:r>
    </w:p>
    <w:p w14:paraId="17FE5B9E" w14:textId="77777777" w:rsidR="003B259E" w:rsidRPr="004848B4" w:rsidRDefault="003B259E" w:rsidP="00623605">
      <w:pPr>
        <w:tabs>
          <w:tab w:val="left" w:pos="2340"/>
          <w:tab w:val="left" w:pos="2520"/>
          <w:tab w:val="left" w:pos="5400"/>
          <w:tab w:val="left" w:pos="7380"/>
        </w:tabs>
        <w:rPr>
          <w:rFonts w:ascii="Calibri" w:hAnsi="Calibri"/>
          <w:b/>
          <w:sz w:val="20"/>
        </w:rPr>
      </w:pPr>
      <w:r w:rsidRPr="004848B4">
        <w:rPr>
          <w:rFonts w:ascii="Calibri" w:hAnsi="Calibri"/>
          <w:b/>
          <w:sz w:val="20"/>
        </w:rPr>
        <w:tab/>
      </w:r>
      <w:r w:rsidRPr="004848B4">
        <w:rPr>
          <w:rFonts w:ascii="Calibri" w:hAnsi="Calibri"/>
          <w:sz w:val="20"/>
        </w:rPr>
        <w:t>Philadelphia, Pennsylvania</w:t>
      </w:r>
      <w:r w:rsidRPr="004848B4">
        <w:rPr>
          <w:rFonts w:ascii="Calibri" w:hAnsi="Calibri"/>
          <w:sz w:val="20"/>
        </w:rPr>
        <w:tab/>
      </w:r>
    </w:p>
    <w:p w14:paraId="140D8827" w14:textId="77777777" w:rsidR="00623605" w:rsidRDefault="00623605" w:rsidP="004848B4"/>
    <w:p w14:paraId="662D0C25" w14:textId="77777777" w:rsidR="00623605" w:rsidRPr="004848B4" w:rsidRDefault="00623605" w:rsidP="00623605">
      <w:pPr>
        <w:tabs>
          <w:tab w:val="left" w:pos="360"/>
          <w:tab w:val="left" w:pos="2340"/>
          <w:tab w:val="left" w:pos="5400"/>
          <w:tab w:val="left" w:pos="7380"/>
        </w:tabs>
        <w:rPr>
          <w:rFonts w:ascii="Calibri" w:hAnsi="Calibri"/>
          <w:b/>
          <w:sz w:val="20"/>
        </w:rPr>
      </w:pPr>
      <w:r>
        <w:rPr>
          <w:rFonts w:ascii="Calibri" w:hAnsi="Calibri"/>
          <w:b/>
          <w:sz w:val="20"/>
        </w:rPr>
        <w:tab/>
        <w:t>Undergraduate</w:t>
      </w:r>
      <w:r w:rsidRPr="004848B4">
        <w:rPr>
          <w:rFonts w:ascii="Calibri" w:hAnsi="Calibri"/>
          <w:b/>
          <w:sz w:val="20"/>
        </w:rPr>
        <w:tab/>
      </w:r>
      <w:r w:rsidRPr="004848B4">
        <w:rPr>
          <w:rFonts w:ascii="Calibri" w:hAnsi="Calibri"/>
          <w:sz w:val="20"/>
        </w:rPr>
        <w:t>University of Delaware</w:t>
      </w:r>
      <w:r w:rsidRPr="004848B4">
        <w:rPr>
          <w:rFonts w:ascii="Calibri" w:hAnsi="Calibri"/>
          <w:sz w:val="20"/>
        </w:rPr>
        <w:tab/>
        <w:t>1971-1975</w:t>
      </w:r>
      <w:r w:rsidRPr="004848B4">
        <w:rPr>
          <w:rFonts w:ascii="Calibri" w:hAnsi="Calibri"/>
          <w:b/>
          <w:sz w:val="20"/>
        </w:rPr>
        <w:tab/>
      </w:r>
      <w:r w:rsidRPr="004848B4">
        <w:rPr>
          <w:rFonts w:ascii="Calibri" w:hAnsi="Calibri"/>
          <w:sz w:val="20"/>
        </w:rPr>
        <w:t xml:space="preserve">Bachelor of Arts in Arts </w:t>
      </w:r>
    </w:p>
    <w:p w14:paraId="6937C852" w14:textId="77777777" w:rsidR="00623605" w:rsidRPr="004848B4" w:rsidRDefault="00623605" w:rsidP="00623605">
      <w:pPr>
        <w:tabs>
          <w:tab w:val="left" w:pos="2340"/>
          <w:tab w:val="left" w:pos="2520"/>
          <w:tab w:val="left" w:pos="5400"/>
          <w:tab w:val="left" w:pos="7380"/>
        </w:tabs>
        <w:ind w:firstLine="720"/>
        <w:rPr>
          <w:rFonts w:ascii="Calibri" w:hAnsi="Calibri"/>
          <w:sz w:val="20"/>
        </w:rPr>
      </w:pPr>
      <w:r w:rsidRPr="004848B4">
        <w:rPr>
          <w:rFonts w:ascii="Calibri" w:hAnsi="Calibri"/>
          <w:b/>
          <w:sz w:val="20"/>
        </w:rPr>
        <w:tab/>
      </w:r>
      <w:r w:rsidRPr="004848B4">
        <w:rPr>
          <w:rFonts w:ascii="Calibri" w:hAnsi="Calibri"/>
          <w:sz w:val="20"/>
        </w:rPr>
        <w:t>Newark, Delaware</w:t>
      </w:r>
      <w:r w:rsidRPr="004848B4">
        <w:rPr>
          <w:rFonts w:ascii="Calibri" w:hAnsi="Calibri"/>
          <w:sz w:val="20"/>
        </w:rPr>
        <w:tab/>
      </w:r>
      <w:proofErr w:type="gramStart"/>
      <w:r w:rsidR="00045C7C">
        <w:rPr>
          <w:rFonts w:ascii="Calibri" w:hAnsi="Calibri"/>
          <w:sz w:val="20"/>
        </w:rPr>
        <w:t>With</w:t>
      </w:r>
      <w:proofErr w:type="gramEnd"/>
      <w:r w:rsidR="00045C7C">
        <w:rPr>
          <w:rFonts w:ascii="Calibri" w:hAnsi="Calibri"/>
          <w:sz w:val="20"/>
        </w:rPr>
        <w:t xml:space="preserve"> Highest H</w:t>
      </w:r>
      <w:r w:rsidR="00045C7C" w:rsidRPr="00045C7C">
        <w:rPr>
          <w:rFonts w:ascii="Calibri" w:hAnsi="Calibri"/>
          <w:sz w:val="20"/>
        </w:rPr>
        <w:t>onors</w:t>
      </w:r>
      <w:r w:rsidRPr="004848B4">
        <w:rPr>
          <w:rFonts w:ascii="Calibri" w:hAnsi="Calibri"/>
          <w:sz w:val="20"/>
        </w:rPr>
        <w:tab/>
        <w:t xml:space="preserve">   and Science</w:t>
      </w:r>
    </w:p>
    <w:p w14:paraId="1C0CECAD" w14:textId="77777777" w:rsidR="00623605" w:rsidRDefault="007768BE" w:rsidP="004848B4">
      <w:r>
        <w:tab/>
      </w:r>
      <w:r>
        <w:tab/>
      </w:r>
      <w:r>
        <w:tab/>
      </w:r>
      <w:r>
        <w:tab/>
      </w:r>
      <w:r>
        <w:tab/>
      </w:r>
      <w:r>
        <w:tab/>
      </w:r>
      <w:r>
        <w:tab/>
        <w:t xml:space="preserve">     </w:t>
      </w:r>
      <w:r w:rsidR="00045C7C" w:rsidRPr="004848B4">
        <w:rPr>
          <w:rFonts w:ascii="Calibri" w:hAnsi="Calibri"/>
          <w:sz w:val="20"/>
        </w:rPr>
        <w:t>Phi Beta Kappa</w:t>
      </w:r>
      <w:r w:rsidR="00045C7C">
        <w:rPr>
          <w:rFonts w:ascii="Calibri" w:hAnsi="Calibri"/>
          <w:sz w:val="20"/>
        </w:rPr>
        <w:t>, 1975</w:t>
      </w:r>
    </w:p>
    <w:p w14:paraId="36E05821" w14:textId="77777777" w:rsidR="00EC6B04" w:rsidRDefault="00EC6B04" w:rsidP="00045C7C">
      <w:pPr>
        <w:tabs>
          <w:tab w:val="left" w:pos="2340"/>
          <w:tab w:val="left" w:pos="2520"/>
          <w:tab w:val="left" w:pos="5400"/>
          <w:tab w:val="left" w:pos="7380"/>
        </w:tabs>
        <w:rPr>
          <w:rFonts w:ascii="Calibri" w:hAnsi="Calibri"/>
          <w:b/>
          <w:sz w:val="20"/>
        </w:rPr>
      </w:pPr>
    </w:p>
    <w:p w14:paraId="57A1B511" w14:textId="77777777" w:rsidR="00DE6B20" w:rsidRDefault="00DE6B20" w:rsidP="00045C7C">
      <w:pPr>
        <w:tabs>
          <w:tab w:val="left" w:pos="2340"/>
          <w:tab w:val="left" w:pos="2520"/>
          <w:tab w:val="left" w:pos="5400"/>
          <w:tab w:val="left" w:pos="7380"/>
        </w:tabs>
        <w:rPr>
          <w:rFonts w:ascii="Calibri" w:hAnsi="Calibri"/>
          <w:b/>
        </w:rPr>
      </w:pPr>
    </w:p>
    <w:p w14:paraId="71AC2729" w14:textId="77777777" w:rsidR="00DE6B20" w:rsidRDefault="00DE6B20" w:rsidP="00045C7C">
      <w:pPr>
        <w:tabs>
          <w:tab w:val="left" w:pos="2340"/>
          <w:tab w:val="left" w:pos="2520"/>
          <w:tab w:val="left" w:pos="5400"/>
          <w:tab w:val="left" w:pos="7380"/>
        </w:tabs>
        <w:rPr>
          <w:rFonts w:ascii="Calibri" w:hAnsi="Calibri"/>
          <w:b/>
        </w:rPr>
      </w:pPr>
    </w:p>
    <w:p w14:paraId="746755DD" w14:textId="77777777" w:rsidR="00623605" w:rsidRPr="004848B4" w:rsidRDefault="007768BE" w:rsidP="00045C7C">
      <w:pPr>
        <w:tabs>
          <w:tab w:val="left" w:pos="2340"/>
          <w:tab w:val="left" w:pos="2520"/>
          <w:tab w:val="left" w:pos="5400"/>
          <w:tab w:val="left" w:pos="7380"/>
        </w:tabs>
        <w:rPr>
          <w:rFonts w:ascii="Calibri" w:hAnsi="Calibri"/>
          <w:sz w:val="20"/>
        </w:rPr>
      </w:pPr>
      <w:r w:rsidRPr="007768BE">
        <w:rPr>
          <w:rFonts w:ascii="Calibri" w:hAnsi="Calibri"/>
          <w:b/>
        </w:rPr>
        <w:t>Postgraduate Trai</w:t>
      </w:r>
      <w:r>
        <w:rPr>
          <w:rFonts w:ascii="Calibri" w:hAnsi="Calibri"/>
          <w:b/>
        </w:rPr>
        <w:t>ning and Fellowships</w:t>
      </w:r>
    </w:p>
    <w:p w14:paraId="3B55F6CC" w14:textId="77777777" w:rsidR="00623605" w:rsidRPr="004848B4" w:rsidRDefault="00623605" w:rsidP="00623605">
      <w:pPr>
        <w:tabs>
          <w:tab w:val="left" w:pos="0"/>
          <w:tab w:val="left" w:pos="540"/>
        </w:tabs>
        <w:rPr>
          <w:rFonts w:ascii="Calibri" w:hAnsi="Calibri"/>
          <w:sz w:val="20"/>
        </w:rPr>
      </w:pPr>
    </w:p>
    <w:p w14:paraId="6BE9BF28" w14:textId="77777777" w:rsidR="00623605" w:rsidRPr="002F25E4" w:rsidRDefault="004155D5" w:rsidP="00623605">
      <w:pPr>
        <w:tabs>
          <w:tab w:val="left" w:pos="0"/>
          <w:tab w:val="left" w:pos="540"/>
        </w:tabs>
        <w:rPr>
          <w:rFonts w:ascii="Calibri" w:hAnsi="Calibri"/>
          <w:sz w:val="22"/>
        </w:rPr>
      </w:pPr>
      <w:r>
        <w:rPr>
          <w:rFonts w:ascii="Calibri" w:hAnsi="Calibri"/>
          <w:sz w:val="20"/>
        </w:rPr>
        <w:t xml:space="preserve">         </w:t>
      </w:r>
      <w:r w:rsidR="00623605" w:rsidRPr="002F25E4">
        <w:rPr>
          <w:rFonts w:ascii="Calibri" w:hAnsi="Calibri"/>
          <w:b/>
          <w:sz w:val="22"/>
        </w:rPr>
        <w:t>Fellowships</w:t>
      </w:r>
      <w:r w:rsidR="00623605" w:rsidRPr="002F25E4">
        <w:rPr>
          <w:rFonts w:ascii="Calibri" w:hAnsi="Calibri"/>
          <w:sz w:val="22"/>
        </w:rPr>
        <w:t>:</w:t>
      </w:r>
    </w:p>
    <w:p w14:paraId="01575394" w14:textId="77777777" w:rsidR="00623605" w:rsidRPr="002F25E4" w:rsidRDefault="00623605" w:rsidP="00623605">
      <w:pPr>
        <w:tabs>
          <w:tab w:val="left" w:pos="0"/>
          <w:tab w:val="left" w:pos="540"/>
        </w:tabs>
        <w:rPr>
          <w:rFonts w:ascii="Calibri" w:hAnsi="Calibri"/>
          <w:sz w:val="22"/>
        </w:rPr>
      </w:pPr>
    </w:p>
    <w:p w14:paraId="0E2DF391" w14:textId="77777777" w:rsidR="00623605" w:rsidRDefault="00623605" w:rsidP="00623605">
      <w:pPr>
        <w:tabs>
          <w:tab w:val="left" w:pos="0"/>
          <w:tab w:val="left" w:pos="540"/>
        </w:tabs>
        <w:rPr>
          <w:rFonts w:ascii="Calibri" w:hAnsi="Calibri"/>
          <w:sz w:val="20"/>
        </w:rPr>
      </w:pPr>
      <w:r w:rsidRPr="002F25E4">
        <w:rPr>
          <w:rFonts w:ascii="Calibri" w:hAnsi="Calibri"/>
          <w:sz w:val="22"/>
        </w:rPr>
        <w:tab/>
      </w:r>
      <w:r w:rsidRPr="002F25E4">
        <w:rPr>
          <w:rFonts w:ascii="Calibri" w:hAnsi="Calibri"/>
          <w:sz w:val="22"/>
        </w:rPr>
        <w:tab/>
        <w:t xml:space="preserve"> </w:t>
      </w:r>
      <w:r w:rsidRPr="002F25E4">
        <w:rPr>
          <w:rFonts w:ascii="Calibri" w:hAnsi="Calibri"/>
          <w:b/>
          <w:sz w:val="22"/>
        </w:rPr>
        <w:t>Postdoctoral Research Fellowship in Experimental Hemostasis</w:t>
      </w:r>
      <w:r w:rsidRPr="002F25E4">
        <w:rPr>
          <w:rFonts w:ascii="Calibri" w:hAnsi="Calibri"/>
          <w:sz w:val="22"/>
        </w:rPr>
        <w:t xml:space="preserve"> </w:t>
      </w:r>
      <w:r w:rsidRPr="004848B4">
        <w:rPr>
          <w:rFonts w:ascii="Calibri" w:hAnsi="Calibri"/>
          <w:sz w:val="20"/>
        </w:rPr>
        <w:tab/>
      </w:r>
    </w:p>
    <w:p w14:paraId="13E5A7E5" w14:textId="77777777" w:rsidR="00623605" w:rsidRPr="004848B4" w:rsidRDefault="00623605" w:rsidP="00623605">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A44B31">
        <w:rPr>
          <w:rFonts w:ascii="Calibri" w:hAnsi="Calibri"/>
          <w:sz w:val="20"/>
        </w:rPr>
        <w:t xml:space="preserve"> </w:t>
      </w:r>
      <w:r w:rsidR="00125B0A">
        <w:rPr>
          <w:rFonts w:ascii="Calibri" w:hAnsi="Calibri"/>
          <w:sz w:val="20"/>
        </w:rPr>
        <w:t xml:space="preserve">      </w:t>
      </w:r>
      <w:r w:rsidRPr="004848B4">
        <w:rPr>
          <w:rFonts w:ascii="Calibri" w:hAnsi="Calibri"/>
          <w:sz w:val="20"/>
        </w:rPr>
        <w:t>1985-1988</w:t>
      </w:r>
      <w:r w:rsidRPr="004848B4">
        <w:rPr>
          <w:rFonts w:ascii="Calibri" w:hAnsi="Calibri"/>
          <w:sz w:val="20"/>
        </w:rPr>
        <w:tab/>
      </w:r>
      <w:r>
        <w:rPr>
          <w:rFonts w:ascii="Calibri" w:hAnsi="Calibri"/>
          <w:sz w:val="20"/>
        </w:rPr>
        <w:tab/>
      </w:r>
      <w:r w:rsidRPr="004848B4">
        <w:rPr>
          <w:rFonts w:ascii="Calibri" w:hAnsi="Calibri"/>
          <w:sz w:val="20"/>
        </w:rPr>
        <w:t>Research Institute of Scripps Clinic, Department of</w:t>
      </w:r>
    </w:p>
    <w:p w14:paraId="6C66AD3B" w14:textId="77777777" w:rsidR="00623605" w:rsidRPr="004848B4" w:rsidRDefault="00623605" w:rsidP="00623605">
      <w:pPr>
        <w:tabs>
          <w:tab w:val="left" w:pos="0"/>
          <w:tab w:val="left" w:pos="540"/>
          <w:tab w:val="left" w:pos="4320"/>
        </w:tabs>
        <w:rPr>
          <w:rFonts w:ascii="Calibri" w:hAnsi="Calibri"/>
          <w:sz w:val="20"/>
        </w:rPr>
      </w:pPr>
      <w:r w:rsidRPr="004848B4">
        <w:rPr>
          <w:rFonts w:ascii="Calibri" w:hAnsi="Calibri"/>
          <w:sz w:val="20"/>
        </w:rPr>
        <w:tab/>
      </w:r>
      <w:r w:rsidRPr="004848B4">
        <w:rPr>
          <w:rFonts w:ascii="Calibri" w:hAnsi="Calibri"/>
          <w:sz w:val="20"/>
        </w:rPr>
        <w:tab/>
      </w:r>
      <w:r>
        <w:rPr>
          <w:rFonts w:ascii="Calibri" w:hAnsi="Calibri"/>
          <w:sz w:val="20"/>
        </w:rPr>
        <w:tab/>
      </w:r>
      <w:r w:rsidRPr="004848B4">
        <w:rPr>
          <w:rFonts w:ascii="Calibri" w:hAnsi="Calibri"/>
          <w:sz w:val="20"/>
        </w:rPr>
        <w:t>Molecular and Experimental Medicine, La Jolla, California</w:t>
      </w:r>
    </w:p>
    <w:p w14:paraId="3A1098FF" w14:textId="77777777" w:rsidR="00623605" w:rsidRPr="004848B4" w:rsidRDefault="00623605" w:rsidP="00807914">
      <w:pPr>
        <w:tabs>
          <w:tab w:val="left" w:pos="0"/>
          <w:tab w:val="left" w:pos="540"/>
          <w:tab w:val="left" w:pos="4320"/>
        </w:tabs>
        <w:ind w:left="5040"/>
        <w:rPr>
          <w:rFonts w:ascii="Calibri" w:hAnsi="Calibri"/>
          <w:sz w:val="20"/>
        </w:rPr>
      </w:pPr>
      <w:r w:rsidRPr="004848B4">
        <w:rPr>
          <w:rFonts w:ascii="Calibri" w:hAnsi="Calibri"/>
          <w:sz w:val="20"/>
        </w:rPr>
        <w:t>(</w:t>
      </w:r>
      <w:proofErr w:type="gramStart"/>
      <w:r w:rsidRPr="004848B4">
        <w:rPr>
          <w:rFonts w:ascii="Calibri" w:hAnsi="Calibri"/>
          <w:sz w:val="20"/>
        </w:rPr>
        <w:t>under</w:t>
      </w:r>
      <w:proofErr w:type="gramEnd"/>
      <w:r w:rsidRPr="004848B4">
        <w:rPr>
          <w:rFonts w:ascii="Calibri" w:hAnsi="Calibri"/>
          <w:sz w:val="20"/>
        </w:rPr>
        <w:t xml:space="preserve"> the </w:t>
      </w:r>
      <w:r>
        <w:rPr>
          <w:rFonts w:ascii="Calibri" w:hAnsi="Calibri"/>
          <w:sz w:val="20"/>
        </w:rPr>
        <w:t xml:space="preserve">late Theodore S. Zimmerman, MD and </w:t>
      </w:r>
      <w:r w:rsidR="00807914">
        <w:rPr>
          <w:rFonts w:ascii="Calibri" w:hAnsi="Calibri"/>
          <w:sz w:val="20"/>
        </w:rPr>
        <w:t xml:space="preserve">the late </w:t>
      </w:r>
      <w:r>
        <w:rPr>
          <w:rFonts w:ascii="Calibri" w:hAnsi="Calibri"/>
          <w:sz w:val="20"/>
        </w:rPr>
        <w:t xml:space="preserve">Ernest </w:t>
      </w:r>
      <w:proofErr w:type="spellStart"/>
      <w:r>
        <w:rPr>
          <w:rFonts w:ascii="Calibri" w:hAnsi="Calibri"/>
          <w:sz w:val="20"/>
        </w:rPr>
        <w:t>Beutler</w:t>
      </w:r>
      <w:proofErr w:type="spellEnd"/>
      <w:r>
        <w:rPr>
          <w:rFonts w:ascii="Calibri" w:hAnsi="Calibri"/>
          <w:sz w:val="20"/>
        </w:rPr>
        <w:t>, MD</w:t>
      </w:r>
      <w:r w:rsidRPr="004848B4">
        <w:rPr>
          <w:rFonts w:ascii="Calibri" w:hAnsi="Calibri"/>
          <w:sz w:val="20"/>
        </w:rPr>
        <w:t>)</w:t>
      </w:r>
    </w:p>
    <w:p w14:paraId="29CA47BA" w14:textId="77777777" w:rsidR="00623605" w:rsidRDefault="00623605" w:rsidP="00623605">
      <w:pPr>
        <w:tabs>
          <w:tab w:val="left" w:pos="0"/>
          <w:tab w:val="left" w:pos="540"/>
          <w:tab w:val="left" w:pos="1440"/>
          <w:tab w:val="left" w:pos="2880"/>
        </w:tabs>
        <w:rPr>
          <w:rFonts w:ascii="Calibri" w:hAnsi="Calibri"/>
          <w:sz w:val="20"/>
        </w:rPr>
      </w:pPr>
      <w:r>
        <w:rPr>
          <w:rFonts w:ascii="Calibri" w:hAnsi="Calibri"/>
          <w:sz w:val="20"/>
        </w:rPr>
        <w:tab/>
        <w:t xml:space="preserve">     </w:t>
      </w:r>
      <w:r w:rsidRPr="002F25E4">
        <w:rPr>
          <w:rFonts w:ascii="Calibri" w:hAnsi="Calibri"/>
          <w:b/>
          <w:sz w:val="22"/>
        </w:rPr>
        <w:t>Clinical Hematology/Oncology Fellowshi</w:t>
      </w:r>
      <w:r w:rsidR="005A48AB" w:rsidRPr="002F25E4">
        <w:rPr>
          <w:rFonts w:ascii="Calibri" w:hAnsi="Calibri"/>
          <w:b/>
          <w:sz w:val="22"/>
        </w:rPr>
        <w:t>p</w:t>
      </w:r>
      <w:r w:rsidRPr="002F25E4">
        <w:rPr>
          <w:rFonts w:ascii="Calibri" w:hAnsi="Calibri"/>
          <w:sz w:val="22"/>
        </w:rPr>
        <w:t xml:space="preserve">    </w:t>
      </w:r>
      <w:r>
        <w:rPr>
          <w:rFonts w:ascii="Calibri" w:hAnsi="Calibri"/>
          <w:sz w:val="20"/>
        </w:rPr>
        <w:tab/>
      </w:r>
    </w:p>
    <w:p w14:paraId="502E8349" w14:textId="77777777" w:rsidR="00623605" w:rsidRPr="004848B4" w:rsidRDefault="00623605" w:rsidP="00623605">
      <w:pPr>
        <w:tabs>
          <w:tab w:val="left" w:pos="0"/>
          <w:tab w:val="left" w:pos="540"/>
          <w:tab w:val="left" w:pos="1440"/>
          <w:tab w:val="left" w:pos="2880"/>
        </w:tabs>
        <w:rPr>
          <w:rFonts w:ascii="Calibri" w:hAnsi="Calibri"/>
          <w:sz w:val="20"/>
        </w:rPr>
      </w:pPr>
      <w:r>
        <w:rPr>
          <w:rFonts w:ascii="Calibri" w:hAnsi="Calibri"/>
          <w:sz w:val="20"/>
        </w:rPr>
        <w:tab/>
      </w:r>
      <w:r>
        <w:rPr>
          <w:rFonts w:ascii="Calibri" w:hAnsi="Calibri"/>
          <w:sz w:val="20"/>
        </w:rPr>
        <w:tab/>
      </w:r>
      <w:r>
        <w:rPr>
          <w:rFonts w:ascii="Calibri" w:hAnsi="Calibri"/>
          <w:sz w:val="20"/>
        </w:rPr>
        <w:tab/>
      </w:r>
      <w:r w:rsidR="00A44B31">
        <w:rPr>
          <w:rFonts w:ascii="Calibri" w:hAnsi="Calibri"/>
          <w:sz w:val="20"/>
        </w:rPr>
        <w:t xml:space="preserve">   </w:t>
      </w:r>
      <w:r w:rsidR="00125B0A">
        <w:rPr>
          <w:rFonts w:ascii="Calibri" w:hAnsi="Calibri"/>
          <w:sz w:val="20"/>
        </w:rPr>
        <w:t xml:space="preserve">     </w:t>
      </w:r>
      <w:r w:rsidRPr="004848B4">
        <w:rPr>
          <w:rFonts w:ascii="Calibri" w:hAnsi="Calibri"/>
          <w:sz w:val="20"/>
        </w:rPr>
        <w:t>1983-1985</w:t>
      </w:r>
      <w:r w:rsidRPr="004848B4">
        <w:rPr>
          <w:rFonts w:ascii="Calibri" w:hAnsi="Calibri"/>
          <w:sz w:val="20"/>
        </w:rPr>
        <w:tab/>
      </w:r>
      <w:r>
        <w:rPr>
          <w:rFonts w:ascii="Calibri" w:hAnsi="Calibri"/>
          <w:sz w:val="20"/>
        </w:rPr>
        <w:tab/>
      </w:r>
      <w:r w:rsidRPr="004848B4">
        <w:rPr>
          <w:rFonts w:ascii="Calibri" w:hAnsi="Calibri"/>
          <w:sz w:val="20"/>
        </w:rPr>
        <w:t>Ohio State University Hospitals, College of Medicine</w:t>
      </w:r>
    </w:p>
    <w:p w14:paraId="236F63C2" w14:textId="77777777" w:rsidR="00623605" w:rsidRPr="004848B4" w:rsidRDefault="00623605" w:rsidP="00623605">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Pr>
          <w:rFonts w:ascii="Calibri" w:hAnsi="Calibri"/>
          <w:sz w:val="20"/>
        </w:rPr>
        <w:tab/>
      </w:r>
      <w:r w:rsidRPr="004848B4">
        <w:rPr>
          <w:rFonts w:ascii="Calibri" w:hAnsi="Calibri"/>
          <w:sz w:val="20"/>
        </w:rPr>
        <w:t>Columbus, Ohio</w:t>
      </w:r>
    </w:p>
    <w:p w14:paraId="0352D3F6" w14:textId="77777777" w:rsidR="00623605" w:rsidRDefault="00623605" w:rsidP="00623605">
      <w:pPr>
        <w:tabs>
          <w:tab w:val="left" w:pos="0"/>
          <w:tab w:val="left" w:pos="540"/>
        </w:tabs>
        <w:rPr>
          <w:rFonts w:ascii="Calibri" w:hAnsi="Calibri"/>
          <w:sz w:val="20"/>
        </w:rPr>
      </w:pPr>
    </w:p>
    <w:p w14:paraId="1B9A269D" w14:textId="77777777" w:rsidR="00623605" w:rsidRPr="004848B4" w:rsidRDefault="00623605" w:rsidP="003D2E43">
      <w:pPr>
        <w:tabs>
          <w:tab w:val="left" w:pos="0"/>
          <w:tab w:val="left" w:pos="540"/>
        </w:tabs>
        <w:rPr>
          <w:rFonts w:ascii="Calibri" w:hAnsi="Calibri"/>
          <w:sz w:val="20"/>
        </w:rPr>
      </w:pPr>
      <w:r>
        <w:rPr>
          <w:rFonts w:ascii="Calibri" w:hAnsi="Calibri"/>
          <w:sz w:val="20"/>
        </w:rPr>
        <w:tab/>
      </w:r>
      <w:r w:rsidRPr="002F25E4">
        <w:rPr>
          <w:rFonts w:ascii="Calibri" w:hAnsi="Calibri"/>
          <w:b/>
          <w:sz w:val="22"/>
        </w:rPr>
        <w:t>Chief Medical Residency</w:t>
      </w:r>
      <w:r w:rsidRPr="002F25E4">
        <w:rPr>
          <w:rFonts w:ascii="Calibri" w:hAnsi="Calibri"/>
          <w:sz w:val="22"/>
        </w:rPr>
        <w:t xml:space="preserve"> </w:t>
      </w:r>
      <w:r w:rsidRPr="004848B4">
        <w:rPr>
          <w:rFonts w:ascii="Calibri" w:hAnsi="Calibri"/>
          <w:sz w:val="20"/>
        </w:rPr>
        <w:tab/>
      </w:r>
      <w:r w:rsidR="00A44B31">
        <w:rPr>
          <w:rFonts w:ascii="Calibri" w:hAnsi="Calibri"/>
          <w:sz w:val="20"/>
        </w:rPr>
        <w:t xml:space="preserve">    </w:t>
      </w:r>
      <w:r w:rsidR="00125B0A">
        <w:rPr>
          <w:rFonts w:ascii="Calibri" w:hAnsi="Calibri"/>
          <w:sz w:val="20"/>
        </w:rPr>
        <w:t xml:space="preserve">     </w:t>
      </w:r>
      <w:r w:rsidRPr="004848B4">
        <w:rPr>
          <w:rFonts w:ascii="Calibri" w:hAnsi="Calibri"/>
          <w:sz w:val="20"/>
        </w:rPr>
        <w:t>1982-1983</w:t>
      </w:r>
      <w:r w:rsidRPr="004848B4">
        <w:rPr>
          <w:rFonts w:ascii="Calibri" w:hAnsi="Calibri"/>
          <w:sz w:val="20"/>
        </w:rPr>
        <w:tab/>
      </w:r>
      <w:r>
        <w:rPr>
          <w:rFonts w:ascii="Calibri" w:hAnsi="Calibri"/>
          <w:sz w:val="20"/>
        </w:rPr>
        <w:tab/>
      </w:r>
      <w:r w:rsidR="0026701E">
        <w:rPr>
          <w:rFonts w:ascii="Calibri" w:hAnsi="Calibri"/>
          <w:sz w:val="20"/>
        </w:rPr>
        <w:t>University of Pittsburgh Medical Center/Mercy</w:t>
      </w:r>
      <w:r w:rsidR="00DD20AB">
        <w:rPr>
          <w:rFonts w:ascii="Calibri" w:hAnsi="Calibri"/>
          <w:sz w:val="20"/>
        </w:rPr>
        <w:t xml:space="preserve"> </w:t>
      </w:r>
    </w:p>
    <w:p w14:paraId="03C808E4" w14:textId="77777777" w:rsidR="007D2D1A" w:rsidRDefault="00623605" w:rsidP="00623605">
      <w:pPr>
        <w:tabs>
          <w:tab w:val="left" w:pos="0"/>
          <w:tab w:val="left" w:pos="540"/>
        </w:tabs>
        <w:rPr>
          <w:rFonts w:ascii="Calibri" w:hAnsi="Calibri"/>
          <w:sz w:val="20"/>
        </w:rPr>
      </w:pPr>
      <w:r>
        <w:rPr>
          <w:rFonts w:ascii="Calibri" w:hAnsi="Calibri"/>
          <w:sz w:val="20"/>
        </w:rPr>
        <w:tab/>
      </w:r>
    </w:p>
    <w:p w14:paraId="2C09D19F" w14:textId="77777777" w:rsidR="00623605" w:rsidRPr="004848B4" w:rsidRDefault="007D2D1A" w:rsidP="00623605">
      <w:pPr>
        <w:tabs>
          <w:tab w:val="left" w:pos="0"/>
          <w:tab w:val="left" w:pos="540"/>
        </w:tabs>
        <w:rPr>
          <w:rFonts w:ascii="Calibri" w:hAnsi="Calibri"/>
          <w:sz w:val="20"/>
        </w:rPr>
      </w:pPr>
      <w:r>
        <w:rPr>
          <w:rFonts w:ascii="Calibri" w:hAnsi="Calibri"/>
          <w:sz w:val="20"/>
        </w:rPr>
        <w:tab/>
      </w:r>
      <w:r w:rsidR="00623605" w:rsidRPr="002F25E4">
        <w:rPr>
          <w:rFonts w:ascii="Calibri" w:hAnsi="Calibri"/>
          <w:b/>
          <w:sz w:val="22"/>
        </w:rPr>
        <w:t>Residency (Internal Medicine)</w:t>
      </w:r>
      <w:r w:rsidR="00A44B31" w:rsidRPr="002F25E4">
        <w:rPr>
          <w:rFonts w:ascii="Calibri" w:hAnsi="Calibri"/>
          <w:sz w:val="22"/>
        </w:rPr>
        <w:t xml:space="preserve"> </w:t>
      </w:r>
      <w:r w:rsidR="00623605" w:rsidRPr="004848B4">
        <w:rPr>
          <w:rFonts w:ascii="Calibri" w:hAnsi="Calibri"/>
          <w:sz w:val="20"/>
        </w:rPr>
        <w:t>1980-1982</w:t>
      </w:r>
      <w:r w:rsidR="00623605" w:rsidRPr="004848B4">
        <w:rPr>
          <w:rFonts w:ascii="Calibri" w:hAnsi="Calibri"/>
          <w:sz w:val="20"/>
        </w:rPr>
        <w:tab/>
      </w:r>
      <w:r w:rsidR="00623605">
        <w:rPr>
          <w:rFonts w:ascii="Calibri" w:hAnsi="Calibri"/>
          <w:sz w:val="20"/>
        </w:rPr>
        <w:tab/>
      </w:r>
      <w:r w:rsidR="0026701E">
        <w:rPr>
          <w:rFonts w:ascii="Calibri" w:hAnsi="Calibri"/>
          <w:sz w:val="20"/>
        </w:rPr>
        <w:t>University of Pittsburgh Medical Center/Mercy</w:t>
      </w:r>
    </w:p>
    <w:p w14:paraId="0FBB7C7C" w14:textId="77777777" w:rsidR="00623605" w:rsidRDefault="00623605" w:rsidP="00623605">
      <w:pPr>
        <w:tabs>
          <w:tab w:val="left" w:pos="0"/>
          <w:tab w:val="left" w:pos="540"/>
        </w:tabs>
        <w:rPr>
          <w:rFonts w:ascii="Calibri" w:hAnsi="Calibri"/>
          <w:sz w:val="20"/>
        </w:rPr>
      </w:pPr>
    </w:p>
    <w:p w14:paraId="26A34B9C" w14:textId="77777777" w:rsidR="00623605" w:rsidRPr="004848B4" w:rsidRDefault="00623605" w:rsidP="00A44B31">
      <w:pPr>
        <w:tabs>
          <w:tab w:val="left" w:pos="0"/>
          <w:tab w:val="left" w:pos="540"/>
        </w:tabs>
        <w:rPr>
          <w:rFonts w:ascii="Calibri" w:hAnsi="Calibri"/>
          <w:sz w:val="20"/>
        </w:rPr>
      </w:pPr>
      <w:r>
        <w:rPr>
          <w:rFonts w:ascii="Calibri" w:hAnsi="Calibri"/>
          <w:sz w:val="20"/>
        </w:rPr>
        <w:tab/>
      </w:r>
      <w:r w:rsidRPr="002F25E4">
        <w:rPr>
          <w:rFonts w:ascii="Calibri" w:hAnsi="Calibri"/>
          <w:b/>
          <w:sz w:val="22"/>
        </w:rPr>
        <w:t>Internship (Internal Medicine)</w:t>
      </w:r>
      <w:r w:rsidR="00A44B31" w:rsidRPr="002F25E4">
        <w:rPr>
          <w:rFonts w:ascii="Calibri" w:hAnsi="Calibri"/>
          <w:sz w:val="22"/>
        </w:rPr>
        <w:t xml:space="preserve"> </w:t>
      </w:r>
      <w:r w:rsidRPr="004848B4">
        <w:rPr>
          <w:rFonts w:ascii="Calibri" w:hAnsi="Calibri"/>
          <w:sz w:val="20"/>
        </w:rPr>
        <w:t>1979-1980</w:t>
      </w:r>
      <w:r w:rsidRPr="004848B4">
        <w:rPr>
          <w:rFonts w:ascii="Calibri" w:hAnsi="Calibri"/>
          <w:sz w:val="20"/>
        </w:rPr>
        <w:tab/>
      </w:r>
      <w:r>
        <w:rPr>
          <w:rFonts w:ascii="Calibri" w:hAnsi="Calibri"/>
          <w:sz w:val="20"/>
        </w:rPr>
        <w:tab/>
      </w:r>
      <w:r w:rsidR="0026701E">
        <w:rPr>
          <w:rFonts w:ascii="Calibri" w:hAnsi="Calibri"/>
          <w:sz w:val="20"/>
        </w:rPr>
        <w:t>University of Pittsburgh Medical Center/Mercy</w:t>
      </w:r>
    </w:p>
    <w:p w14:paraId="619859BD" w14:textId="77777777" w:rsidR="00C608E8" w:rsidRDefault="00C608E8">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Cs w:val="20"/>
          <w:lang w:val="en-US"/>
        </w:rPr>
      </w:pPr>
    </w:p>
    <w:p w14:paraId="2CB79F19" w14:textId="77777777" w:rsidR="002C0203" w:rsidRPr="000200D0" w:rsidRDefault="002C0203" w:rsidP="002C0203">
      <w:pPr>
        <w:rPr>
          <w:rFonts w:ascii="Calibri" w:hAnsi="Calibri"/>
          <w:b/>
        </w:rPr>
      </w:pPr>
      <w:r w:rsidRPr="000200D0">
        <w:rPr>
          <w:rFonts w:ascii="Calibri" w:hAnsi="Calibri"/>
          <w:b/>
        </w:rPr>
        <w:t>Professional Qualifications</w:t>
      </w:r>
    </w:p>
    <w:p w14:paraId="1B5F4A17" w14:textId="77777777" w:rsidR="002C0203" w:rsidRDefault="002C0203" w:rsidP="002C0203">
      <w:pPr>
        <w:ind w:firstLine="720"/>
        <w:rPr>
          <w:rFonts w:ascii="Calibri" w:hAnsi="Calibri"/>
          <w:b/>
          <w:sz w:val="20"/>
        </w:rPr>
      </w:pPr>
    </w:p>
    <w:p w14:paraId="31AA1D30" w14:textId="77777777" w:rsidR="002C0203" w:rsidRPr="002C0203" w:rsidRDefault="002C0203" w:rsidP="002C0203">
      <w:pPr>
        <w:ind w:firstLine="720"/>
        <w:rPr>
          <w:rFonts w:ascii="Calibri" w:hAnsi="Calibri"/>
          <w:sz w:val="20"/>
        </w:rPr>
      </w:pPr>
      <w:r w:rsidRPr="004848B4">
        <w:rPr>
          <w:rFonts w:ascii="Calibri" w:hAnsi="Calibri"/>
          <w:b/>
          <w:sz w:val="20"/>
        </w:rPr>
        <w:t>Medical licensure</w:t>
      </w:r>
      <w:r w:rsidRPr="004848B4">
        <w:rPr>
          <w:rFonts w:ascii="Calibri" w:hAnsi="Calibri"/>
          <w:sz w:val="20"/>
        </w:rPr>
        <w:t xml:space="preserve">:   </w:t>
      </w:r>
      <w:r w:rsidRPr="004848B4">
        <w:rPr>
          <w:rFonts w:ascii="Calibri" w:hAnsi="Calibri"/>
          <w:sz w:val="20"/>
        </w:rPr>
        <w:tab/>
        <w:t xml:space="preserve">     </w:t>
      </w:r>
      <w:r w:rsidRPr="004848B4">
        <w:rPr>
          <w:rFonts w:ascii="Calibri" w:hAnsi="Calibri"/>
          <w:sz w:val="20"/>
        </w:rPr>
        <w:tab/>
      </w:r>
      <w:r w:rsidRPr="004848B4">
        <w:rPr>
          <w:rFonts w:ascii="Calibri" w:hAnsi="Calibri"/>
          <w:sz w:val="20"/>
        </w:rPr>
        <w:tab/>
      </w:r>
      <w:r w:rsidRPr="004848B4">
        <w:rPr>
          <w:rFonts w:ascii="Calibri" w:hAnsi="Calibri"/>
          <w:b/>
          <w:sz w:val="20"/>
        </w:rPr>
        <w:t xml:space="preserve"> </w:t>
      </w:r>
    </w:p>
    <w:p w14:paraId="662E8331" w14:textId="77777777" w:rsidR="002C0203" w:rsidRPr="00EE31EC" w:rsidRDefault="002C0203" w:rsidP="002C0203">
      <w:pPr>
        <w:ind w:firstLine="720"/>
        <w:rPr>
          <w:rFonts w:ascii="Calibri" w:hAnsi="Calibri"/>
          <w:b/>
          <w:sz w:val="20"/>
        </w:rPr>
      </w:pPr>
      <w:r>
        <w:rPr>
          <w:rFonts w:ascii="Calibri" w:hAnsi="Calibri"/>
          <w:b/>
          <w:sz w:val="20"/>
        </w:rPr>
        <w:tab/>
      </w:r>
      <w:r>
        <w:rPr>
          <w:rFonts w:ascii="Calibri" w:hAnsi="Calibri"/>
          <w:b/>
          <w:sz w:val="20"/>
        </w:rPr>
        <w:tab/>
      </w:r>
      <w:r w:rsidRPr="00EE31EC">
        <w:rPr>
          <w:rFonts w:ascii="Calibri" w:hAnsi="Calibri"/>
          <w:b/>
          <w:sz w:val="20"/>
        </w:rPr>
        <w:tab/>
        <w:t>1980</w:t>
      </w:r>
      <w:r w:rsidRPr="00EE31EC">
        <w:rPr>
          <w:rFonts w:ascii="Calibri" w:hAnsi="Calibri"/>
          <w:b/>
          <w:sz w:val="20"/>
        </w:rPr>
        <w:tab/>
        <w:t xml:space="preserve">Pennsylvania     </w:t>
      </w:r>
      <w:r w:rsidRPr="00EE31EC">
        <w:rPr>
          <w:rFonts w:ascii="Calibri" w:hAnsi="Calibri"/>
          <w:b/>
          <w:sz w:val="20"/>
        </w:rPr>
        <w:tab/>
        <w:t>MD-024416-E</w:t>
      </w:r>
      <w:r>
        <w:rPr>
          <w:rFonts w:ascii="Calibri" w:hAnsi="Calibri"/>
          <w:b/>
          <w:sz w:val="20"/>
        </w:rPr>
        <w:tab/>
      </w:r>
      <w:r w:rsidRPr="000B2FBC">
        <w:rPr>
          <w:rFonts w:ascii="Calibri" w:hAnsi="Calibri"/>
          <w:b/>
          <w:sz w:val="20"/>
        </w:rPr>
        <w:t>retired status (Oct 2019)</w:t>
      </w:r>
      <w:r>
        <w:rPr>
          <w:rFonts w:ascii="Calibri" w:hAnsi="Calibri"/>
          <w:b/>
          <w:sz w:val="20"/>
        </w:rPr>
        <w:tab/>
      </w:r>
    </w:p>
    <w:p w14:paraId="216BD6F4" w14:textId="77777777" w:rsidR="002C0203" w:rsidRPr="00EE31EC" w:rsidRDefault="002C0203" w:rsidP="002C0203">
      <w:pPr>
        <w:ind w:left="2160" w:firstLine="720"/>
        <w:rPr>
          <w:rFonts w:ascii="Calibri" w:hAnsi="Calibri"/>
          <w:b/>
          <w:sz w:val="20"/>
        </w:rPr>
      </w:pPr>
      <w:r w:rsidRPr="00EE31EC">
        <w:rPr>
          <w:rFonts w:ascii="Calibri" w:hAnsi="Calibri"/>
          <w:b/>
          <w:sz w:val="20"/>
        </w:rPr>
        <w:t>1983</w:t>
      </w:r>
      <w:r w:rsidRPr="00EE31EC">
        <w:rPr>
          <w:rFonts w:ascii="Calibri" w:hAnsi="Calibri"/>
          <w:b/>
          <w:sz w:val="20"/>
        </w:rPr>
        <w:tab/>
        <w:t>Ohio</w:t>
      </w:r>
      <w:r w:rsidRPr="00EE31EC">
        <w:rPr>
          <w:rFonts w:ascii="Calibri" w:hAnsi="Calibri"/>
          <w:b/>
          <w:sz w:val="20"/>
        </w:rPr>
        <w:tab/>
      </w:r>
      <w:r w:rsidRPr="00EE31EC">
        <w:rPr>
          <w:rFonts w:ascii="Calibri" w:hAnsi="Calibri"/>
          <w:b/>
          <w:sz w:val="20"/>
        </w:rPr>
        <w:tab/>
        <w:t xml:space="preserve">35-049086 </w:t>
      </w:r>
      <w:r>
        <w:rPr>
          <w:rFonts w:ascii="Calibri" w:hAnsi="Calibri"/>
          <w:b/>
          <w:sz w:val="20"/>
        </w:rPr>
        <w:t xml:space="preserve"> </w:t>
      </w:r>
      <w:r>
        <w:rPr>
          <w:rFonts w:ascii="Calibri" w:hAnsi="Calibri"/>
          <w:b/>
          <w:sz w:val="20"/>
        </w:rPr>
        <w:tab/>
      </w:r>
      <w:r w:rsidRPr="00EE31EC">
        <w:rPr>
          <w:rFonts w:ascii="Calibri" w:hAnsi="Calibri"/>
          <w:b/>
          <w:sz w:val="20"/>
        </w:rPr>
        <w:t xml:space="preserve">relinquished </w:t>
      </w:r>
    </w:p>
    <w:p w14:paraId="4122148D" w14:textId="77777777" w:rsidR="002C0203" w:rsidRPr="00EE31EC" w:rsidRDefault="002C0203" w:rsidP="002C0203">
      <w:pPr>
        <w:ind w:firstLine="720"/>
        <w:rPr>
          <w:rFonts w:ascii="Calibri" w:hAnsi="Calibri"/>
          <w:b/>
          <w:sz w:val="20"/>
        </w:rPr>
      </w:pPr>
      <w:r w:rsidRPr="00EE31EC">
        <w:rPr>
          <w:rFonts w:ascii="Calibri" w:hAnsi="Calibri"/>
          <w:b/>
          <w:sz w:val="20"/>
        </w:rPr>
        <w:tab/>
      </w:r>
      <w:r>
        <w:rPr>
          <w:rFonts w:ascii="Calibri" w:hAnsi="Calibri"/>
          <w:b/>
          <w:sz w:val="20"/>
        </w:rPr>
        <w:tab/>
      </w:r>
      <w:r>
        <w:rPr>
          <w:rFonts w:ascii="Calibri" w:hAnsi="Calibri"/>
          <w:b/>
          <w:sz w:val="20"/>
        </w:rPr>
        <w:tab/>
      </w:r>
      <w:r w:rsidRPr="00EE31EC">
        <w:rPr>
          <w:rFonts w:ascii="Calibri" w:hAnsi="Calibri"/>
          <w:b/>
          <w:sz w:val="20"/>
        </w:rPr>
        <w:t>1985</w:t>
      </w:r>
      <w:r w:rsidRPr="00EE31EC">
        <w:rPr>
          <w:rFonts w:ascii="Calibri" w:hAnsi="Calibri"/>
          <w:b/>
          <w:sz w:val="20"/>
        </w:rPr>
        <w:tab/>
        <w:t xml:space="preserve">California            </w:t>
      </w:r>
      <w:r w:rsidRPr="00EE31EC">
        <w:rPr>
          <w:rFonts w:ascii="Calibri" w:hAnsi="Calibri"/>
          <w:b/>
          <w:sz w:val="20"/>
        </w:rPr>
        <w:tab/>
        <w:t>G54502</w:t>
      </w:r>
      <w:r>
        <w:rPr>
          <w:rFonts w:ascii="Calibri" w:hAnsi="Calibri"/>
          <w:b/>
          <w:sz w:val="20"/>
        </w:rPr>
        <w:tab/>
      </w:r>
      <w:r>
        <w:rPr>
          <w:rFonts w:ascii="Calibri" w:hAnsi="Calibri"/>
          <w:b/>
          <w:sz w:val="20"/>
        </w:rPr>
        <w:tab/>
      </w:r>
      <w:r w:rsidRPr="00EE31EC">
        <w:rPr>
          <w:rFonts w:ascii="Calibri" w:hAnsi="Calibri"/>
          <w:b/>
          <w:sz w:val="20"/>
        </w:rPr>
        <w:t>retired status (Feb 2011)</w:t>
      </w:r>
    </w:p>
    <w:p w14:paraId="537B2AC1" w14:textId="77777777" w:rsidR="002C0203" w:rsidRPr="00EE31EC" w:rsidRDefault="002C0203" w:rsidP="002C0203">
      <w:pPr>
        <w:ind w:firstLine="720"/>
        <w:rPr>
          <w:rFonts w:ascii="Calibri" w:hAnsi="Calibri"/>
          <w:b/>
          <w:sz w:val="20"/>
        </w:rPr>
      </w:pPr>
      <w:r w:rsidRPr="00EE31EC">
        <w:rPr>
          <w:rFonts w:ascii="Calibri" w:hAnsi="Calibri"/>
          <w:b/>
          <w:sz w:val="20"/>
        </w:rPr>
        <w:tab/>
      </w:r>
      <w:r>
        <w:rPr>
          <w:rFonts w:ascii="Calibri" w:hAnsi="Calibri"/>
          <w:b/>
          <w:sz w:val="20"/>
        </w:rPr>
        <w:tab/>
      </w:r>
      <w:r>
        <w:rPr>
          <w:rFonts w:ascii="Calibri" w:hAnsi="Calibri"/>
          <w:b/>
          <w:sz w:val="20"/>
        </w:rPr>
        <w:tab/>
      </w:r>
      <w:r w:rsidRPr="00EE31EC">
        <w:rPr>
          <w:rFonts w:ascii="Calibri" w:hAnsi="Calibri"/>
          <w:b/>
          <w:sz w:val="20"/>
        </w:rPr>
        <w:t>1988</w:t>
      </w:r>
      <w:r w:rsidRPr="00EE31EC">
        <w:rPr>
          <w:rFonts w:ascii="Calibri" w:hAnsi="Calibri"/>
          <w:b/>
          <w:sz w:val="20"/>
        </w:rPr>
        <w:tab/>
        <w:t>New York</w:t>
      </w:r>
      <w:r w:rsidRPr="00EE31EC">
        <w:rPr>
          <w:rFonts w:ascii="Calibri" w:hAnsi="Calibri"/>
          <w:b/>
          <w:sz w:val="20"/>
        </w:rPr>
        <w:tab/>
        <w:t>174263</w:t>
      </w:r>
      <w:r>
        <w:rPr>
          <w:rFonts w:ascii="Calibri" w:hAnsi="Calibri"/>
          <w:b/>
          <w:sz w:val="20"/>
        </w:rPr>
        <w:tab/>
      </w:r>
      <w:r>
        <w:rPr>
          <w:rFonts w:ascii="Calibri" w:hAnsi="Calibri"/>
          <w:b/>
          <w:sz w:val="20"/>
        </w:rPr>
        <w:tab/>
      </w:r>
      <w:r w:rsidRPr="00EE31EC">
        <w:rPr>
          <w:rFonts w:ascii="Calibri" w:hAnsi="Calibri"/>
          <w:b/>
          <w:sz w:val="20"/>
        </w:rPr>
        <w:t>relinquished (May 1994)</w:t>
      </w:r>
    </w:p>
    <w:p w14:paraId="37241D88" w14:textId="77777777" w:rsidR="002C0203" w:rsidRPr="00EE31EC" w:rsidRDefault="002C0203" w:rsidP="002C0203">
      <w:pPr>
        <w:ind w:firstLine="720"/>
        <w:rPr>
          <w:rFonts w:ascii="Calibri" w:hAnsi="Calibri"/>
          <w:b/>
          <w:sz w:val="20"/>
        </w:rPr>
      </w:pPr>
      <w:r w:rsidRPr="00EE31EC">
        <w:rPr>
          <w:rFonts w:ascii="Calibri" w:hAnsi="Calibri"/>
          <w:b/>
          <w:sz w:val="20"/>
        </w:rPr>
        <w:tab/>
      </w:r>
      <w:r>
        <w:rPr>
          <w:rFonts w:ascii="Calibri" w:hAnsi="Calibri"/>
          <w:b/>
          <w:sz w:val="20"/>
        </w:rPr>
        <w:tab/>
      </w:r>
      <w:r>
        <w:rPr>
          <w:rFonts w:ascii="Calibri" w:hAnsi="Calibri"/>
          <w:b/>
          <w:sz w:val="20"/>
        </w:rPr>
        <w:tab/>
      </w:r>
      <w:r w:rsidRPr="00EE31EC">
        <w:rPr>
          <w:rFonts w:ascii="Calibri" w:hAnsi="Calibri"/>
          <w:b/>
          <w:sz w:val="20"/>
        </w:rPr>
        <w:t>1993</w:t>
      </w:r>
      <w:r w:rsidRPr="00EE31EC">
        <w:rPr>
          <w:rFonts w:ascii="Calibri" w:hAnsi="Calibri"/>
          <w:b/>
          <w:sz w:val="20"/>
        </w:rPr>
        <w:tab/>
        <w:t xml:space="preserve">North Carolina    </w:t>
      </w:r>
      <w:r w:rsidRPr="00EE31EC">
        <w:rPr>
          <w:rFonts w:ascii="Calibri" w:hAnsi="Calibri"/>
          <w:b/>
          <w:sz w:val="20"/>
        </w:rPr>
        <w:tab/>
        <w:t>93-00653</w:t>
      </w:r>
      <w:r>
        <w:rPr>
          <w:rFonts w:ascii="Calibri" w:hAnsi="Calibri"/>
          <w:b/>
          <w:sz w:val="20"/>
        </w:rPr>
        <w:tab/>
      </w:r>
      <w:r w:rsidRPr="000B2FBC">
        <w:rPr>
          <w:rFonts w:ascii="Calibri" w:hAnsi="Calibri"/>
          <w:b/>
          <w:sz w:val="20"/>
        </w:rPr>
        <w:t>continuous since November 20, 1993</w:t>
      </w:r>
    </w:p>
    <w:p w14:paraId="7F8DC810" w14:textId="77777777" w:rsidR="002C0203" w:rsidRDefault="002C0203" w:rsidP="002C0203">
      <w:pPr>
        <w:ind w:firstLine="720"/>
        <w:rPr>
          <w:rFonts w:ascii="Calibri" w:hAnsi="Calibri"/>
          <w:b/>
          <w:sz w:val="20"/>
        </w:rPr>
      </w:pPr>
    </w:p>
    <w:p w14:paraId="7D410FF6" w14:textId="77777777" w:rsidR="002C0203" w:rsidRPr="004848B4" w:rsidRDefault="002C0203" w:rsidP="002C0203">
      <w:pPr>
        <w:ind w:firstLine="720"/>
        <w:rPr>
          <w:rFonts w:ascii="Calibri" w:hAnsi="Calibri"/>
          <w:b/>
          <w:sz w:val="20"/>
        </w:rPr>
      </w:pPr>
      <w:r w:rsidRPr="004848B4">
        <w:rPr>
          <w:rFonts w:ascii="Calibri" w:hAnsi="Calibri"/>
          <w:b/>
          <w:sz w:val="20"/>
        </w:rPr>
        <w:t xml:space="preserve">DEA Certificate </w:t>
      </w:r>
      <w:r w:rsidRPr="004848B4">
        <w:rPr>
          <w:rFonts w:ascii="Calibri" w:hAnsi="Calibri"/>
          <w:b/>
          <w:sz w:val="20"/>
        </w:rPr>
        <w:tab/>
      </w:r>
      <w:r w:rsidRPr="004848B4">
        <w:rPr>
          <w:rFonts w:ascii="Calibri" w:hAnsi="Calibri"/>
          <w:b/>
          <w:sz w:val="20"/>
        </w:rPr>
        <w:tab/>
      </w:r>
      <w:r>
        <w:rPr>
          <w:rFonts w:ascii="Calibri" w:hAnsi="Calibri"/>
          <w:b/>
          <w:sz w:val="20"/>
        </w:rPr>
        <w:t>1982</w:t>
      </w:r>
      <w:r w:rsidRPr="004848B4">
        <w:rPr>
          <w:rFonts w:ascii="Calibri" w:hAnsi="Calibri"/>
          <w:b/>
          <w:sz w:val="20"/>
        </w:rPr>
        <w:tab/>
      </w:r>
      <w:r w:rsidRPr="004848B4">
        <w:rPr>
          <w:rFonts w:ascii="Calibri" w:hAnsi="Calibri"/>
          <w:b/>
          <w:sz w:val="20"/>
        </w:rPr>
        <w:tab/>
      </w:r>
      <w:r w:rsidRPr="004848B4">
        <w:rPr>
          <w:rFonts w:ascii="Calibri" w:hAnsi="Calibri"/>
          <w:b/>
          <w:sz w:val="20"/>
        </w:rPr>
        <w:tab/>
      </w:r>
      <w:r w:rsidRPr="004848B4">
        <w:rPr>
          <w:rFonts w:ascii="Calibri" w:hAnsi="Calibri"/>
          <w:b/>
          <w:sz w:val="20"/>
        </w:rPr>
        <w:tab/>
      </w:r>
      <w:r>
        <w:rPr>
          <w:rFonts w:ascii="Calibri" w:hAnsi="Calibri"/>
          <w:b/>
          <w:sz w:val="20"/>
        </w:rPr>
        <w:tab/>
      </w:r>
      <w:r w:rsidRPr="00EE31EC">
        <w:rPr>
          <w:rFonts w:ascii="Calibri" w:hAnsi="Calibri"/>
          <w:b/>
          <w:sz w:val="20"/>
        </w:rPr>
        <w:t>relinquishe</w:t>
      </w:r>
      <w:r w:rsidRPr="000B2FBC">
        <w:rPr>
          <w:rFonts w:ascii="Calibri" w:hAnsi="Calibri"/>
          <w:b/>
          <w:sz w:val="20"/>
        </w:rPr>
        <w:t>d July 2019</w:t>
      </w:r>
    </w:p>
    <w:p w14:paraId="440E3DD6" w14:textId="77777777" w:rsidR="002C0203" w:rsidRPr="004848B4" w:rsidRDefault="002C0203" w:rsidP="002C0203">
      <w:pPr>
        <w:rPr>
          <w:rFonts w:ascii="Calibri" w:hAnsi="Calibri"/>
          <w:b/>
          <w:sz w:val="20"/>
        </w:rPr>
      </w:pPr>
    </w:p>
    <w:p w14:paraId="7167231D" w14:textId="77777777" w:rsidR="002C0203" w:rsidRPr="004848B4" w:rsidRDefault="002C0203" w:rsidP="002C0203">
      <w:pPr>
        <w:ind w:firstLine="720"/>
        <w:rPr>
          <w:rFonts w:ascii="Calibri" w:hAnsi="Calibri"/>
          <w:b/>
          <w:sz w:val="20"/>
        </w:rPr>
      </w:pPr>
      <w:r w:rsidRPr="004848B4">
        <w:rPr>
          <w:rFonts w:ascii="Calibri" w:hAnsi="Calibri"/>
          <w:b/>
          <w:sz w:val="20"/>
        </w:rPr>
        <w:t>Specialty certification</w:t>
      </w:r>
    </w:p>
    <w:p w14:paraId="1CBB10B7" w14:textId="77777777" w:rsidR="002C0203" w:rsidRPr="002C0203" w:rsidRDefault="002C0203" w:rsidP="002C0203">
      <w:pPr>
        <w:rPr>
          <w:rFonts w:ascii="Calibri" w:hAnsi="Calibri"/>
          <w:b/>
          <w:sz w:val="20"/>
        </w:rPr>
      </w:pPr>
      <w:r w:rsidRPr="004848B4">
        <w:rPr>
          <w:rFonts w:ascii="Calibri" w:hAnsi="Calibri"/>
          <w:b/>
          <w:sz w:val="20"/>
        </w:rPr>
        <w:tab/>
      </w:r>
      <w:r w:rsidRPr="004848B4">
        <w:rPr>
          <w:rFonts w:ascii="Calibri" w:hAnsi="Calibri"/>
          <w:b/>
          <w:sz w:val="20"/>
        </w:rPr>
        <w:tab/>
      </w:r>
      <w:r w:rsidRPr="004848B4">
        <w:rPr>
          <w:rFonts w:ascii="Calibri" w:hAnsi="Calibri"/>
          <w:b/>
          <w:sz w:val="20"/>
        </w:rPr>
        <w:tab/>
      </w:r>
      <w:r w:rsidRPr="002C0203">
        <w:rPr>
          <w:rFonts w:ascii="Calibri" w:hAnsi="Calibri"/>
          <w:b/>
          <w:sz w:val="20"/>
        </w:rPr>
        <w:t>Diplomate, National Board of Medical Examiners</w:t>
      </w:r>
      <w:r w:rsidRPr="002C0203">
        <w:rPr>
          <w:rFonts w:ascii="Calibri" w:hAnsi="Calibri"/>
          <w:b/>
          <w:sz w:val="20"/>
        </w:rPr>
        <w:tab/>
        <w:t xml:space="preserve">July 1980 (Part III)  </w:t>
      </w:r>
    </w:p>
    <w:p w14:paraId="4F7CF5A6" w14:textId="77777777" w:rsidR="002C0203" w:rsidRPr="002C0203" w:rsidRDefault="002C0203" w:rsidP="002C0203">
      <w:pPr>
        <w:rPr>
          <w:rFonts w:ascii="Calibri" w:hAnsi="Calibri"/>
          <w:b/>
          <w:sz w:val="20"/>
        </w:rPr>
      </w:pPr>
      <w:r w:rsidRPr="002C0203">
        <w:rPr>
          <w:rFonts w:ascii="Calibri" w:hAnsi="Calibri"/>
          <w:b/>
          <w:sz w:val="20"/>
        </w:rPr>
        <w:tab/>
      </w:r>
      <w:r w:rsidRPr="002C0203">
        <w:rPr>
          <w:rFonts w:ascii="Calibri" w:hAnsi="Calibri"/>
          <w:b/>
          <w:sz w:val="20"/>
        </w:rPr>
        <w:tab/>
      </w:r>
      <w:r w:rsidRPr="002C0203">
        <w:rPr>
          <w:rFonts w:ascii="Calibri" w:hAnsi="Calibri"/>
          <w:b/>
          <w:sz w:val="20"/>
        </w:rPr>
        <w:tab/>
        <w:t xml:space="preserve">American Board of Internal Medicine </w:t>
      </w:r>
      <w:r w:rsidRPr="002C0203">
        <w:rPr>
          <w:rFonts w:ascii="Calibri" w:hAnsi="Calibri"/>
          <w:b/>
          <w:sz w:val="20"/>
        </w:rPr>
        <w:tab/>
      </w:r>
      <w:r w:rsidRPr="002C0203">
        <w:rPr>
          <w:rFonts w:ascii="Calibri" w:hAnsi="Calibri"/>
          <w:b/>
          <w:sz w:val="20"/>
        </w:rPr>
        <w:tab/>
        <w:t>09/12/84</w:t>
      </w:r>
    </w:p>
    <w:p w14:paraId="07E8D1DA" w14:textId="77777777" w:rsidR="002C0203" w:rsidRDefault="002C0203" w:rsidP="002C0203">
      <w:pPr>
        <w:rPr>
          <w:rFonts w:ascii="Calibri" w:hAnsi="Calibri"/>
          <w:b/>
        </w:rPr>
      </w:pPr>
    </w:p>
    <w:p w14:paraId="09C744EE" w14:textId="77777777" w:rsidR="00A11CAC" w:rsidRDefault="00A11CAC" w:rsidP="002C0203">
      <w:pPr>
        <w:rPr>
          <w:rFonts w:ascii="Calibri" w:hAnsi="Calibri"/>
          <w:b/>
        </w:rPr>
      </w:pPr>
    </w:p>
    <w:p w14:paraId="3CAC22CC" w14:textId="77777777" w:rsidR="002C0203" w:rsidRPr="000200D0" w:rsidRDefault="002C0203" w:rsidP="002C0203">
      <w:pPr>
        <w:rPr>
          <w:rFonts w:ascii="Calibri" w:hAnsi="Calibri"/>
          <w:b/>
        </w:rPr>
      </w:pPr>
      <w:r w:rsidRPr="000200D0">
        <w:rPr>
          <w:rFonts w:ascii="Calibri" w:hAnsi="Calibri"/>
          <w:b/>
        </w:rPr>
        <w:t>Professional recognition</w:t>
      </w:r>
      <w:r>
        <w:rPr>
          <w:rFonts w:ascii="Calibri" w:hAnsi="Calibri"/>
          <w:b/>
        </w:rPr>
        <w:t>/honorific titles</w:t>
      </w:r>
    </w:p>
    <w:p w14:paraId="32BFB8C3" w14:textId="77777777" w:rsidR="002C0203" w:rsidRPr="004848B4" w:rsidRDefault="002C0203" w:rsidP="002C0203">
      <w:pPr>
        <w:rPr>
          <w:rFonts w:ascii="Calibri" w:hAnsi="Calibri"/>
          <w:b/>
          <w:sz w:val="20"/>
        </w:rPr>
      </w:pPr>
    </w:p>
    <w:p w14:paraId="001FE3B7" w14:textId="77777777" w:rsidR="002C0203" w:rsidRPr="004848B4" w:rsidRDefault="002C0203" w:rsidP="002C0203">
      <w:pPr>
        <w:ind w:firstLine="720"/>
        <w:rPr>
          <w:rFonts w:ascii="Calibri" w:hAnsi="Calibri"/>
          <w:sz w:val="20"/>
        </w:rPr>
      </w:pPr>
      <w:r w:rsidRPr="004848B4">
        <w:rPr>
          <w:rFonts w:ascii="Calibri" w:hAnsi="Calibri"/>
          <w:sz w:val="20"/>
        </w:rPr>
        <w:t>Fellow, American College of Physicians—F.A.C.P.</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January 1992</w:t>
      </w:r>
    </w:p>
    <w:p w14:paraId="626F92E9" w14:textId="77777777" w:rsidR="002C0203" w:rsidRPr="004848B4" w:rsidRDefault="002C0203" w:rsidP="002C0203">
      <w:pPr>
        <w:ind w:firstLine="720"/>
        <w:rPr>
          <w:rFonts w:ascii="Calibri" w:hAnsi="Calibri"/>
          <w:sz w:val="20"/>
        </w:rPr>
      </w:pPr>
    </w:p>
    <w:p w14:paraId="6D63CDA9" w14:textId="77777777" w:rsidR="002C0203" w:rsidRPr="004848B4" w:rsidRDefault="002C0203" w:rsidP="002C0203">
      <w:pPr>
        <w:ind w:firstLine="720"/>
        <w:rPr>
          <w:rFonts w:ascii="Calibri" w:hAnsi="Calibri"/>
          <w:sz w:val="20"/>
        </w:rPr>
      </w:pPr>
      <w:r w:rsidRPr="004848B4">
        <w:rPr>
          <w:rFonts w:ascii="Calibri" w:hAnsi="Calibri"/>
          <w:sz w:val="20"/>
        </w:rPr>
        <w:t xml:space="preserve">Fellow, </w:t>
      </w:r>
      <w:r>
        <w:rPr>
          <w:rFonts w:ascii="Calibri" w:hAnsi="Calibri"/>
          <w:sz w:val="20"/>
        </w:rPr>
        <w:t xml:space="preserve">and founding member, </w:t>
      </w:r>
      <w:r w:rsidRPr="004848B4">
        <w:rPr>
          <w:rFonts w:ascii="Calibri" w:hAnsi="Calibri"/>
          <w:sz w:val="20"/>
        </w:rPr>
        <w:t xml:space="preserve">Council on Atherosclerosis, Thrombosis, and </w:t>
      </w:r>
      <w:r>
        <w:rPr>
          <w:rFonts w:ascii="Calibri" w:hAnsi="Calibri"/>
          <w:sz w:val="20"/>
        </w:rPr>
        <w:t xml:space="preserve"> </w:t>
      </w:r>
      <w:r>
        <w:rPr>
          <w:rFonts w:ascii="Calibri" w:hAnsi="Calibri"/>
          <w:sz w:val="20"/>
        </w:rPr>
        <w:tab/>
      </w:r>
      <w:r>
        <w:rPr>
          <w:rFonts w:ascii="Calibri" w:hAnsi="Calibri"/>
          <w:sz w:val="20"/>
        </w:rPr>
        <w:tab/>
      </w:r>
      <w:r w:rsidRPr="004848B4">
        <w:rPr>
          <w:rFonts w:ascii="Calibri" w:hAnsi="Calibri"/>
          <w:sz w:val="20"/>
        </w:rPr>
        <w:t>Novembe</w:t>
      </w:r>
      <w:r w:rsidR="00A5205B">
        <w:rPr>
          <w:rFonts w:ascii="Calibri" w:hAnsi="Calibri"/>
          <w:sz w:val="20"/>
        </w:rPr>
        <w:t>r</w:t>
      </w:r>
      <w:r w:rsidRPr="004848B4">
        <w:rPr>
          <w:rFonts w:ascii="Calibri" w:hAnsi="Calibri"/>
          <w:sz w:val="20"/>
        </w:rPr>
        <w:t xml:space="preserve"> 1998</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848B4">
        <w:rPr>
          <w:rFonts w:ascii="Calibri" w:hAnsi="Calibri"/>
          <w:sz w:val="20"/>
        </w:rPr>
        <w:t>Vascular Biolog</w:t>
      </w:r>
      <w:r>
        <w:rPr>
          <w:rFonts w:ascii="Calibri" w:hAnsi="Calibri"/>
          <w:sz w:val="20"/>
        </w:rPr>
        <w:t>y, Am</w:t>
      </w:r>
      <w:r w:rsidRPr="004848B4">
        <w:rPr>
          <w:rFonts w:ascii="Calibri" w:hAnsi="Calibri"/>
          <w:sz w:val="20"/>
        </w:rPr>
        <w:t>erican Heart Association—F.A.H.A.</w:t>
      </w:r>
    </w:p>
    <w:p w14:paraId="28D5AC87" w14:textId="77777777" w:rsidR="002C0203" w:rsidRPr="004848B4" w:rsidRDefault="002C0203" w:rsidP="002C0203">
      <w:pPr>
        <w:rPr>
          <w:rFonts w:ascii="Calibri" w:hAnsi="Calibri"/>
          <w:b/>
          <w:sz w:val="20"/>
        </w:rPr>
      </w:pPr>
    </w:p>
    <w:p w14:paraId="284892AF" w14:textId="77777777" w:rsidR="002C0203" w:rsidRPr="004848B4" w:rsidRDefault="002C0203" w:rsidP="002C0203">
      <w:pPr>
        <w:ind w:firstLine="720"/>
        <w:rPr>
          <w:rFonts w:ascii="Calibri" w:hAnsi="Calibri"/>
          <w:sz w:val="20"/>
        </w:rPr>
      </w:pPr>
      <w:r w:rsidRPr="004848B4">
        <w:rPr>
          <w:rFonts w:ascii="Calibri" w:hAnsi="Calibri"/>
          <w:sz w:val="20"/>
        </w:rPr>
        <w:t>Fellow, American College of Cardiology—F.A.C.C.</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February 2008</w:t>
      </w:r>
    </w:p>
    <w:p w14:paraId="032FFCAC" w14:textId="77777777" w:rsidR="002C0203" w:rsidRPr="004848B4" w:rsidRDefault="002C0203" w:rsidP="002C0203">
      <w:pPr>
        <w:rPr>
          <w:rFonts w:ascii="Calibri" w:hAnsi="Calibri"/>
          <w:b/>
          <w:sz w:val="20"/>
        </w:rPr>
      </w:pPr>
    </w:p>
    <w:p w14:paraId="62FD15B1" w14:textId="77777777" w:rsidR="00A11CAC" w:rsidRDefault="00A11CAC" w:rsidP="00A11CAC">
      <w:pPr>
        <w:rPr>
          <w:rFonts w:ascii="Calibri" w:hAnsi="Calibri"/>
          <w:b/>
        </w:rPr>
      </w:pPr>
      <w:r w:rsidRPr="00A11CAC">
        <w:rPr>
          <w:rFonts w:ascii="Calibri" w:hAnsi="Calibri"/>
          <w:b/>
        </w:rPr>
        <w:t>Memberships in Professional and Scientific Societies, and select activities</w:t>
      </w:r>
    </w:p>
    <w:p w14:paraId="223624E3" w14:textId="77777777" w:rsidR="00A11CAC" w:rsidRPr="00A11CAC" w:rsidRDefault="00A11CAC" w:rsidP="00A11CAC">
      <w:pPr>
        <w:rPr>
          <w:rFonts w:ascii="Calibri" w:hAnsi="Calibri"/>
          <w:b/>
        </w:rPr>
      </w:pPr>
    </w:p>
    <w:p w14:paraId="1231CD11" w14:textId="77777777" w:rsidR="00A11CAC" w:rsidRPr="00177701" w:rsidRDefault="00A11CAC" w:rsidP="00A11CAC">
      <w:pPr>
        <w:ind w:firstLine="270"/>
        <w:rPr>
          <w:rFonts w:ascii="Calibri" w:hAnsi="Calibri" w:cs="Calibri"/>
          <w:bCs/>
          <w:sz w:val="20"/>
          <w:szCs w:val="20"/>
        </w:rPr>
      </w:pPr>
      <w:r w:rsidRPr="00177701">
        <w:rPr>
          <w:rFonts w:ascii="Calibri" w:hAnsi="Calibri" w:cs="Calibri"/>
          <w:bCs/>
          <w:sz w:val="20"/>
          <w:szCs w:val="20"/>
        </w:rPr>
        <w:t>Member, American Society of Hematology (1984)</w:t>
      </w:r>
    </w:p>
    <w:p w14:paraId="1B94CC49" w14:textId="77777777" w:rsidR="00A11CAC" w:rsidRPr="00177701" w:rsidRDefault="00A11CAC" w:rsidP="00A11CAC">
      <w:pPr>
        <w:ind w:firstLine="540"/>
        <w:rPr>
          <w:rFonts w:ascii="Calibri" w:hAnsi="Calibri" w:cs="Calibri"/>
          <w:bCs/>
          <w:sz w:val="20"/>
          <w:szCs w:val="20"/>
        </w:rPr>
      </w:pPr>
      <w:r w:rsidRPr="00177701">
        <w:rPr>
          <w:rFonts w:ascii="Calibri" w:hAnsi="Calibri" w:cs="Calibri"/>
          <w:bCs/>
          <w:sz w:val="20"/>
          <w:szCs w:val="20"/>
        </w:rPr>
        <w:t xml:space="preserve">Satellite Symposium Speaker 1997, 1999 </w:t>
      </w:r>
    </w:p>
    <w:p w14:paraId="366DCE75" w14:textId="77777777" w:rsidR="00A11CAC" w:rsidRPr="00177701" w:rsidRDefault="00A11CAC" w:rsidP="00A11CAC">
      <w:pPr>
        <w:ind w:firstLine="540"/>
        <w:rPr>
          <w:rFonts w:ascii="Calibri" w:hAnsi="Calibri" w:cs="Calibri"/>
          <w:bCs/>
          <w:sz w:val="20"/>
          <w:szCs w:val="20"/>
        </w:rPr>
      </w:pPr>
      <w:r w:rsidRPr="00177701">
        <w:rPr>
          <w:rFonts w:ascii="Calibri" w:hAnsi="Calibri" w:cs="Calibri"/>
          <w:bCs/>
          <w:sz w:val="20"/>
          <w:szCs w:val="20"/>
        </w:rPr>
        <w:t>40</w:t>
      </w:r>
      <w:r w:rsidRPr="00177701">
        <w:rPr>
          <w:rFonts w:ascii="Calibri" w:hAnsi="Calibri" w:cs="Calibri"/>
          <w:bCs/>
          <w:sz w:val="20"/>
          <w:szCs w:val="20"/>
          <w:vertAlign w:val="superscript"/>
        </w:rPr>
        <w:t>th</w:t>
      </w:r>
      <w:r w:rsidRPr="00177701">
        <w:rPr>
          <w:rFonts w:ascii="Calibri" w:hAnsi="Calibri" w:cs="Calibri"/>
          <w:bCs/>
          <w:sz w:val="20"/>
          <w:szCs w:val="20"/>
        </w:rPr>
        <w:t xml:space="preserve"> Annual Meeting, Invited Speaker, Educational Session 12/5-6/98</w:t>
      </w:r>
      <w:r w:rsidRPr="00177701">
        <w:rPr>
          <w:rFonts w:ascii="Calibri" w:hAnsi="Calibri" w:cs="Calibri"/>
          <w:bCs/>
          <w:sz w:val="20"/>
          <w:szCs w:val="20"/>
        </w:rPr>
        <w:tab/>
      </w:r>
    </w:p>
    <w:p w14:paraId="2D96325A" w14:textId="77777777" w:rsidR="00A11CAC" w:rsidRPr="00177701" w:rsidRDefault="00A11CAC" w:rsidP="00A11CAC">
      <w:pPr>
        <w:ind w:firstLine="540"/>
        <w:rPr>
          <w:rFonts w:ascii="Calibri" w:hAnsi="Calibri" w:cs="Calibri"/>
          <w:bCs/>
          <w:sz w:val="20"/>
          <w:szCs w:val="20"/>
        </w:rPr>
      </w:pPr>
      <w:r w:rsidRPr="00177701">
        <w:rPr>
          <w:rFonts w:ascii="Calibri" w:hAnsi="Calibri" w:cs="Calibri"/>
          <w:bCs/>
          <w:sz w:val="20"/>
          <w:szCs w:val="20"/>
        </w:rPr>
        <w:t>41</w:t>
      </w:r>
      <w:r w:rsidRPr="00177701">
        <w:rPr>
          <w:rFonts w:ascii="Calibri" w:hAnsi="Calibri" w:cs="Calibri"/>
          <w:bCs/>
          <w:sz w:val="20"/>
          <w:szCs w:val="20"/>
          <w:vertAlign w:val="superscript"/>
        </w:rPr>
        <w:t>st</w:t>
      </w:r>
      <w:r w:rsidRPr="00177701">
        <w:rPr>
          <w:rFonts w:ascii="Calibri" w:hAnsi="Calibri" w:cs="Calibri"/>
          <w:bCs/>
          <w:sz w:val="20"/>
          <w:szCs w:val="20"/>
        </w:rPr>
        <w:t xml:space="preserve"> Annual Meeting, December 1999 ASH Abstract Reviewer &amp; Session Chair/Moderator</w:t>
      </w:r>
    </w:p>
    <w:p w14:paraId="761663FC" w14:textId="77777777" w:rsidR="00A11CAC" w:rsidRPr="00177701" w:rsidRDefault="00A11CAC" w:rsidP="00A11CAC">
      <w:pPr>
        <w:ind w:left="4320" w:firstLine="720"/>
        <w:rPr>
          <w:rFonts w:ascii="Calibri" w:hAnsi="Calibri" w:cs="Calibri"/>
          <w:bCs/>
          <w:sz w:val="20"/>
          <w:szCs w:val="20"/>
        </w:rPr>
      </w:pPr>
    </w:p>
    <w:p w14:paraId="5406AAB7" w14:textId="77777777" w:rsidR="00A11CAC" w:rsidRPr="00177701" w:rsidRDefault="00A11CAC" w:rsidP="00A11CAC">
      <w:pPr>
        <w:ind w:firstLine="270"/>
        <w:rPr>
          <w:rFonts w:ascii="Calibri" w:hAnsi="Calibri" w:cs="Calibri"/>
          <w:bCs/>
          <w:sz w:val="20"/>
          <w:szCs w:val="20"/>
        </w:rPr>
      </w:pPr>
      <w:r w:rsidRPr="00177701">
        <w:rPr>
          <w:rFonts w:ascii="Calibri" w:hAnsi="Calibri" w:cs="Calibri"/>
          <w:bCs/>
          <w:sz w:val="20"/>
          <w:szCs w:val="20"/>
        </w:rPr>
        <w:t>Member, American College of Physicians (1985)</w:t>
      </w:r>
    </w:p>
    <w:p w14:paraId="1ED0052D" w14:textId="77777777" w:rsidR="00A11CAC" w:rsidRPr="00177701" w:rsidRDefault="00A11CAC" w:rsidP="00A11CAC">
      <w:pPr>
        <w:tabs>
          <w:tab w:val="left" w:pos="900"/>
        </w:tabs>
        <w:rPr>
          <w:rFonts w:ascii="Calibri" w:hAnsi="Calibri" w:cs="Calibri"/>
          <w:bCs/>
          <w:sz w:val="20"/>
          <w:szCs w:val="20"/>
        </w:rPr>
      </w:pPr>
    </w:p>
    <w:p w14:paraId="2D6348E5" w14:textId="77777777" w:rsidR="00A11CAC" w:rsidRPr="00177701" w:rsidRDefault="00A11CAC" w:rsidP="00A11CAC">
      <w:pPr>
        <w:tabs>
          <w:tab w:val="left" w:pos="2880"/>
        </w:tabs>
        <w:ind w:firstLine="270"/>
        <w:rPr>
          <w:rFonts w:ascii="Calibri" w:hAnsi="Calibri" w:cs="Calibri"/>
          <w:bCs/>
          <w:sz w:val="20"/>
          <w:szCs w:val="20"/>
          <w:u w:val="single"/>
        </w:rPr>
      </w:pPr>
      <w:r w:rsidRPr="00177701">
        <w:rPr>
          <w:rFonts w:ascii="Calibri" w:hAnsi="Calibri" w:cs="Calibri"/>
          <w:bCs/>
          <w:sz w:val="20"/>
          <w:szCs w:val="20"/>
        </w:rPr>
        <w:t>Member, International Society on Thrombosis and Haemostasis  (1987)</w:t>
      </w:r>
    </w:p>
    <w:p w14:paraId="54F03FD9" w14:textId="77777777" w:rsidR="00A11CAC" w:rsidRPr="00177701" w:rsidRDefault="00A11CAC" w:rsidP="00A11CAC">
      <w:pPr>
        <w:ind w:firstLine="540"/>
        <w:rPr>
          <w:rFonts w:ascii="Calibri" w:hAnsi="Calibri" w:cs="Calibri"/>
          <w:bCs/>
          <w:sz w:val="20"/>
          <w:szCs w:val="20"/>
        </w:rPr>
      </w:pPr>
      <w:proofErr w:type="spellStart"/>
      <w:r w:rsidRPr="00177701">
        <w:rPr>
          <w:rFonts w:ascii="Calibri" w:hAnsi="Calibri" w:cs="Calibri"/>
          <w:bCs/>
          <w:sz w:val="20"/>
          <w:szCs w:val="20"/>
        </w:rPr>
        <w:t>XVIIth</w:t>
      </w:r>
      <w:proofErr w:type="spellEnd"/>
      <w:r w:rsidRPr="00177701">
        <w:rPr>
          <w:rFonts w:ascii="Calibri" w:hAnsi="Calibri" w:cs="Calibri"/>
          <w:bCs/>
          <w:sz w:val="20"/>
          <w:szCs w:val="20"/>
        </w:rPr>
        <w:t xml:space="preserve"> Congress, Washington DC, August 14-21, 1999</w:t>
      </w:r>
    </w:p>
    <w:p w14:paraId="1FCE4CB0" w14:textId="77777777" w:rsidR="00A11CAC" w:rsidRPr="00177701" w:rsidRDefault="00A11CAC" w:rsidP="00A11CAC">
      <w:pPr>
        <w:ind w:firstLine="900"/>
        <w:rPr>
          <w:rFonts w:ascii="Calibri" w:hAnsi="Calibri" w:cs="Calibri"/>
          <w:bCs/>
          <w:sz w:val="20"/>
          <w:szCs w:val="20"/>
        </w:rPr>
      </w:pPr>
      <w:r w:rsidRPr="00177701">
        <w:rPr>
          <w:rFonts w:ascii="Calibri" w:hAnsi="Calibri" w:cs="Calibri"/>
          <w:bCs/>
          <w:sz w:val="20"/>
          <w:szCs w:val="20"/>
        </w:rPr>
        <w:t>-International Advisory Committee member:</w:t>
      </w:r>
    </w:p>
    <w:p w14:paraId="4860C225" w14:textId="77777777" w:rsidR="00A11CAC" w:rsidRPr="00177701" w:rsidRDefault="00A11CAC" w:rsidP="00A11CAC">
      <w:pPr>
        <w:ind w:firstLine="900"/>
        <w:rPr>
          <w:rFonts w:ascii="Calibri" w:hAnsi="Calibri" w:cs="Calibri"/>
          <w:bCs/>
          <w:sz w:val="20"/>
          <w:szCs w:val="20"/>
        </w:rPr>
      </w:pPr>
      <w:r w:rsidRPr="00177701">
        <w:rPr>
          <w:rFonts w:ascii="Calibri" w:hAnsi="Calibri" w:cs="Calibri"/>
          <w:bCs/>
          <w:sz w:val="20"/>
          <w:szCs w:val="20"/>
        </w:rPr>
        <w:t>-Development of Scientific Program</w:t>
      </w:r>
    </w:p>
    <w:p w14:paraId="4304E6D9" w14:textId="77777777" w:rsidR="00A11CAC" w:rsidRPr="00177701" w:rsidRDefault="00A11CAC" w:rsidP="00A11CAC">
      <w:pPr>
        <w:ind w:firstLine="900"/>
        <w:rPr>
          <w:rFonts w:ascii="Calibri" w:hAnsi="Calibri" w:cs="Calibri"/>
          <w:bCs/>
          <w:sz w:val="20"/>
          <w:szCs w:val="20"/>
        </w:rPr>
      </w:pPr>
      <w:r w:rsidRPr="00177701">
        <w:rPr>
          <w:rFonts w:ascii="Calibri" w:hAnsi="Calibri" w:cs="Calibri"/>
          <w:bCs/>
          <w:sz w:val="20"/>
          <w:szCs w:val="20"/>
        </w:rPr>
        <w:t>-Reviewer of abstracts</w:t>
      </w:r>
    </w:p>
    <w:p w14:paraId="2E18F1C5" w14:textId="77777777" w:rsidR="00A11CAC" w:rsidRPr="00177701" w:rsidRDefault="00A11CAC" w:rsidP="00A11CAC">
      <w:pPr>
        <w:ind w:firstLine="900"/>
        <w:rPr>
          <w:rFonts w:ascii="Calibri" w:hAnsi="Calibri" w:cs="Calibri"/>
          <w:bCs/>
          <w:sz w:val="20"/>
          <w:szCs w:val="20"/>
        </w:rPr>
      </w:pPr>
      <w:r w:rsidRPr="00177701">
        <w:rPr>
          <w:rFonts w:ascii="Calibri" w:hAnsi="Calibri" w:cs="Calibri"/>
          <w:bCs/>
          <w:sz w:val="20"/>
          <w:szCs w:val="20"/>
        </w:rPr>
        <w:t>-Invited Speaker: Meet-the-Expert Session</w:t>
      </w:r>
    </w:p>
    <w:p w14:paraId="0DFFCB5E" w14:textId="77777777" w:rsidR="00A11CAC" w:rsidRPr="00177701" w:rsidRDefault="00A11CAC" w:rsidP="00A11CAC">
      <w:pPr>
        <w:tabs>
          <w:tab w:val="left" w:pos="916"/>
          <w:tab w:val="left" w:pos="2880"/>
        </w:tabs>
        <w:rPr>
          <w:rFonts w:ascii="Calibri" w:hAnsi="Calibri" w:cs="Calibri"/>
          <w:bCs/>
          <w:sz w:val="20"/>
          <w:szCs w:val="20"/>
        </w:rPr>
      </w:pPr>
      <w:r w:rsidRPr="00177701">
        <w:rPr>
          <w:rFonts w:ascii="Calibri" w:hAnsi="Calibri" w:cs="Calibri"/>
          <w:bCs/>
          <w:sz w:val="20"/>
          <w:szCs w:val="20"/>
        </w:rPr>
        <w:tab/>
        <w:t>-Session Chair/Moderator</w:t>
      </w:r>
    </w:p>
    <w:p w14:paraId="29297C7D" w14:textId="77777777" w:rsidR="00A11CAC" w:rsidRPr="00177701" w:rsidRDefault="00A11CAC" w:rsidP="00A11CAC">
      <w:pPr>
        <w:tabs>
          <w:tab w:val="left" w:pos="916"/>
          <w:tab w:val="left" w:pos="2880"/>
        </w:tabs>
        <w:rPr>
          <w:rFonts w:ascii="Calibri" w:hAnsi="Calibri" w:cs="Calibri"/>
          <w:bCs/>
          <w:sz w:val="20"/>
          <w:szCs w:val="20"/>
        </w:rPr>
      </w:pPr>
    </w:p>
    <w:p w14:paraId="379988C0" w14:textId="77777777" w:rsidR="000641C2" w:rsidRPr="00177701" w:rsidRDefault="000641C2" w:rsidP="000641C2">
      <w:pPr>
        <w:ind w:firstLine="270"/>
        <w:rPr>
          <w:rFonts w:ascii="Calibri" w:hAnsi="Calibri" w:cs="Calibri"/>
          <w:bCs/>
          <w:sz w:val="20"/>
          <w:szCs w:val="20"/>
        </w:rPr>
      </w:pPr>
      <w:r w:rsidRPr="00177701">
        <w:rPr>
          <w:rFonts w:ascii="Calibri" w:hAnsi="Calibri" w:cs="Calibri"/>
          <w:bCs/>
          <w:sz w:val="20"/>
          <w:szCs w:val="20"/>
        </w:rPr>
        <w:t>Member, American Heart Association, (1991)</w:t>
      </w:r>
    </w:p>
    <w:p w14:paraId="181FF037" w14:textId="77777777" w:rsidR="000641C2" w:rsidRPr="00177701" w:rsidRDefault="000641C2" w:rsidP="000641C2">
      <w:pPr>
        <w:ind w:firstLine="540"/>
        <w:rPr>
          <w:rFonts w:ascii="Calibri" w:hAnsi="Calibri" w:cs="Calibri"/>
          <w:bCs/>
          <w:sz w:val="20"/>
          <w:szCs w:val="20"/>
        </w:rPr>
      </w:pPr>
      <w:r w:rsidRPr="00177701">
        <w:rPr>
          <w:rFonts w:ascii="Calibri" w:hAnsi="Calibri" w:cs="Calibri"/>
          <w:bCs/>
          <w:sz w:val="20"/>
          <w:szCs w:val="20"/>
        </w:rPr>
        <w:t>72</w:t>
      </w:r>
      <w:r w:rsidRPr="00177701">
        <w:rPr>
          <w:rFonts w:ascii="Calibri" w:hAnsi="Calibri" w:cs="Calibri"/>
          <w:bCs/>
          <w:sz w:val="20"/>
          <w:szCs w:val="20"/>
          <w:vertAlign w:val="superscript"/>
        </w:rPr>
        <w:t>nd</w:t>
      </w:r>
      <w:r w:rsidRPr="00177701">
        <w:rPr>
          <w:rFonts w:ascii="Calibri" w:hAnsi="Calibri" w:cs="Calibri"/>
          <w:bCs/>
          <w:sz w:val="20"/>
          <w:szCs w:val="20"/>
        </w:rPr>
        <w:t xml:space="preserve"> Scientific Sessions, Atlanta GA, November 7-10, 1999</w:t>
      </w:r>
    </w:p>
    <w:p w14:paraId="1C4F25E1" w14:textId="77777777" w:rsidR="000641C2" w:rsidRPr="00177701" w:rsidRDefault="000641C2" w:rsidP="000641C2">
      <w:pPr>
        <w:ind w:firstLine="900"/>
        <w:rPr>
          <w:rFonts w:ascii="Calibri" w:hAnsi="Calibri" w:cs="Calibri"/>
          <w:bCs/>
          <w:sz w:val="20"/>
          <w:szCs w:val="20"/>
        </w:rPr>
      </w:pPr>
      <w:r w:rsidRPr="00177701">
        <w:rPr>
          <w:rFonts w:ascii="Calibri" w:hAnsi="Calibri" w:cs="Calibri"/>
          <w:bCs/>
          <w:sz w:val="20"/>
          <w:szCs w:val="20"/>
        </w:rPr>
        <w:t>-Invited Speaker, Sunday Morning Program</w:t>
      </w:r>
    </w:p>
    <w:p w14:paraId="236CEF8C" w14:textId="77777777" w:rsidR="000641C2" w:rsidRPr="00177701" w:rsidRDefault="000641C2" w:rsidP="000641C2">
      <w:pPr>
        <w:tabs>
          <w:tab w:val="left" w:pos="900"/>
        </w:tabs>
        <w:rPr>
          <w:rFonts w:ascii="Calibri" w:hAnsi="Calibri" w:cs="Calibri"/>
          <w:bCs/>
          <w:sz w:val="20"/>
          <w:szCs w:val="20"/>
        </w:rPr>
      </w:pPr>
      <w:r w:rsidRPr="00177701">
        <w:rPr>
          <w:rFonts w:ascii="Calibri" w:hAnsi="Calibri" w:cs="Calibri"/>
          <w:bCs/>
          <w:sz w:val="20"/>
          <w:szCs w:val="20"/>
        </w:rPr>
        <w:tab/>
        <w:t>-Session Chair/Moderator</w:t>
      </w:r>
    </w:p>
    <w:p w14:paraId="252E9A4A" w14:textId="77777777" w:rsidR="00DD2B97" w:rsidRDefault="00A11CAC" w:rsidP="00A11CAC">
      <w:pPr>
        <w:tabs>
          <w:tab w:val="left" w:pos="270"/>
          <w:tab w:val="left" w:pos="916"/>
          <w:tab w:val="left" w:pos="2880"/>
        </w:tabs>
        <w:rPr>
          <w:rFonts w:ascii="Calibri" w:hAnsi="Calibri" w:cs="Calibri"/>
          <w:bCs/>
          <w:sz w:val="20"/>
          <w:szCs w:val="20"/>
        </w:rPr>
      </w:pPr>
      <w:r w:rsidRPr="00177701">
        <w:rPr>
          <w:rFonts w:ascii="Calibri" w:hAnsi="Calibri" w:cs="Calibri"/>
          <w:bCs/>
          <w:sz w:val="20"/>
          <w:szCs w:val="20"/>
        </w:rPr>
        <w:t xml:space="preserve">     </w:t>
      </w:r>
    </w:p>
    <w:p w14:paraId="07E1C6DA" w14:textId="77777777" w:rsidR="00A11CAC" w:rsidRDefault="00DD2B97" w:rsidP="00A11CAC">
      <w:pPr>
        <w:tabs>
          <w:tab w:val="left" w:pos="270"/>
          <w:tab w:val="left" w:pos="916"/>
          <w:tab w:val="left" w:pos="2880"/>
        </w:tabs>
        <w:rPr>
          <w:rFonts w:ascii="Calibri" w:hAnsi="Calibri" w:cs="Calibri"/>
          <w:bCs/>
          <w:sz w:val="20"/>
          <w:szCs w:val="20"/>
        </w:rPr>
      </w:pPr>
      <w:r>
        <w:rPr>
          <w:rFonts w:ascii="Calibri" w:hAnsi="Calibri" w:cs="Calibri"/>
          <w:bCs/>
          <w:sz w:val="20"/>
          <w:szCs w:val="20"/>
        </w:rPr>
        <w:t xml:space="preserve">      </w:t>
      </w:r>
      <w:r w:rsidR="00A11CAC" w:rsidRPr="00177701">
        <w:rPr>
          <w:rFonts w:ascii="Calibri" w:hAnsi="Calibri" w:cs="Calibri"/>
          <w:bCs/>
          <w:sz w:val="20"/>
          <w:szCs w:val="20"/>
        </w:rPr>
        <w:t>Member, American Association of Pharmaceutical Physicians (2002)</w:t>
      </w:r>
    </w:p>
    <w:p w14:paraId="7B9654FC" w14:textId="77777777" w:rsidR="000641C2" w:rsidRDefault="000641C2" w:rsidP="00A11CAC">
      <w:pPr>
        <w:tabs>
          <w:tab w:val="left" w:pos="270"/>
          <w:tab w:val="left" w:pos="916"/>
          <w:tab w:val="left" w:pos="2880"/>
        </w:tabs>
        <w:rPr>
          <w:rFonts w:ascii="Calibri" w:hAnsi="Calibri" w:cs="Calibri"/>
          <w:bCs/>
          <w:sz w:val="20"/>
          <w:szCs w:val="20"/>
        </w:rPr>
      </w:pPr>
    </w:p>
    <w:p w14:paraId="514745CD" w14:textId="1080EB46" w:rsidR="000641C2" w:rsidRDefault="000641C2" w:rsidP="00A11CAC">
      <w:pPr>
        <w:tabs>
          <w:tab w:val="left" w:pos="270"/>
          <w:tab w:val="left" w:pos="916"/>
          <w:tab w:val="left" w:pos="2880"/>
        </w:tabs>
        <w:rPr>
          <w:rFonts w:ascii="Calibri" w:hAnsi="Calibri" w:cs="Calibri"/>
          <w:bCs/>
          <w:sz w:val="20"/>
          <w:szCs w:val="20"/>
        </w:rPr>
      </w:pPr>
      <w:r>
        <w:rPr>
          <w:rFonts w:ascii="Calibri" w:hAnsi="Calibri" w:cs="Calibri"/>
          <w:bCs/>
          <w:sz w:val="20"/>
          <w:szCs w:val="20"/>
        </w:rPr>
        <w:tab/>
        <w:t>Member, America</w:t>
      </w:r>
      <w:r w:rsidR="00EA6FC5">
        <w:rPr>
          <w:rFonts w:ascii="Calibri" w:hAnsi="Calibri" w:cs="Calibri"/>
          <w:bCs/>
          <w:sz w:val="20"/>
          <w:szCs w:val="20"/>
        </w:rPr>
        <w:t>n</w:t>
      </w:r>
      <w:r>
        <w:rPr>
          <w:rFonts w:ascii="Calibri" w:hAnsi="Calibri" w:cs="Calibri"/>
          <w:bCs/>
          <w:sz w:val="20"/>
          <w:szCs w:val="20"/>
        </w:rPr>
        <w:t xml:space="preserve"> College of Cardiology (2008)</w:t>
      </w:r>
    </w:p>
    <w:p w14:paraId="3CCEA8B5" w14:textId="5F2AFE25" w:rsidR="009015DC" w:rsidRDefault="009015DC" w:rsidP="00A11CAC">
      <w:pPr>
        <w:tabs>
          <w:tab w:val="left" w:pos="270"/>
          <w:tab w:val="left" w:pos="916"/>
          <w:tab w:val="left" w:pos="2880"/>
        </w:tabs>
        <w:rPr>
          <w:rFonts w:ascii="Calibri" w:hAnsi="Calibri" w:cs="Calibri"/>
          <w:bCs/>
          <w:sz w:val="20"/>
          <w:szCs w:val="20"/>
        </w:rPr>
      </w:pPr>
    </w:p>
    <w:p w14:paraId="0F64BBD8" w14:textId="25077C29" w:rsidR="009015DC" w:rsidRDefault="009015DC" w:rsidP="00A11CAC">
      <w:pPr>
        <w:tabs>
          <w:tab w:val="left" w:pos="270"/>
          <w:tab w:val="left" w:pos="916"/>
          <w:tab w:val="left" w:pos="2880"/>
        </w:tabs>
        <w:rPr>
          <w:rFonts w:ascii="Calibri" w:hAnsi="Calibri" w:cs="Calibri"/>
          <w:bCs/>
          <w:sz w:val="20"/>
          <w:szCs w:val="20"/>
        </w:rPr>
      </w:pPr>
      <w:r>
        <w:rPr>
          <w:rFonts w:ascii="Calibri" w:hAnsi="Calibri" w:cs="Calibri"/>
          <w:bCs/>
          <w:sz w:val="20"/>
          <w:szCs w:val="20"/>
        </w:rPr>
        <w:tab/>
        <w:t>Member, Society for Vascular Medicine (2022)</w:t>
      </w:r>
    </w:p>
    <w:p w14:paraId="2B32EEDD" w14:textId="77777777" w:rsidR="00920E48" w:rsidRDefault="00920E48" w:rsidP="00A11CAC">
      <w:pPr>
        <w:tabs>
          <w:tab w:val="left" w:pos="270"/>
          <w:tab w:val="left" w:pos="916"/>
          <w:tab w:val="left" w:pos="2880"/>
        </w:tabs>
        <w:rPr>
          <w:rFonts w:ascii="Calibri" w:hAnsi="Calibri" w:cs="Calibri"/>
          <w:bCs/>
          <w:sz w:val="20"/>
          <w:szCs w:val="20"/>
        </w:rPr>
      </w:pPr>
    </w:p>
    <w:p w14:paraId="5865E6F8" w14:textId="77777777" w:rsidR="006C26F6" w:rsidRPr="004848B4" w:rsidRDefault="006C26F6">
      <w:pPr>
        <w:pStyle w:val="A-TableHeader"/>
        <w:keepNext w:val="0"/>
        <w:keepLines w:val="0"/>
        <w:widowControl/>
        <w:tabs>
          <w:tab w:val="left" w:pos="0"/>
          <w:tab w:val="left" w:pos="540"/>
        </w:tabs>
        <w:overflowPunct/>
        <w:autoSpaceDE/>
        <w:autoSpaceDN/>
        <w:adjustRightInd/>
        <w:spacing w:before="0" w:after="0" w:line="240" w:lineRule="auto"/>
        <w:textAlignment w:val="auto"/>
        <w:rPr>
          <w:rFonts w:ascii="Calibri" w:hAnsi="Calibri"/>
          <w:sz w:val="20"/>
          <w:szCs w:val="20"/>
          <w:lang w:val="en-US"/>
        </w:rPr>
      </w:pPr>
      <w:r w:rsidRPr="002C0203">
        <w:rPr>
          <w:rFonts w:ascii="Calibri" w:hAnsi="Calibri"/>
          <w:sz w:val="28"/>
          <w:szCs w:val="20"/>
          <w:lang w:val="en-US"/>
        </w:rPr>
        <w:lastRenderedPageBreak/>
        <w:t xml:space="preserve">Pharmaceutical Career </w:t>
      </w:r>
      <w:r w:rsidRPr="002C0203">
        <w:rPr>
          <w:rFonts w:ascii="Calibri" w:hAnsi="Calibri"/>
          <w:sz w:val="22"/>
          <w:szCs w:val="20"/>
          <w:lang w:val="en-US"/>
        </w:rPr>
        <w:t xml:space="preserve"> (March 1, 2000 </w:t>
      </w:r>
      <w:r w:rsidR="00111444">
        <w:rPr>
          <w:rFonts w:ascii="Calibri" w:hAnsi="Calibri"/>
          <w:sz w:val="22"/>
          <w:szCs w:val="20"/>
          <w:lang w:val="en-US"/>
        </w:rPr>
        <w:t>to April 30, 2021</w:t>
      </w:r>
      <w:r w:rsidRPr="002C0203">
        <w:rPr>
          <w:rFonts w:ascii="Calibri" w:hAnsi="Calibri"/>
          <w:sz w:val="22"/>
          <w:szCs w:val="20"/>
          <w:lang w:val="en-US"/>
        </w:rPr>
        <w:t>)</w:t>
      </w:r>
    </w:p>
    <w:p w14:paraId="585A930E" w14:textId="77777777" w:rsidR="006C26F6" w:rsidRPr="004848B4" w:rsidRDefault="006C26F6">
      <w:pPr>
        <w:tabs>
          <w:tab w:val="left" w:pos="0"/>
          <w:tab w:val="left" w:pos="540"/>
        </w:tabs>
        <w:rPr>
          <w:rFonts w:ascii="Calibri" w:hAnsi="Calibri"/>
          <w:sz w:val="20"/>
        </w:rPr>
      </w:pPr>
    </w:p>
    <w:p w14:paraId="25C86D8F" w14:textId="77777777" w:rsidR="00C25509" w:rsidRPr="00C51D91" w:rsidRDefault="006C26F6">
      <w:pPr>
        <w:rPr>
          <w:rFonts w:ascii="Calibri" w:hAnsi="Calibri"/>
          <w:b/>
          <w:u w:val="single"/>
        </w:rPr>
      </w:pPr>
      <w:r w:rsidRPr="004848B4">
        <w:rPr>
          <w:rFonts w:ascii="Calibri" w:hAnsi="Calibri"/>
          <w:sz w:val="20"/>
        </w:rPr>
        <w:tab/>
      </w:r>
      <w:r w:rsidR="00EE19E4" w:rsidRPr="00EE19E4">
        <w:rPr>
          <w:rFonts w:ascii="Calibri" w:hAnsi="Calibri"/>
          <w:b/>
        </w:rPr>
        <w:t>Bayer U.S. LLC</w:t>
      </w:r>
      <w:r w:rsidR="00DC14BE" w:rsidRPr="00C51D91">
        <w:rPr>
          <w:rFonts w:ascii="Calibri" w:hAnsi="Calibri"/>
          <w:b/>
        </w:rPr>
        <w:t xml:space="preserve"> (</w:t>
      </w:r>
      <w:r w:rsidR="00FC0F74">
        <w:rPr>
          <w:rFonts w:ascii="Calibri" w:hAnsi="Calibri"/>
          <w:b/>
        </w:rPr>
        <w:t>Whi</w:t>
      </w:r>
      <w:r w:rsidR="00EE19E4">
        <w:rPr>
          <w:rFonts w:ascii="Calibri" w:hAnsi="Calibri"/>
          <w:b/>
        </w:rPr>
        <w:t>pp</w:t>
      </w:r>
      <w:r w:rsidR="00125B0A">
        <w:rPr>
          <w:rFonts w:ascii="Calibri" w:hAnsi="Calibri"/>
          <w:b/>
        </w:rPr>
        <w:t>any</w:t>
      </w:r>
      <w:r w:rsidR="00DC14BE" w:rsidRPr="00C51D91">
        <w:rPr>
          <w:rFonts w:ascii="Calibri" w:hAnsi="Calibri"/>
          <w:b/>
        </w:rPr>
        <w:t>, NJ</w:t>
      </w:r>
      <w:r w:rsidR="00DC14BE" w:rsidRPr="00C51D91">
        <w:rPr>
          <w:rFonts w:ascii="Calibri" w:hAnsi="Calibri"/>
          <w:b/>
          <w:u w:val="single"/>
        </w:rPr>
        <w:t>)</w:t>
      </w:r>
    </w:p>
    <w:p w14:paraId="151FC8E4" w14:textId="77777777" w:rsidR="00C25509" w:rsidRPr="004848B4" w:rsidRDefault="00C25509">
      <w:pPr>
        <w:rPr>
          <w:rFonts w:ascii="Calibri" w:hAnsi="Calibri"/>
          <w:sz w:val="20"/>
        </w:rPr>
      </w:pPr>
    </w:p>
    <w:p w14:paraId="7F6A804E" w14:textId="77777777" w:rsidR="00B553D9" w:rsidRPr="00C51D91" w:rsidRDefault="004A4FC6" w:rsidP="00612FEB">
      <w:pPr>
        <w:ind w:firstLine="720"/>
        <w:rPr>
          <w:rFonts w:ascii="Calibri" w:hAnsi="Calibri"/>
          <w:b/>
          <w:bCs/>
          <w:sz w:val="22"/>
        </w:rPr>
      </w:pPr>
      <w:r w:rsidRPr="00C51D91">
        <w:rPr>
          <w:rFonts w:ascii="Calibri" w:hAnsi="Calibri"/>
          <w:b/>
          <w:bCs/>
          <w:sz w:val="22"/>
        </w:rPr>
        <w:t>Apr</w:t>
      </w:r>
      <w:r w:rsidR="002C0203">
        <w:rPr>
          <w:rFonts w:ascii="Calibri" w:hAnsi="Calibri"/>
          <w:b/>
          <w:bCs/>
          <w:sz w:val="22"/>
        </w:rPr>
        <w:t>il</w:t>
      </w:r>
      <w:r w:rsidRPr="00C51D91">
        <w:rPr>
          <w:rFonts w:ascii="Calibri" w:hAnsi="Calibri"/>
          <w:b/>
          <w:bCs/>
          <w:sz w:val="22"/>
        </w:rPr>
        <w:t xml:space="preserve"> 2006 </w:t>
      </w:r>
      <w:r w:rsidR="00504F65">
        <w:rPr>
          <w:rFonts w:ascii="Calibri" w:hAnsi="Calibri"/>
          <w:b/>
          <w:bCs/>
          <w:sz w:val="22"/>
        </w:rPr>
        <w:t>–</w:t>
      </w:r>
      <w:r w:rsidR="00B553D9" w:rsidRPr="00C51D91">
        <w:rPr>
          <w:rFonts w:ascii="Calibri" w:hAnsi="Calibri"/>
          <w:b/>
          <w:bCs/>
          <w:sz w:val="22"/>
        </w:rPr>
        <w:t xml:space="preserve"> </w:t>
      </w:r>
      <w:r w:rsidR="00504F65">
        <w:rPr>
          <w:rFonts w:ascii="Calibri" w:hAnsi="Calibri"/>
          <w:b/>
          <w:bCs/>
          <w:sz w:val="22"/>
        </w:rPr>
        <w:t>April 2021</w:t>
      </w:r>
      <w:r w:rsidR="00B553D9" w:rsidRPr="00C51D91">
        <w:rPr>
          <w:rFonts w:ascii="Calibri" w:hAnsi="Calibri"/>
          <w:b/>
          <w:bCs/>
          <w:sz w:val="22"/>
        </w:rPr>
        <w:t xml:space="preserve"> </w:t>
      </w:r>
    </w:p>
    <w:p w14:paraId="33C93A5B" w14:textId="77777777" w:rsidR="0060499C" w:rsidRDefault="0060499C" w:rsidP="0060499C">
      <w:pPr>
        <w:ind w:left="4320" w:hanging="2160"/>
        <w:rPr>
          <w:rFonts w:ascii="Calibri" w:hAnsi="Calibri"/>
          <w:b/>
          <w:bCs/>
          <w:sz w:val="20"/>
        </w:rPr>
      </w:pPr>
    </w:p>
    <w:p w14:paraId="49D07F03" w14:textId="77777777" w:rsidR="009444E7" w:rsidRDefault="00C25509" w:rsidP="00685B88">
      <w:pPr>
        <w:ind w:left="2880" w:hanging="1440"/>
        <w:rPr>
          <w:rFonts w:ascii="Calibri" w:hAnsi="Calibri"/>
          <w:b/>
          <w:bCs/>
          <w:sz w:val="20"/>
        </w:rPr>
      </w:pPr>
      <w:r w:rsidRPr="00C51D91">
        <w:rPr>
          <w:rFonts w:ascii="Calibri" w:hAnsi="Calibri"/>
          <w:b/>
          <w:bCs/>
          <w:sz w:val="22"/>
        </w:rPr>
        <w:t>Title</w:t>
      </w:r>
      <w:r w:rsidR="0060499C" w:rsidRPr="00C51D91">
        <w:rPr>
          <w:rFonts w:ascii="Calibri" w:hAnsi="Calibri"/>
          <w:b/>
          <w:bCs/>
          <w:sz w:val="22"/>
        </w:rPr>
        <w:t>s</w:t>
      </w:r>
      <w:r w:rsidRPr="00C51D91">
        <w:rPr>
          <w:rFonts w:ascii="Calibri" w:hAnsi="Calibri"/>
          <w:b/>
          <w:bCs/>
          <w:sz w:val="22"/>
        </w:rPr>
        <w:t>:</w:t>
      </w:r>
      <w:r w:rsidRPr="004848B4">
        <w:rPr>
          <w:rFonts w:ascii="Calibri" w:hAnsi="Calibri"/>
          <w:b/>
          <w:bCs/>
          <w:sz w:val="20"/>
        </w:rPr>
        <w:t xml:space="preserve"> </w:t>
      </w:r>
      <w:r w:rsidR="00B553D9">
        <w:rPr>
          <w:rFonts w:ascii="Calibri" w:hAnsi="Calibri"/>
          <w:b/>
          <w:bCs/>
          <w:sz w:val="20"/>
        </w:rPr>
        <w:tab/>
      </w:r>
      <w:r w:rsidR="0063042D">
        <w:rPr>
          <w:rFonts w:ascii="Calibri" w:hAnsi="Calibri"/>
          <w:b/>
          <w:bCs/>
          <w:sz w:val="20"/>
        </w:rPr>
        <w:t xml:space="preserve">Chief Scientist &amp; Distinguished </w:t>
      </w:r>
      <w:r w:rsidR="00B728BA">
        <w:rPr>
          <w:rFonts w:ascii="Calibri" w:hAnsi="Calibri"/>
          <w:b/>
          <w:bCs/>
          <w:sz w:val="20"/>
        </w:rPr>
        <w:t xml:space="preserve">Bayer Science </w:t>
      </w:r>
      <w:r w:rsidR="0063042D">
        <w:rPr>
          <w:rFonts w:ascii="Calibri" w:hAnsi="Calibri"/>
          <w:b/>
          <w:bCs/>
          <w:sz w:val="20"/>
        </w:rPr>
        <w:t>Fellow</w:t>
      </w:r>
      <w:r w:rsidR="00685B88">
        <w:rPr>
          <w:rFonts w:ascii="Calibri" w:hAnsi="Calibri"/>
          <w:b/>
          <w:bCs/>
          <w:sz w:val="20"/>
        </w:rPr>
        <w:t xml:space="preserve">, </w:t>
      </w:r>
      <w:r w:rsidR="009444E7" w:rsidRPr="009444E7">
        <w:rPr>
          <w:rFonts w:ascii="Calibri" w:hAnsi="Calibri"/>
          <w:bCs/>
          <w:sz w:val="20"/>
        </w:rPr>
        <w:t xml:space="preserve">Thrombosis and Vascular </w:t>
      </w:r>
      <w:r w:rsidR="00B728BA">
        <w:rPr>
          <w:rFonts w:ascii="Calibri" w:hAnsi="Calibri"/>
          <w:bCs/>
          <w:sz w:val="20"/>
        </w:rPr>
        <w:t>Diseases</w:t>
      </w:r>
      <w:r w:rsidR="009444E7" w:rsidRPr="009444E7">
        <w:rPr>
          <w:rFonts w:ascii="Calibri" w:hAnsi="Calibri"/>
          <w:bCs/>
          <w:sz w:val="20"/>
        </w:rPr>
        <w:t xml:space="preserve"> Therapeutic Area</w:t>
      </w:r>
      <w:r w:rsidR="009444E7" w:rsidRPr="00685B88">
        <w:rPr>
          <w:rFonts w:ascii="Calibri" w:hAnsi="Calibri"/>
          <w:b/>
          <w:sz w:val="20"/>
        </w:rPr>
        <w:t xml:space="preserve">, and Vice </w:t>
      </w:r>
      <w:r w:rsidR="0063042D" w:rsidRPr="00685B88">
        <w:rPr>
          <w:rFonts w:ascii="Calibri" w:hAnsi="Calibri"/>
          <w:b/>
          <w:sz w:val="20"/>
        </w:rPr>
        <w:t>President Clinical Development</w:t>
      </w:r>
      <w:r w:rsidR="0063042D">
        <w:rPr>
          <w:rFonts w:ascii="Calibri" w:hAnsi="Calibri"/>
          <w:bCs/>
          <w:sz w:val="20"/>
        </w:rPr>
        <w:t xml:space="preserve"> </w:t>
      </w:r>
      <w:r w:rsidR="009444E7" w:rsidRPr="009444E7">
        <w:rPr>
          <w:rFonts w:ascii="Calibri" w:hAnsi="Calibri"/>
          <w:bCs/>
          <w:sz w:val="20"/>
        </w:rPr>
        <w:t>at Bayer U.S. LLC (Development, Pharmaceuticals)</w:t>
      </w:r>
      <w:r w:rsidR="009444E7">
        <w:rPr>
          <w:rFonts w:ascii="Calibri" w:hAnsi="Calibri"/>
          <w:bCs/>
          <w:sz w:val="20"/>
        </w:rPr>
        <w:t xml:space="preserve"> [April 2020 to </w:t>
      </w:r>
      <w:r w:rsidR="00685B88">
        <w:rPr>
          <w:rFonts w:ascii="Calibri" w:hAnsi="Calibri"/>
          <w:bCs/>
          <w:sz w:val="20"/>
        </w:rPr>
        <w:t>April 2021</w:t>
      </w:r>
      <w:r w:rsidR="00AB752F">
        <w:rPr>
          <w:rFonts w:ascii="Calibri" w:hAnsi="Calibri"/>
          <w:bCs/>
          <w:sz w:val="20"/>
        </w:rPr>
        <w:t>]</w:t>
      </w:r>
    </w:p>
    <w:p w14:paraId="5EA57AA4" w14:textId="77777777" w:rsidR="009444E7" w:rsidRDefault="009444E7" w:rsidP="00612FEB">
      <w:pPr>
        <w:ind w:left="2880" w:hanging="1440"/>
        <w:rPr>
          <w:rFonts w:ascii="Calibri" w:hAnsi="Calibri"/>
          <w:b/>
          <w:bCs/>
          <w:sz w:val="20"/>
        </w:rPr>
      </w:pPr>
    </w:p>
    <w:p w14:paraId="0D5EDCA5" w14:textId="77777777" w:rsidR="008F3145" w:rsidRPr="001E18FD" w:rsidRDefault="008F3145" w:rsidP="009444E7">
      <w:pPr>
        <w:ind w:left="2880"/>
        <w:rPr>
          <w:rFonts w:ascii="Calibri" w:hAnsi="Calibri"/>
          <w:bCs/>
          <w:sz w:val="20"/>
        </w:rPr>
      </w:pPr>
      <w:r w:rsidRPr="001E18FD">
        <w:rPr>
          <w:rFonts w:ascii="Calibri" w:hAnsi="Calibri"/>
          <w:b/>
          <w:bCs/>
          <w:sz w:val="20"/>
        </w:rPr>
        <w:t xml:space="preserve">Vice President and Head, </w:t>
      </w:r>
      <w:r w:rsidR="00712EB2" w:rsidRPr="001E18FD">
        <w:rPr>
          <w:rFonts w:ascii="Calibri" w:hAnsi="Calibri"/>
          <w:b/>
          <w:bCs/>
          <w:sz w:val="20"/>
        </w:rPr>
        <w:t xml:space="preserve">Thrombosis </w:t>
      </w:r>
      <w:r w:rsidRPr="001E18FD">
        <w:rPr>
          <w:rFonts w:ascii="Calibri" w:hAnsi="Calibri"/>
          <w:b/>
          <w:bCs/>
          <w:sz w:val="20"/>
        </w:rPr>
        <w:t>Group</w:t>
      </w:r>
      <w:r w:rsidRPr="001E18FD">
        <w:rPr>
          <w:rFonts w:ascii="Calibri" w:hAnsi="Calibri"/>
          <w:bCs/>
          <w:sz w:val="20"/>
        </w:rPr>
        <w:t xml:space="preserve">, </w:t>
      </w:r>
      <w:r w:rsidR="006F7F06">
        <w:rPr>
          <w:rFonts w:ascii="Calibri" w:hAnsi="Calibri"/>
          <w:bCs/>
          <w:sz w:val="20"/>
        </w:rPr>
        <w:t>Thrombosis &amp; Hematology</w:t>
      </w:r>
      <w:r w:rsidRPr="001E18FD">
        <w:rPr>
          <w:rFonts w:ascii="Calibri" w:hAnsi="Calibri"/>
          <w:bCs/>
          <w:sz w:val="20"/>
        </w:rPr>
        <w:t xml:space="preserve"> </w:t>
      </w:r>
      <w:r w:rsidR="00C25509" w:rsidRPr="001E18FD">
        <w:rPr>
          <w:rFonts w:ascii="Calibri" w:hAnsi="Calibri"/>
          <w:bCs/>
          <w:sz w:val="20"/>
        </w:rPr>
        <w:t>Therapeutic Area</w:t>
      </w:r>
      <w:r w:rsidRPr="001E18FD">
        <w:rPr>
          <w:rFonts w:ascii="Calibri" w:hAnsi="Calibri"/>
          <w:bCs/>
          <w:sz w:val="20"/>
        </w:rPr>
        <w:t xml:space="preserve">, </w:t>
      </w:r>
      <w:r w:rsidR="00C25509" w:rsidRPr="001E18FD">
        <w:rPr>
          <w:rFonts w:ascii="Calibri" w:hAnsi="Calibri"/>
          <w:bCs/>
          <w:sz w:val="20"/>
        </w:rPr>
        <w:t>Clinical Development</w:t>
      </w:r>
      <w:r w:rsidR="00712EB2" w:rsidRPr="001E18FD">
        <w:rPr>
          <w:rFonts w:ascii="Calibri" w:hAnsi="Calibri"/>
          <w:bCs/>
          <w:sz w:val="20"/>
        </w:rPr>
        <w:t xml:space="preserve"> </w:t>
      </w:r>
      <w:r w:rsidR="0060499C" w:rsidRPr="001E18FD">
        <w:rPr>
          <w:rFonts w:ascii="Calibri" w:hAnsi="Calibri"/>
          <w:bCs/>
          <w:sz w:val="20"/>
        </w:rPr>
        <w:t xml:space="preserve">[July 2007 – </w:t>
      </w:r>
      <w:r w:rsidR="009444E7">
        <w:rPr>
          <w:rFonts w:ascii="Calibri" w:hAnsi="Calibri"/>
          <w:bCs/>
          <w:sz w:val="20"/>
        </w:rPr>
        <w:t>March 2020)</w:t>
      </w:r>
    </w:p>
    <w:p w14:paraId="0B434B1C" w14:textId="77777777" w:rsidR="008F3145" w:rsidRPr="001E18FD" w:rsidRDefault="008F3145" w:rsidP="008F3145">
      <w:pPr>
        <w:ind w:left="3600" w:firstLine="720"/>
        <w:rPr>
          <w:rFonts w:ascii="Calibri" w:hAnsi="Calibri"/>
          <w:sz w:val="20"/>
        </w:rPr>
      </w:pPr>
      <w:r w:rsidRPr="001E18FD">
        <w:rPr>
          <w:rFonts w:ascii="Calibri" w:hAnsi="Calibri"/>
          <w:bCs/>
          <w:sz w:val="20"/>
        </w:rPr>
        <w:tab/>
      </w:r>
    </w:p>
    <w:p w14:paraId="2FA5283F" w14:textId="77777777" w:rsidR="00612FEB" w:rsidRPr="001E18FD" w:rsidRDefault="008F3145" w:rsidP="00612FEB">
      <w:pPr>
        <w:ind w:left="4320" w:hanging="1440"/>
        <w:rPr>
          <w:rFonts w:ascii="Calibri" w:hAnsi="Calibri"/>
          <w:bCs/>
          <w:sz w:val="20"/>
        </w:rPr>
      </w:pPr>
      <w:r w:rsidRPr="001E18FD">
        <w:rPr>
          <w:rFonts w:ascii="Calibri" w:hAnsi="Calibri"/>
          <w:b/>
          <w:bCs/>
          <w:sz w:val="20"/>
        </w:rPr>
        <w:t>Global Clinical Leader</w:t>
      </w:r>
      <w:r w:rsidRPr="001E18FD">
        <w:rPr>
          <w:rFonts w:ascii="Calibri" w:hAnsi="Calibri"/>
          <w:bCs/>
          <w:sz w:val="20"/>
        </w:rPr>
        <w:t>, Hematology/Cardiovas</w:t>
      </w:r>
      <w:r w:rsidR="00CF7A16" w:rsidRPr="001E18FD">
        <w:rPr>
          <w:rFonts w:ascii="Calibri" w:hAnsi="Calibri"/>
          <w:bCs/>
          <w:sz w:val="20"/>
        </w:rPr>
        <w:t>c</w:t>
      </w:r>
      <w:r w:rsidRPr="001E18FD">
        <w:rPr>
          <w:rFonts w:ascii="Calibri" w:hAnsi="Calibri"/>
          <w:bCs/>
          <w:sz w:val="20"/>
        </w:rPr>
        <w:t xml:space="preserve">ular Therapeutic Area, </w:t>
      </w:r>
      <w:r w:rsidR="00612FEB" w:rsidRPr="001E18FD">
        <w:rPr>
          <w:rFonts w:ascii="Calibri" w:hAnsi="Calibri"/>
          <w:bCs/>
          <w:sz w:val="20"/>
        </w:rPr>
        <w:t xml:space="preserve">Global Clinical </w:t>
      </w:r>
    </w:p>
    <w:p w14:paraId="6E05BFC4" w14:textId="77777777" w:rsidR="008F3145" w:rsidRPr="001E18FD" w:rsidRDefault="008F3145" w:rsidP="00612FEB">
      <w:pPr>
        <w:ind w:left="4320" w:hanging="1440"/>
        <w:rPr>
          <w:rFonts w:ascii="Calibri" w:hAnsi="Calibri"/>
          <w:bCs/>
          <w:sz w:val="20"/>
        </w:rPr>
      </w:pPr>
      <w:r w:rsidRPr="001E18FD">
        <w:rPr>
          <w:rFonts w:ascii="Calibri" w:hAnsi="Calibri"/>
          <w:bCs/>
          <w:sz w:val="20"/>
        </w:rPr>
        <w:t>Development</w:t>
      </w:r>
      <w:r w:rsidR="004A4FC6" w:rsidRPr="001E18FD">
        <w:rPr>
          <w:rFonts w:ascii="Calibri" w:hAnsi="Calibri"/>
          <w:bCs/>
          <w:sz w:val="20"/>
        </w:rPr>
        <w:t xml:space="preserve"> [Apr 2006 - June 2007]</w:t>
      </w:r>
    </w:p>
    <w:p w14:paraId="6D9ABBF6" w14:textId="77777777" w:rsidR="008F3145" w:rsidRPr="004848B4" w:rsidRDefault="008F3145" w:rsidP="008F3145">
      <w:pPr>
        <w:ind w:left="1440" w:firstLine="720"/>
        <w:rPr>
          <w:rFonts w:ascii="Calibri" w:hAnsi="Calibri"/>
          <w:sz w:val="20"/>
        </w:rPr>
      </w:pPr>
      <w:r w:rsidRPr="004848B4">
        <w:rPr>
          <w:rFonts w:ascii="Calibri" w:hAnsi="Calibri"/>
          <w:b/>
          <w:bCs/>
          <w:sz w:val="20"/>
        </w:rPr>
        <w:tab/>
      </w:r>
      <w:r w:rsidRPr="004848B4">
        <w:rPr>
          <w:rFonts w:ascii="Calibri" w:hAnsi="Calibri"/>
          <w:b/>
          <w:bCs/>
          <w:sz w:val="20"/>
        </w:rPr>
        <w:tab/>
      </w:r>
      <w:r w:rsidRPr="004848B4">
        <w:rPr>
          <w:rFonts w:ascii="Calibri" w:hAnsi="Calibri"/>
          <w:b/>
          <w:bCs/>
          <w:sz w:val="20"/>
        </w:rPr>
        <w:tab/>
      </w:r>
      <w:r w:rsidRPr="004848B4">
        <w:rPr>
          <w:rFonts w:ascii="Calibri" w:hAnsi="Calibri"/>
          <w:b/>
          <w:bCs/>
          <w:sz w:val="20"/>
        </w:rPr>
        <w:tab/>
      </w:r>
    </w:p>
    <w:p w14:paraId="6429ACA6" w14:textId="5AD6715A" w:rsidR="0060499C" w:rsidRPr="001E18FD" w:rsidRDefault="0060499C" w:rsidP="00612FEB">
      <w:pPr>
        <w:ind w:left="2880" w:hanging="1440"/>
        <w:rPr>
          <w:rFonts w:ascii="Calibri" w:hAnsi="Calibri"/>
          <w:bCs/>
          <w:sz w:val="20"/>
        </w:rPr>
      </w:pPr>
      <w:bookmarkStart w:id="0" w:name="_Hlk94889986"/>
      <w:r w:rsidRPr="00C51D91">
        <w:rPr>
          <w:rFonts w:ascii="Calibri" w:hAnsi="Calibri"/>
          <w:b/>
          <w:bCs/>
          <w:sz w:val="22"/>
        </w:rPr>
        <w:t>Role</w:t>
      </w:r>
      <w:r w:rsidR="00612FEB" w:rsidRPr="00C51D91">
        <w:rPr>
          <w:rFonts w:ascii="Calibri" w:hAnsi="Calibri"/>
          <w:b/>
          <w:bCs/>
          <w:sz w:val="22"/>
        </w:rPr>
        <w:t>s</w:t>
      </w:r>
      <w:r w:rsidRPr="00C51D91">
        <w:rPr>
          <w:rFonts w:ascii="Calibri" w:hAnsi="Calibri"/>
          <w:b/>
          <w:bCs/>
          <w:sz w:val="22"/>
        </w:rPr>
        <w:t>:</w:t>
      </w:r>
      <w:r w:rsidRPr="004848B4">
        <w:rPr>
          <w:rFonts w:ascii="Calibri" w:hAnsi="Calibri"/>
          <w:b/>
          <w:bCs/>
          <w:sz w:val="20"/>
        </w:rPr>
        <w:tab/>
      </w:r>
      <w:bookmarkStart w:id="1" w:name="_Hlk94890073"/>
      <w:r w:rsidR="00DE6B20" w:rsidRPr="00DE6B20">
        <w:rPr>
          <w:rFonts w:ascii="Calibri" w:hAnsi="Calibri"/>
          <w:bCs/>
          <w:sz w:val="20"/>
        </w:rPr>
        <w:t>Clinical lead physician for and o</w:t>
      </w:r>
      <w:r w:rsidRPr="001E18FD">
        <w:rPr>
          <w:rFonts w:ascii="Calibri" w:hAnsi="Calibri"/>
          <w:bCs/>
          <w:sz w:val="20"/>
        </w:rPr>
        <w:t xml:space="preserve">versight of the clinical development </w:t>
      </w:r>
      <w:r w:rsidR="006E4051">
        <w:rPr>
          <w:rFonts w:ascii="Calibri" w:hAnsi="Calibri"/>
          <w:bCs/>
          <w:sz w:val="20"/>
        </w:rPr>
        <w:t xml:space="preserve">research </w:t>
      </w:r>
      <w:r w:rsidRPr="001E18FD">
        <w:rPr>
          <w:rFonts w:ascii="Calibri" w:hAnsi="Calibri"/>
          <w:bCs/>
          <w:sz w:val="20"/>
        </w:rPr>
        <w:t>activities of all medical indications for Xarelto</w:t>
      </w:r>
      <w:r w:rsidR="00E4103F">
        <w:rPr>
          <w:rFonts w:ascii="Calibri" w:hAnsi="Calibri"/>
          <w:bCs/>
          <w:sz w:val="20"/>
        </w:rPr>
        <w:t>® (</w:t>
      </w:r>
      <w:r w:rsidR="00936742">
        <w:rPr>
          <w:rFonts w:ascii="Calibri" w:hAnsi="Calibri"/>
          <w:bCs/>
          <w:sz w:val="20"/>
        </w:rPr>
        <w:t>r</w:t>
      </w:r>
      <w:r w:rsidRPr="001E18FD">
        <w:rPr>
          <w:rFonts w:ascii="Calibri" w:hAnsi="Calibri"/>
          <w:bCs/>
          <w:sz w:val="20"/>
        </w:rPr>
        <w:t>ivaroxaban, an oral direct F</w:t>
      </w:r>
      <w:r w:rsidR="006E4051">
        <w:rPr>
          <w:rFonts w:ascii="Calibri" w:hAnsi="Calibri"/>
          <w:bCs/>
          <w:sz w:val="20"/>
        </w:rPr>
        <w:t xml:space="preserve">actor </w:t>
      </w:r>
      <w:proofErr w:type="spellStart"/>
      <w:r w:rsidR="006E4051">
        <w:rPr>
          <w:rFonts w:ascii="Calibri" w:hAnsi="Calibri"/>
          <w:bCs/>
          <w:sz w:val="20"/>
        </w:rPr>
        <w:t>Xa</w:t>
      </w:r>
      <w:proofErr w:type="spellEnd"/>
      <w:r w:rsidR="006E4051">
        <w:rPr>
          <w:rFonts w:ascii="Calibri" w:hAnsi="Calibri"/>
          <w:bCs/>
          <w:sz w:val="20"/>
        </w:rPr>
        <w:t xml:space="preserve"> inhibitor), </w:t>
      </w:r>
      <w:r w:rsidRPr="001E18FD">
        <w:rPr>
          <w:rFonts w:ascii="Calibri" w:hAnsi="Calibri"/>
          <w:bCs/>
          <w:sz w:val="20"/>
        </w:rPr>
        <w:t xml:space="preserve">as well as </w:t>
      </w:r>
      <w:r w:rsidR="00223571" w:rsidRPr="001E18FD">
        <w:rPr>
          <w:rFonts w:ascii="Calibri" w:hAnsi="Calibri"/>
          <w:bCs/>
          <w:sz w:val="20"/>
        </w:rPr>
        <w:t>Xarelto</w:t>
      </w:r>
      <w:r w:rsidR="00223571">
        <w:rPr>
          <w:rFonts w:ascii="Calibri" w:hAnsi="Calibri"/>
          <w:bCs/>
          <w:sz w:val="20"/>
        </w:rPr>
        <w:t>® life-cycle label</w:t>
      </w:r>
      <w:r w:rsidR="00A25777">
        <w:rPr>
          <w:rFonts w:ascii="Calibri" w:hAnsi="Calibri"/>
          <w:bCs/>
          <w:sz w:val="20"/>
        </w:rPr>
        <w:t>-</w:t>
      </w:r>
      <w:r w:rsidR="00223571">
        <w:rPr>
          <w:rFonts w:ascii="Calibri" w:hAnsi="Calibri"/>
          <w:bCs/>
          <w:sz w:val="20"/>
        </w:rPr>
        <w:t xml:space="preserve">enabling clinical trials, and the </w:t>
      </w:r>
      <w:r w:rsidRPr="001E18FD">
        <w:rPr>
          <w:rFonts w:ascii="Calibri" w:hAnsi="Calibri"/>
          <w:bCs/>
          <w:sz w:val="20"/>
        </w:rPr>
        <w:t>clini</w:t>
      </w:r>
      <w:r w:rsidR="006E4051">
        <w:rPr>
          <w:rFonts w:ascii="Calibri" w:hAnsi="Calibri"/>
          <w:bCs/>
          <w:sz w:val="20"/>
        </w:rPr>
        <w:t xml:space="preserve">cal development of other early antithrombotic </w:t>
      </w:r>
      <w:r w:rsidR="004D4251">
        <w:rPr>
          <w:rFonts w:ascii="Calibri" w:hAnsi="Calibri"/>
          <w:bCs/>
          <w:sz w:val="20"/>
        </w:rPr>
        <w:t xml:space="preserve">(FXI/FXIa) </w:t>
      </w:r>
      <w:r w:rsidR="006E4051">
        <w:rPr>
          <w:rFonts w:ascii="Calibri" w:hAnsi="Calibri"/>
          <w:bCs/>
          <w:sz w:val="20"/>
        </w:rPr>
        <w:t>m</w:t>
      </w:r>
      <w:r w:rsidRPr="001E18FD">
        <w:rPr>
          <w:rFonts w:ascii="Calibri" w:hAnsi="Calibri"/>
          <w:bCs/>
          <w:sz w:val="20"/>
        </w:rPr>
        <w:t>edications in the portfolio.  Supervise</w:t>
      </w:r>
      <w:r w:rsidR="00A25777">
        <w:rPr>
          <w:rFonts w:ascii="Calibri" w:hAnsi="Calibri"/>
          <w:bCs/>
          <w:sz w:val="20"/>
        </w:rPr>
        <w:t>d</w:t>
      </w:r>
      <w:r w:rsidRPr="001E18FD">
        <w:rPr>
          <w:rFonts w:ascii="Calibri" w:hAnsi="Calibri"/>
          <w:bCs/>
          <w:sz w:val="20"/>
        </w:rPr>
        <w:t xml:space="preserve"> the work of </w:t>
      </w:r>
      <w:r w:rsidR="00A25777">
        <w:rPr>
          <w:rFonts w:ascii="Calibri" w:hAnsi="Calibri"/>
          <w:bCs/>
          <w:sz w:val="20"/>
        </w:rPr>
        <w:t>clinical research</w:t>
      </w:r>
      <w:r w:rsidR="00DE6B20">
        <w:rPr>
          <w:rFonts w:ascii="Calibri" w:hAnsi="Calibri"/>
          <w:bCs/>
          <w:sz w:val="20"/>
        </w:rPr>
        <w:t xml:space="preserve"> physicians (</w:t>
      </w:r>
      <w:r w:rsidRPr="001E18FD">
        <w:rPr>
          <w:rFonts w:ascii="Calibri" w:hAnsi="Calibri"/>
          <w:bCs/>
          <w:sz w:val="20"/>
        </w:rPr>
        <w:t>Global Clinical Leaders</w:t>
      </w:r>
      <w:r w:rsidR="00DE6B20">
        <w:rPr>
          <w:rFonts w:ascii="Calibri" w:hAnsi="Calibri"/>
          <w:bCs/>
          <w:sz w:val="20"/>
        </w:rPr>
        <w:t>)</w:t>
      </w:r>
      <w:r w:rsidR="00A25777">
        <w:rPr>
          <w:rFonts w:ascii="Calibri" w:hAnsi="Calibri"/>
          <w:bCs/>
          <w:sz w:val="20"/>
        </w:rPr>
        <w:t>, having managed a total of</w:t>
      </w:r>
      <w:r w:rsidR="00981238">
        <w:rPr>
          <w:rFonts w:ascii="Calibri" w:hAnsi="Calibri"/>
          <w:bCs/>
          <w:sz w:val="20"/>
        </w:rPr>
        <w:t xml:space="preserve"> </w:t>
      </w:r>
      <w:r w:rsidR="00A25777">
        <w:rPr>
          <w:rFonts w:ascii="Calibri" w:hAnsi="Calibri"/>
          <w:bCs/>
          <w:sz w:val="20"/>
        </w:rPr>
        <w:t xml:space="preserve">9, and 2 </w:t>
      </w:r>
      <w:r w:rsidR="0016556E">
        <w:rPr>
          <w:rFonts w:ascii="Calibri" w:hAnsi="Calibri"/>
          <w:bCs/>
          <w:sz w:val="20"/>
        </w:rPr>
        <w:t>administrative</w:t>
      </w:r>
      <w:r w:rsidR="00A25777">
        <w:rPr>
          <w:rFonts w:ascii="Calibri" w:hAnsi="Calibri"/>
          <w:bCs/>
          <w:sz w:val="20"/>
        </w:rPr>
        <w:t xml:space="preserve"> assistants</w:t>
      </w:r>
      <w:r w:rsidR="008554C2">
        <w:rPr>
          <w:rFonts w:ascii="Calibri" w:hAnsi="Calibri"/>
          <w:bCs/>
          <w:sz w:val="20"/>
        </w:rPr>
        <w:t xml:space="preserve">.   </w:t>
      </w:r>
      <w:r w:rsidR="008554C2" w:rsidRPr="008554C2">
        <w:rPr>
          <w:rFonts w:ascii="Calibri" w:hAnsi="Calibri"/>
          <w:bCs/>
          <w:sz w:val="20"/>
        </w:rPr>
        <w:t>Assist with management of the research budget to within +/- 2% of year end estimate</w:t>
      </w:r>
      <w:r w:rsidR="006E4051">
        <w:rPr>
          <w:rFonts w:ascii="Calibri" w:hAnsi="Calibri"/>
          <w:bCs/>
          <w:sz w:val="20"/>
        </w:rPr>
        <w:t xml:space="preserve"> (since July 2007)</w:t>
      </w:r>
    </w:p>
    <w:p w14:paraId="2DD145E1" w14:textId="77777777" w:rsidR="0060499C" w:rsidRPr="001E18FD" w:rsidRDefault="0060499C" w:rsidP="00B553D9">
      <w:pPr>
        <w:ind w:left="4320" w:hanging="2160"/>
        <w:rPr>
          <w:rFonts w:ascii="Calibri" w:hAnsi="Calibri"/>
          <w:bCs/>
          <w:sz w:val="20"/>
        </w:rPr>
      </w:pPr>
    </w:p>
    <w:p w14:paraId="50729FF4" w14:textId="77777777" w:rsidR="00612FEB" w:rsidRPr="001E18FD" w:rsidRDefault="00C96F60" w:rsidP="00612FEB">
      <w:pPr>
        <w:ind w:left="4320" w:hanging="1440"/>
        <w:rPr>
          <w:rFonts w:ascii="Calibri" w:hAnsi="Calibri"/>
          <w:bCs/>
          <w:sz w:val="20"/>
        </w:rPr>
      </w:pPr>
      <w:r w:rsidRPr="001E18FD">
        <w:rPr>
          <w:rFonts w:ascii="Calibri" w:hAnsi="Calibri"/>
          <w:bCs/>
          <w:sz w:val="20"/>
        </w:rPr>
        <w:t>Global Clinical Leader for Rivaroxaban in St</w:t>
      </w:r>
      <w:r w:rsidR="00DC14BE" w:rsidRPr="001E18FD">
        <w:rPr>
          <w:rFonts w:ascii="Calibri" w:hAnsi="Calibri"/>
          <w:bCs/>
          <w:sz w:val="20"/>
        </w:rPr>
        <w:t>r</w:t>
      </w:r>
      <w:r w:rsidRPr="001E18FD">
        <w:rPr>
          <w:rFonts w:ascii="Calibri" w:hAnsi="Calibri"/>
          <w:bCs/>
          <w:sz w:val="20"/>
        </w:rPr>
        <w:t>oke Prevention in Atrial Fibrillation</w:t>
      </w:r>
      <w:r w:rsidR="00DE6B20">
        <w:rPr>
          <w:rFonts w:ascii="Calibri" w:hAnsi="Calibri"/>
          <w:bCs/>
          <w:sz w:val="20"/>
        </w:rPr>
        <w:t>,</w:t>
      </w:r>
      <w:r w:rsidR="006E4051">
        <w:rPr>
          <w:rFonts w:ascii="Calibri" w:hAnsi="Calibri"/>
          <w:bCs/>
          <w:sz w:val="20"/>
        </w:rPr>
        <w:t xml:space="preserve"> a</w:t>
      </w:r>
      <w:r w:rsidR="00612FEB" w:rsidRPr="001E18FD">
        <w:rPr>
          <w:rFonts w:ascii="Calibri" w:hAnsi="Calibri"/>
          <w:bCs/>
          <w:sz w:val="20"/>
        </w:rPr>
        <w:t xml:space="preserve">nd </w:t>
      </w:r>
    </w:p>
    <w:p w14:paraId="586F3DF6" w14:textId="77777777" w:rsidR="00DC14BE" w:rsidRPr="001E18FD" w:rsidRDefault="00C96F60" w:rsidP="00612FEB">
      <w:pPr>
        <w:ind w:left="4320" w:hanging="1440"/>
        <w:rPr>
          <w:rFonts w:ascii="Calibri" w:hAnsi="Calibri"/>
          <w:bCs/>
          <w:sz w:val="20"/>
        </w:rPr>
      </w:pPr>
      <w:r w:rsidRPr="001E18FD">
        <w:rPr>
          <w:rFonts w:ascii="Calibri" w:hAnsi="Calibri"/>
          <w:bCs/>
          <w:sz w:val="20"/>
        </w:rPr>
        <w:t xml:space="preserve">the novel fibrinolytic </w:t>
      </w:r>
      <w:proofErr w:type="spellStart"/>
      <w:r w:rsidR="00DE6B20">
        <w:rPr>
          <w:rFonts w:ascii="Calibri" w:hAnsi="Calibri"/>
          <w:bCs/>
          <w:sz w:val="20"/>
        </w:rPr>
        <w:t>a</w:t>
      </w:r>
      <w:r w:rsidRPr="001E18FD">
        <w:rPr>
          <w:rFonts w:ascii="Calibri" w:hAnsi="Calibri"/>
          <w:bCs/>
          <w:sz w:val="20"/>
        </w:rPr>
        <w:t>lfimeprase</w:t>
      </w:r>
      <w:proofErr w:type="spellEnd"/>
      <w:r w:rsidR="004A4FC6" w:rsidRPr="001E18FD">
        <w:rPr>
          <w:rFonts w:ascii="Calibri" w:hAnsi="Calibri"/>
          <w:bCs/>
          <w:sz w:val="20"/>
        </w:rPr>
        <w:t xml:space="preserve"> [</w:t>
      </w:r>
      <w:r w:rsidR="00E4103F">
        <w:rPr>
          <w:rFonts w:ascii="Calibri" w:hAnsi="Calibri"/>
          <w:bCs/>
          <w:sz w:val="20"/>
        </w:rPr>
        <w:t xml:space="preserve">development stopped </w:t>
      </w:r>
      <w:r w:rsidR="004A4FC6" w:rsidRPr="001E18FD">
        <w:rPr>
          <w:rFonts w:ascii="Calibri" w:hAnsi="Calibri"/>
          <w:bCs/>
          <w:sz w:val="20"/>
        </w:rPr>
        <w:t>June 2007]</w:t>
      </w:r>
      <w:r w:rsidR="006E4051">
        <w:rPr>
          <w:rFonts w:ascii="Calibri" w:hAnsi="Calibri"/>
          <w:bCs/>
          <w:sz w:val="20"/>
        </w:rPr>
        <w:t xml:space="preserve"> </w:t>
      </w:r>
    </w:p>
    <w:bookmarkEnd w:id="0"/>
    <w:bookmarkEnd w:id="1"/>
    <w:p w14:paraId="3EA8FCE7" w14:textId="77777777" w:rsidR="008F3145" w:rsidRPr="004848B4" w:rsidRDefault="008F3145" w:rsidP="00C96F60">
      <w:pPr>
        <w:ind w:left="4320" w:hanging="2160"/>
        <w:rPr>
          <w:rFonts w:ascii="Calibri" w:hAnsi="Calibri"/>
          <w:sz w:val="20"/>
        </w:rPr>
      </w:pPr>
    </w:p>
    <w:p w14:paraId="73FB1164" w14:textId="77777777" w:rsidR="008F3145" w:rsidRPr="004848B4" w:rsidRDefault="008F3145" w:rsidP="00C25509">
      <w:pPr>
        <w:ind w:left="720" w:firstLine="720"/>
        <w:rPr>
          <w:rFonts w:ascii="Calibri" w:hAnsi="Calibri"/>
          <w:sz w:val="20"/>
        </w:rPr>
      </w:pPr>
    </w:p>
    <w:p w14:paraId="01D7239D" w14:textId="77777777" w:rsidR="00244B6A" w:rsidRDefault="004A4FC6" w:rsidP="005A4E8E">
      <w:pPr>
        <w:ind w:left="1440"/>
        <w:rPr>
          <w:rFonts w:ascii="Calibri" w:hAnsi="Calibri"/>
          <w:bCs/>
          <w:sz w:val="20"/>
          <w:szCs w:val="20"/>
        </w:rPr>
      </w:pPr>
      <w:r w:rsidRPr="00C51D91">
        <w:rPr>
          <w:rFonts w:ascii="Calibri" w:hAnsi="Calibri"/>
          <w:b/>
          <w:sz w:val="22"/>
        </w:rPr>
        <w:t>Accomplishments</w:t>
      </w:r>
      <w:r w:rsidRPr="001B00B9">
        <w:rPr>
          <w:rFonts w:ascii="Calibri" w:hAnsi="Calibri"/>
          <w:b/>
          <w:bCs/>
          <w:sz w:val="20"/>
          <w:szCs w:val="20"/>
        </w:rPr>
        <w:t>:</w:t>
      </w:r>
      <w:r w:rsidR="00936742" w:rsidRPr="00E4103F">
        <w:rPr>
          <w:rFonts w:ascii="Calibri" w:hAnsi="Calibri"/>
          <w:bCs/>
          <w:sz w:val="20"/>
          <w:szCs w:val="20"/>
        </w:rPr>
        <w:t xml:space="preserve"> </w:t>
      </w:r>
      <w:r w:rsidR="001B00B9" w:rsidRPr="00E4103F">
        <w:rPr>
          <w:rFonts w:ascii="Calibri" w:hAnsi="Calibri"/>
          <w:bCs/>
          <w:sz w:val="20"/>
          <w:szCs w:val="20"/>
        </w:rPr>
        <w:t xml:space="preserve"> </w:t>
      </w:r>
    </w:p>
    <w:p w14:paraId="357E024C" w14:textId="77777777" w:rsidR="00244B6A" w:rsidRPr="00244B6A" w:rsidRDefault="00244B6A" w:rsidP="009A1E20">
      <w:pPr>
        <w:numPr>
          <w:ilvl w:val="0"/>
          <w:numId w:val="22"/>
        </w:numPr>
        <w:ind w:left="2160"/>
        <w:rPr>
          <w:rFonts w:ascii="Calibri" w:hAnsi="Calibri"/>
          <w:b/>
          <w:bCs/>
          <w:sz w:val="20"/>
        </w:rPr>
      </w:pPr>
      <w:r w:rsidRPr="00244B6A">
        <w:rPr>
          <w:rFonts w:ascii="Calibri" w:hAnsi="Calibri"/>
          <w:bCs/>
          <w:sz w:val="20"/>
          <w:szCs w:val="20"/>
        </w:rPr>
        <w:t>C</w:t>
      </w:r>
      <w:r w:rsidR="001B00B9" w:rsidRPr="00244B6A">
        <w:rPr>
          <w:rFonts w:ascii="Calibri" w:hAnsi="Calibri"/>
          <w:bCs/>
          <w:sz w:val="20"/>
          <w:szCs w:val="20"/>
        </w:rPr>
        <w:t xml:space="preserve">linical </w:t>
      </w:r>
      <w:r w:rsidR="009D14C1">
        <w:rPr>
          <w:rFonts w:ascii="Calibri" w:hAnsi="Calibri"/>
          <w:bCs/>
          <w:sz w:val="20"/>
          <w:szCs w:val="20"/>
        </w:rPr>
        <w:t>Lead (</w:t>
      </w:r>
      <w:r w:rsidR="00E4103F" w:rsidRPr="00244B6A">
        <w:rPr>
          <w:rFonts w:ascii="Calibri" w:hAnsi="Calibri"/>
          <w:bCs/>
          <w:sz w:val="20"/>
          <w:szCs w:val="20"/>
        </w:rPr>
        <w:t xml:space="preserve">head of the </w:t>
      </w:r>
      <w:r w:rsidR="009444E7">
        <w:rPr>
          <w:rFonts w:ascii="Calibri" w:hAnsi="Calibri"/>
          <w:bCs/>
          <w:sz w:val="20"/>
          <w:szCs w:val="20"/>
        </w:rPr>
        <w:t xml:space="preserve">Thrombosis </w:t>
      </w:r>
      <w:r w:rsidR="00E4103F" w:rsidRPr="00244B6A">
        <w:rPr>
          <w:rFonts w:ascii="Calibri" w:hAnsi="Calibri"/>
          <w:bCs/>
          <w:sz w:val="20"/>
          <w:szCs w:val="20"/>
        </w:rPr>
        <w:t>clinical research group</w:t>
      </w:r>
      <w:r w:rsidR="009D14C1">
        <w:rPr>
          <w:rFonts w:ascii="Calibri" w:hAnsi="Calibri"/>
          <w:bCs/>
          <w:sz w:val="20"/>
          <w:szCs w:val="20"/>
        </w:rPr>
        <w:t>)</w:t>
      </w:r>
      <w:r>
        <w:rPr>
          <w:rFonts w:ascii="Calibri" w:hAnsi="Calibri"/>
          <w:bCs/>
          <w:sz w:val="20"/>
          <w:szCs w:val="20"/>
        </w:rPr>
        <w:t xml:space="preserve"> </w:t>
      </w:r>
      <w:r w:rsidR="006F7F06">
        <w:rPr>
          <w:rFonts w:ascii="Calibri" w:hAnsi="Calibri"/>
          <w:bCs/>
          <w:sz w:val="20"/>
          <w:szCs w:val="20"/>
        </w:rPr>
        <w:t>for development of</w:t>
      </w:r>
      <w:r w:rsidR="009E559A" w:rsidRPr="00244B6A">
        <w:rPr>
          <w:rFonts w:ascii="Calibri" w:hAnsi="Calibri"/>
          <w:bCs/>
          <w:sz w:val="20"/>
          <w:szCs w:val="20"/>
        </w:rPr>
        <w:t xml:space="preserve"> </w:t>
      </w:r>
      <w:r w:rsidR="009E559A" w:rsidRPr="00244B6A">
        <w:rPr>
          <w:rFonts w:ascii="Calibri" w:hAnsi="Calibri"/>
          <w:bCs/>
          <w:sz w:val="20"/>
        </w:rPr>
        <w:t xml:space="preserve">Xarelto® </w:t>
      </w:r>
      <w:r w:rsidR="009E559A" w:rsidRPr="00244B6A">
        <w:rPr>
          <w:rFonts w:ascii="Calibri" w:hAnsi="Calibri"/>
          <w:bCs/>
          <w:sz w:val="20"/>
          <w:szCs w:val="20"/>
        </w:rPr>
        <w:t xml:space="preserve">(rivaroxaban) </w:t>
      </w:r>
      <w:r w:rsidR="009E559A">
        <w:rPr>
          <w:rFonts w:ascii="Calibri" w:hAnsi="Calibri"/>
          <w:bCs/>
          <w:sz w:val="20"/>
          <w:szCs w:val="20"/>
        </w:rPr>
        <w:t>since 2007</w:t>
      </w:r>
      <w:r w:rsidR="006F7F06">
        <w:rPr>
          <w:rFonts w:ascii="Calibri" w:hAnsi="Calibri"/>
          <w:bCs/>
          <w:sz w:val="20"/>
          <w:szCs w:val="20"/>
        </w:rPr>
        <w:t>, and FXI</w:t>
      </w:r>
      <w:r w:rsidR="004D4251">
        <w:rPr>
          <w:rFonts w:ascii="Calibri" w:hAnsi="Calibri"/>
          <w:bCs/>
          <w:sz w:val="20"/>
          <w:szCs w:val="20"/>
        </w:rPr>
        <w:t>/FXIa</w:t>
      </w:r>
      <w:r w:rsidR="006F7F06">
        <w:rPr>
          <w:rFonts w:ascii="Calibri" w:hAnsi="Calibri"/>
          <w:bCs/>
          <w:sz w:val="20"/>
          <w:szCs w:val="20"/>
        </w:rPr>
        <w:t xml:space="preserve"> antithrombotic portfolio</w:t>
      </w:r>
    </w:p>
    <w:p w14:paraId="3E2AE34C" w14:textId="77777777" w:rsidR="00D744D8" w:rsidRDefault="00EA7C20" w:rsidP="00554F49">
      <w:pPr>
        <w:numPr>
          <w:ilvl w:val="0"/>
          <w:numId w:val="22"/>
        </w:numPr>
        <w:ind w:left="2160"/>
        <w:rPr>
          <w:rFonts w:ascii="Calibri" w:hAnsi="Calibri"/>
          <w:bCs/>
          <w:sz w:val="20"/>
          <w:szCs w:val="20"/>
        </w:rPr>
      </w:pPr>
      <w:r w:rsidRPr="00D744D8">
        <w:rPr>
          <w:rFonts w:ascii="Calibri" w:hAnsi="Calibri"/>
          <w:bCs/>
          <w:sz w:val="20"/>
          <w:szCs w:val="20"/>
        </w:rPr>
        <w:t xml:space="preserve">With my team, </w:t>
      </w:r>
      <w:r w:rsidR="00244B6A" w:rsidRPr="00D744D8">
        <w:rPr>
          <w:rFonts w:ascii="Calibri" w:hAnsi="Calibri"/>
          <w:bCs/>
          <w:sz w:val="20"/>
          <w:szCs w:val="20"/>
        </w:rPr>
        <w:t xml:space="preserve">we </w:t>
      </w:r>
      <w:r w:rsidR="001B00B9" w:rsidRPr="00D744D8">
        <w:rPr>
          <w:rFonts w:ascii="Calibri" w:hAnsi="Calibri"/>
          <w:bCs/>
          <w:sz w:val="20"/>
          <w:szCs w:val="20"/>
        </w:rPr>
        <w:t xml:space="preserve">brought this first </w:t>
      </w:r>
      <w:r w:rsidR="00936742" w:rsidRPr="00D744D8">
        <w:rPr>
          <w:rFonts w:ascii="Calibri" w:hAnsi="Calibri"/>
          <w:bCs/>
          <w:sz w:val="20"/>
          <w:szCs w:val="20"/>
        </w:rPr>
        <w:t xml:space="preserve">oral direct Factor </w:t>
      </w:r>
      <w:proofErr w:type="spellStart"/>
      <w:r w:rsidR="00936742" w:rsidRPr="00D744D8">
        <w:rPr>
          <w:rFonts w:ascii="Calibri" w:hAnsi="Calibri"/>
          <w:bCs/>
          <w:sz w:val="20"/>
          <w:szCs w:val="20"/>
        </w:rPr>
        <w:t>Xa</w:t>
      </w:r>
      <w:proofErr w:type="spellEnd"/>
      <w:r w:rsidR="00936742" w:rsidRPr="00D744D8">
        <w:rPr>
          <w:rFonts w:ascii="Calibri" w:hAnsi="Calibri"/>
          <w:bCs/>
          <w:sz w:val="20"/>
          <w:szCs w:val="20"/>
        </w:rPr>
        <w:t xml:space="preserve"> inhibitor</w:t>
      </w:r>
      <w:r w:rsidR="001B00B9" w:rsidRPr="00D744D8">
        <w:rPr>
          <w:rFonts w:ascii="Calibri" w:hAnsi="Calibri"/>
          <w:bCs/>
          <w:sz w:val="20"/>
          <w:szCs w:val="20"/>
        </w:rPr>
        <w:t xml:space="preserve"> from Phase </w:t>
      </w:r>
      <w:r w:rsidR="006E7509" w:rsidRPr="00D744D8">
        <w:rPr>
          <w:rFonts w:ascii="Calibri" w:hAnsi="Calibri"/>
          <w:bCs/>
          <w:sz w:val="20"/>
          <w:szCs w:val="20"/>
        </w:rPr>
        <w:t xml:space="preserve">I and </w:t>
      </w:r>
      <w:r w:rsidR="001B00B9" w:rsidRPr="00D744D8">
        <w:rPr>
          <w:rFonts w:ascii="Calibri" w:hAnsi="Calibri"/>
          <w:bCs/>
          <w:sz w:val="20"/>
          <w:szCs w:val="20"/>
        </w:rPr>
        <w:t>II trials, through</w:t>
      </w:r>
      <w:r w:rsidR="00167EFC" w:rsidRPr="00D744D8">
        <w:rPr>
          <w:rFonts w:ascii="Calibri" w:hAnsi="Calibri"/>
          <w:bCs/>
          <w:sz w:val="20"/>
          <w:szCs w:val="20"/>
        </w:rPr>
        <w:t xml:space="preserve"> completion of </w:t>
      </w:r>
      <w:r w:rsidR="00B86D71" w:rsidRPr="00D744D8">
        <w:rPr>
          <w:rFonts w:ascii="Calibri" w:hAnsi="Calibri"/>
          <w:bCs/>
          <w:sz w:val="20"/>
          <w:szCs w:val="20"/>
        </w:rPr>
        <w:t>1</w:t>
      </w:r>
      <w:r w:rsidR="00D744D8" w:rsidRPr="00D744D8">
        <w:rPr>
          <w:rFonts w:ascii="Calibri" w:hAnsi="Calibri"/>
          <w:bCs/>
          <w:sz w:val="20"/>
          <w:szCs w:val="20"/>
        </w:rPr>
        <w:t>6</w:t>
      </w:r>
      <w:r w:rsidR="00B86D71" w:rsidRPr="00D744D8">
        <w:rPr>
          <w:rFonts w:ascii="Calibri" w:hAnsi="Calibri"/>
          <w:bCs/>
          <w:sz w:val="20"/>
          <w:szCs w:val="20"/>
        </w:rPr>
        <w:t xml:space="preserve"> </w:t>
      </w:r>
      <w:r w:rsidR="00167EFC" w:rsidRPr="00D744D8">
        <w:rPr>
          <w:rFonts w:ascii="Calibri" w:hAnsi="Calibri"/>
          <w:bCs/>
          <w:sz w:val="20"/>
          <w:szCs w:val="20"/>
        </w:rPr>
        <w:t xml:space="preserve">large and mega scale global </w:t>
      </w:r>
      <w:r w:rsidR="001B00B9" w:rsidRPr="00D744D8">
        <w:rPr>
          <w:rFonts w:ascii="Calibri" w:hAnsi="Calibri"/>
          <w:bCs/>
          <w:sz w:val="20"/>
          <w:szCs w:val="20"/>
        </w:rPr>
        <w:t xml:space="preserve">Phase </w:t>
      </w:r>
      <w:r w:rsidR="00D744D8" w:rsidRPr="00D744D8">
        <w:rPr>
          <w:rFonts w:ascii="Calibri" w:hAnsi="Calibri"/>
          <w:bCs/>
          <w:sz w:val="20"/>
          <w:szCs w:val="20"/>
        </w:rPr>
        <w:t xml:space="preserve">3 Xarelto </w:t>
      </w:r>
      <w:r w:rsidR="001B00B9" w:rsidRPr="00D744D8">
        <w:rPr>
          <w:rFonts w:ascii="Calibri" w:hAnsi="Calibri"/>
          <w:bCs/>
          <w:sz w:val="20"/>
          <w:szCs w:val="20"/>
        </w:rPr>
        <w:t>trials</w:t>
      </w:r>
      <w:r w:rsidR="00D744D8">
        <w:rPr>
          <w:rFonts w:ascii="Calibri" w:hAnsi="Calibri"/>
          <w:bCs/>
          <w:sz w:val="20"/>
          <w:szCs w:val="20"/>
        </w:rPr>
        <w:t xml:space="preserve">, </w:t>
      </w:r>
      <w:r w:rsidR="00D744D8" w:rsidRPr="00D744D8">
        <w:rPr>
          <w:rFonts w:ascii="Calibri" w:hAnsi="Calibri"/>
          <w:bCs/>
          <w:sz w:val="20"/>
          <w:szCs w:val="20"/>
        </w:rPr>
        <w:t xml:space="preserve">13 of which met their </w:t>
      </w:r>
      <w:r w:rsidR="009444E7">
        <w:rPr>
          <w:rFonts w:ascii="Calibri" w:hAnsi="Calibri"/>
          <w:bCs/>
          <w:sz w:val="20"/>
          <w:szCs w:val="20"/>
        </w:rPr>
        <w:t xml:space="preserve">primary </w:t>
      </w:r>
      <w:r w:rsidR="00D744D8" w:rsidRPr="00D744D8">
        <w:rPr>
          <w:rFonts w:ascii="Calibri" w:hAnsi="Calibri"/>
          <w:bCs/>
          <w:sz w:val="20"/>
          <w:szCs w:val="20"/>
        </w:rPr>
        <w:t>statistical efficacy endpoint</w:t>
      </w:r>
      <w:r w:rsidR="009444E7">
        <w:rPr>
          <w:rFonts w:ascii="Calibri" w:hAnsi="Calibri"/>
          <w:bCs/>
          <w:sz w:val="20"/>
          <w:szCs w:val="20"/>
        </w:rPr>
        <w:t>(s)</w:t>
      </w:r>
      <w:r w:rsidR="00D744D8" w:rsidRPr="00D744D8">
        <w:rPr>
          <w:rFonts w:ascii="Calibri" w:hAnsi="Calibri"/>
          <w:bCs/>
          <w:sz w:val="20"/>
          <w:szCs w:val="20"/>
        </w:rPr>
        <w:t xml:space="preserve">.  </w:t>
      </w:r>
    </w:p>
    <w:p w14:paraId="0E5EA23F" w14:textId="77777777" w:rsidR="00D744D8" w:rsidRPr="00D744D8" w:rsidRDefault="00D744D8" w:rsidP="00554F49">
      <w:pPr>
        <w:numPr>
          <w:ilvl w:val="0"/>
          <w:numId w:val="22"/>
        </w:numPr>
        <w:ind w:left="2160"/>
        <w:rPr>
          <w:rFonts w:ascii="Calibri" w:hAnsi="Calibri"/>
          <w:bCs/>
          <w:sz w:val="20"/>
          <w:szCs w:val="20"/>
        </w:rPr>
      </w:pPr>
      <w:r>
        <w:rPr>
          <w:rFonts w:ascii="Calibri" w:hAnsi="Calibri"/>
          <w:bCs/>
          <w:sz w:val="20"/>
          <w:szCs w:val="20"/>
        </w:rPr>
        <w:t>S</w:t>
      </w:r>
      <w:r w:rsidRPr="00D744D8">
        <w:rPr>
          <w:rFonts w:ascii="Calibri" w:hAnsi="Calibri"/>
          <w:bCs/>
          <w:sz w:val="20"/>
          <w:szCs w:val="20"/>
        </w:rPr>
        <w:t xml:space="preserve">uccessfully completed a full pediatric development program </w:t>
      </w:r>
      <w:r w:rsidR="00352C37">
        <w:rPr>
          <w:rFonts w:ascii="Calibri" w:hAnsi="Calibri"/>
          <w:bCs/>
          <w:sz w:val="20"/>
          <w:szCs w:val="20"/>
        </w:rPr>
        <w:t xml:space="preserve">of 6 trials </w:t>
      </w:r>
      <w:r w:rsidRPr="00D744D8">
        <w:rPr>
          <w:rFonts w:ascii="Calibri" w:hAnsi="Calibri"/>
          <w:bCs/>
          <w:sz w:val="20"/>
          <w:szCs w:val="20"/>
        </w:rPr>
        <w:t xml:space="preserve">with Xarelto which included </w:t>
      </w:r>
      <w:r w:rsidR="00352C37">
        <w:rPr>
          <w:rFonts w:ascii="Calibri" w:hAnsi="Calibri"/>
          <w:bCs/>
          <w:sz w:val="20"/>
          <w:szCs w:val="20"/>
        </w:rPr>
        <w:t xml:space="preserve">a </w:t>
      </w:r>
      <w:r w:rsidRPr="00D744D8">
        <w:rPr>
          <w:rFonts w:ascii="Calibri" w:hAnsi="Calibri"/>
          <w:bCs/>
          <w:sz w:val="20"/>
          <w:szCs w:val="20"/>
        </w:rPr>
        <w:t xml:space="preserve">Phase 3 clinical trial </w:t>
      </w:r>
      <w:r w:rsidR="00352C37">
        <w:rPr>
          <w:rFonts w:ascii="Calibri" w:hAnsi="Calibri"/>
          <w:bCs/>
          <w:sz w:val="20"/>
          <w:szCs w:val="20"/>
        </w:rPr>
        <w:t xml:space="preserve">of </w:t>
      </w:r>
      <w:r w:rsidRPr="00D744D8">
        <w:rPr>
          <w:rFonts w:ascii="Calibri" w:hAnsi="Calibri"/>
          <w:bCs/>
          <w:sz w:val="20"/>
          <w:szCs w:val="20"/>
        </w:rPr>
        <w:t xml:space="preserve">500 patients </w:t>
      </w:r>
    </w:p>
    <w:p w14:paraId="5F82F0E0" w14:textId="77777777" w:rsidR="00223571" w:rsidRDefault="009D14C1" w:rsidP="00223571">
      <w:pPr>
        <w:numPr>
          <w:ilvl w:val="0"/>
          <w:numId w:val="22"/>
        </w:numPr>
        <w:ind w:left="2160"/>
        <w:rPr>
          <w:rFonts w:ascii="Calibri" w:hAnsi="Calibri"/>
          <w:b/>
          <w:bCs/>
          <w:sz w:val="20"/>
        </w:rPr>
      </w:pPr>
      <w:r>
        <w:rPr>
          <w:rFonts w:ascii="Calibri" w:hAnsi="Calibri"/>
          <w:bCs/>
          <w:sz w:val="20"/>
          <w:szCs w:val="20"/>
        </w:rPr>
        <w:t>With academic colleagues, t</w:t>
      </w:r>
      <w:r w:rsidRPr="00244B6A">
        <w:rPr>
          <w:rFonts w:ascii="Calibri" w:hAnsi="Calibri"/>
          <w:bCs/>
          <w:sz w:val="20"/>
          <w:szCs w:val="20"/>
        </w:rPr>
        <w:t xml:space="preserve">he clinical trials underpinning these achievements </w:t>
      </w:r>
      <w:r>
        <w:rPr>
          <w:rFonts w:ascii="Calibri" w:hAnsi="Calibri"/>
          <w:bCs/>
          <w:sz w:val="20"/>
          <w:szCs w:val="20"/>
        </w:rPr>
        <w:t>were</w:t>
      </w:r>
      <w:r w:rsidRPr="00244B6A">
        <w:rPr>
          <w:rFonts w:ascii="Calibri" w:hAnsi="Calibri"/>
          <w:bCs/>
          <w:sz w:val="20"/>
          <w:szCs w:val="20"/>
        </w:rPr>
        <w:t xml:space="preserve"> </w:t>
      </w:r>
      <w:r>
        <w:rPr>
          <w:rFonts w:ascii="Calibri" w:hAnsi="Calibri"/>
          <w:bCs/>
          <w:sz w:val="20"/>
          <w:szCs w:val="20"/>
        </w:rPr>
        <w:t xml:space="preserve">performed and </w:t>
      </w:r>
      <w:r w:rsidRPr="00244B6A">
        <w:rPr>
          <w:rFonts w:ascii="Calibri" w:hAnsi="Calibri"/>
          <w:bCs/>
          <w:sz w:val="20"/>
          <w:szCs w:val="20"/>
        </w:rPr>
        <w:t xml:space="preserve">presented at major international </w:t>
      </w:r>
      <w:r w:rsidR="00F81520">
        <w:rPr>
          <w:rFonts w:ascii="Calibri" w:hAnsi="Calibri"/>
          <w:bCs/>
          <w:sz w:val="20"/>
          <w:szCs w:val="20"/>
        </w:rPr>
        <w:t xml:space="preserve">cardiovascular and thrombosis &amp; hemostasis </w:t>
      </w:r>
      <w:r w:rsidRPr="00244B6A">
        <w:rPr>
          <w:rFonts w:ascii="Calibri" w:hAnsi="Calibri"/>
          <w:bCs/>
          <w:sz w:val="20"/>
          <w:szCs w:val="20"/>
        </w:rPr>
        <w:t>scientific meetings (</w:t>
      </w:r>
      <w:r w:rsidR="009444E7">
        <w:rPr>
          <w:rFonts w:ascii="Calibri" w:hAnsi="Calibri"/>
          <w:bCs/>
          <w:sz w:val="20"/>
          <w:szCs w:val="20"/>
        </w:rPr>
        <w:t xml:space="preserve">ISTH, </w:t>
      </w:r>
      <w:r w:rsidR="007E12C2">
        <w:rPr>
          <w:rFonts w:ascii="Calibri" w:hAnsi="Calibri"/>
          <w:bCs/>
          <w:sz w:val="20"/>
          <w:szCs w:val="20"/>
        </w:rPr>
        <w:t xml:space="preserve">ASH, </w:t>
      </w:r>
      <w:r w:rsidRPr="00244B6A">
        <w:rPr>
          <w:rFonts w:ascii="Calibri" w:hAnsi="Calibri"/>
          <w:bCs/>
          <w:sz w:val="20"/>
          <w:szCs w:val="20"/>
        </w:rPr>
        <w:t xml:space="preserve">ESC, ACC, AHA, </w:t>
      </w:r>
      <w:r w:rsidR="009444E7">
        <w:rPr>
          <w:rFonts w:ascii="Calibri" w:hAnsi="Calibri"/>
          <w:bCs/>
          <w:sz w:val="20"/>
          <w:szCs w:val="20"/>
        </w:rPr>
        <w:t>and ESO</w:t>
      </w:r>
      <w:r w:rsidRPr="00244B6A">
        <w:rPr>
          <w:rFonts w:ascii="Calibri" w:hAnsi="Calibri"/>
          <w:bCs/>
          <w:sz w:val="20"/>
          <w:szCs w:val="20"/>
        </w:rPr>
        <w:t>) and published in</w:t>
      </w:r>
      <w:r w:rsidR="00CC3999">
        <w:rPr>
          <w:rFonts w:ascii="Calibri" w:hAnsi="Calibri"/>
          <w:bCs/>
          <w:sz w:val="20"/>
          <w:szCs w:val="20"/>
        </w:rPr>
        <w:t xml:space="preserve"> high level medical journals, including </w:t>
      </w:r>
      <w:r w:rsidR="00AC5584">
        <w:rPr>
          <w:rFonts w:ascii="Calibri" w:hAnsi="Calibri"/>
          <w:bCs/>
          <w:sz w:val="20"/>
          <w:szCs w:val="20"/>
        </w:rPr>
        <w:t xml:space="preserve"> </w:t>
      </w:r>
      <w:r w:rsidRPr="00244B6A">
        <w:rPr>
          <w:rFonts w:ascii="Calibri" w:hAnsi="Calibri"/>
          <w:bCs/>
          <w:sz w:val="20"/>
          <w:szCs w:val="20"/>
        </w:rPr>
        <w:t xml:space="preserve"> </w:t>
      </w:r>
      <w:r w:rsidR="00CC3999" w:rsidRPr="00244B6A">
        <w:rPr>
          <w:rFonts w:ascii="Calibri" w:hAnsi="Calibri"/>
          <w:bCs/>
          <w:sz w:val="20"/>
          <w:szCs w:val="20"/>
        </w:rPr>
        <w:t>American Heart Journal,</w:t>
      </w:r>
      <w:r w:rsidR="00CC3999">
        <w:rPr>
          <w:rFonts w:ascii="Calibri" w:hAnsi="Calibri"/>
          <w:bCs/>
          <w:sz w:val="20"/>
          <w:szCs w:val="20"/>
        </w:rPr>
        <w:t xml:space="preserve"> Circulation, </w:t>
      </w:r>
      <w:r w:rsidR="00CC3999" w:rsidRPr="006E4329">
        <w:rPr>
          <w:rFonts w:ascii="Calibri" w:hAnsi="Calibri" w:cs="Calibri"/>
          <w:sz w:val="20"/>
          <w:szCs w:val="20"/>
        </w:rPr>
        <w:t xml:space="preserve">CPT Pharmacometrics Syst </w:t>
      </w:r>
      <w:proofErr w:type="spellStart"/>
      <w:r w:rsidR="00CC3999" w:rsidRPr="006E4329">
        <w:rPr>
          <w:rFonts w:ascii="Calibri" w:hAnsi="Calibri" w:cs="Calibri"/>
          <w:sz w:val="20"/>
          <w:szCs w:val="20"/>
        </w:rPr>
        <w:t>Pharmacol</w:t>
      </w:r>
      <w:proofErr w:type="spellEnd"/>
      <w:r w:rsidR="00CC3999" w:rsidRPr="006E4329">
        <w:rPr>
          <w:rFonts w:ascii="Calibri" w:hAnsi="Calibri" w:cs="Calibri"/>
          <w:sz w:val="20"/>
          <w:szCs w:val="20"/>
        </w:rPr>
        <w:t>.</w:t>
      </w:r>
      <w:r w:rsidR="00CC3999">
        <w:rPr>
          <w:rFonts w:ascii="Calibri" w:hAnsi="Calibri" w:cs="Calibri"/>
          <w:sz w:val="20"/>
          <w:szCs w:val="20"/>
        </w:rPr>
        <w:t xml:space="preserve">, </w:t>
      </w:r>
      <w:r w:rsidR="00CC3999" w:rsidRPr="00244B6A">
        <w:rPr>
          <w:rFonts w:ascii="Calibri" w:hAnsi="Calibri"/>
          <w:bCs/>
          <w:sz w:val="20"/>
          <w:szCs w:val="20"/>
        </w:rPr>
        <w:t>J Bone Joint Surg (Am), Jour</w:t>
      </w:r>
      <w:r w:rsidR="00CC3999">
        <w:rPr>
          <w:rFonts w:ascii="Calibri" w:hAnsi="Calibri"/>
          <w:bCs/>
          <w:sz w:val="20"/>
          <w:szCs w:val="20"/>
        </w:rPr>
        <w:t xml:space="preserve">nal of Thrombosis &amp; Haemostasis, JACC, JAHA, </w:t>
      </w:r>
      <w:r w:rsidR="000F5BB2">
        <w:rPr>
          <w:rFonts w:ascii="Calibri" w:hAnsi="Calibri"/>
          <w:bCs/>
          <w:sz w:val="20"/>
          <w:szCs w:val="20"/>
        </w:rPr>
        <w:t xml:space="preserve">JAMA, </w:t>
      </w:r>
      <w:r w:rsidR="00CC3999">
        <w:rPr>
          <w:rFonts w:ascii="Calibri" w:hAnsi="Calibri"/>
          <w:bCs/>
          <w:sz w:val="20"/>
          <w:szCs w:val="20"/>
        </w:rPr>
        <w:t xml:space="preserve">JAMA Neurology,  </w:t>
      </w:r>
      <w:r w:rsidR="00CC3999" w:rsidRPr="00244B6A">
        <w:rPr>
          <w:rFonts w:ascii="Calibri" w:hAnsi="Calibri"/>
          <w:bCs/>
          <w:sz w:val="20"/>
          <w:szCs w:val="20"/>
        </w:rPr>
        <w:t>J Bone Joint Surg (Am), Jour</w:t>
      </w:r>
      <w:r w:rsidR="00CC3999">
        <w:rPr>
          <w:rFonts w:ascii="Calibri" w:hAnsi="Calibri"/>
          <w:bCs/>
          <w:sz w:val="20"/>
          <w:szCs w:val="20"/>
        </w:rPr>
        <w:t xml:space="preserve">nal of Thrombosis &amp; Haemostasis, </w:t>
      </w:r>
      <w:r w:rsidR="007E12C2">
        <w:rPr>
          <w:rFonts w:ascii="Calibri" w:hAnsi="Calibri"/>
          <w:bCs/>
          <w:sz w:val="20"/>
          <w:szCs w:val="20"/>
        </w:rPr>
        <w:t xml:space="preserve">Journal of Thrombosis &amp; Thrombolysis, </w:t>
      </w:r>
      <w:r w:rsidRPr="00244B6A">
        <w:rPr>
          <w:rFonts w:ascii="Calibri" w:hAnsi="Calibri"/>
          <w:bCs/>
          <w:sz w:val="20"/>
          <w:szCs w:val="20"/>
        </w:rPr>
        <w:t xml:space="preserve">Lancet, </w:t>
      </w:r>
      <w:r w:rsidR="000F5BB2">
        <w:rPr>
          <w:rFonts w:ascii="Calibri" w:hAnsi="Calibri"/>
          <w:bCs/>
          <w:sz w:val="20"/>
          <w:szCs w:val="20"/>
        </w:rPr>
        <w:t xml:space="preserve">Lancet </w:t>
      </w:r>
      <w:proofErr w:type="spellStart"/>
      <w:r w:rsidR="000F5BB2">
        <w:rPr>
          <w:rFonts w:ascii="Calibri" w:hAnsi="Calibri"/>
          <w:bCs/>
          <w:sz w:val="20"/>
          <w:szCs w:val="20"/>
        </w:rPr>
        <w:t>Haematology</w:t>
      </w:r>
      <w:proofErr w:type="spellEnd"/>
      <w:r w:rsidR="000F5BB2">
        <w:rPr>
          <w:rFonts w:ascii="Calibri" w:hAnsi="Calibri"/>
          <w:bCs/>
          <w:sz w:val="20"/>
          <w:szCs w:val="20"/>
        </w:rPr>
        <w:t xml:space="preserve">, </w:t>
      </w:r>
      <w:r w:rsidR="00CC3999" w:rsidRPr="00244B6A">
        <w:rPr>
          <w:rFonts w:ascii="Calibri" w:hAnsi="Calibri"/>
          <w:bCs/>
          <w:sz w:val="20"/>
          <w:szCs w:val="20"/>
        </w:rPr>
        <w:t xml:space="preserve">N </w:t>
      </w:r>
      <w:proofErr w:type="spellStart"/>
      <w:r w:rsidR="00CC3999" w:rsidRPr="00244B6A">
        <w:rPr>
          <w:rFonts w:ascii="Calibri" w:hAnsi="Calibri"/>
          <w:bCs/>
          <w:sz w:val="20"/>
          <w:szCs w:val="20"/>
        </w:rPr>
        <w:t>Engl</w:t>
      </w:r>
      <w:proofErr w:type="spellEnd"/>
      <w:r w:rsidR="00CC3999" w:rsidRPr="00244B6A">
        <w:rPr>
          <w:rFonts w:ascii="Calibri" w:hAnsi="Calibri"/>
          <w:bCs/>
          <w:sz w:val="20"/>
          <w:szCs w:val="20"/>
        </w:rPr>
        <w:t xml:space="preserve"> J Med,</w:t>
      </w:r>
      <w:r w:rsidR="00CC3999">
        <w:rPr>
          <w:rFonts w:ascii="Calibri" w:hAnsi="Calibri"/>
          <w:bCs/>
          <w:sz w:val="20"/>
          <w:szCs w:val="20"/>
        </w:rPr>
        <w:t xml:space="preserve"> Stroke, and Thrombosis and Haemostasis, and Thrombosis Journal. </w:t>
      </w:r>
    </w:p>
    <w:p w14:paraId="3D5F9EBC" w14:textId="77777777" w:rsidR="001754A9" w:rsidRPr="001754A9" w:rsidRDefault="00EA7C20" w:rsidP="001754A9">
      <w:pPr>
        <w:numPr>
          <w:ilvl w:val="0"/>
          <w:numId w:val="22"/>
        </w:numPr>
        <w:ind w:left="2160"/>
        <w:rPr>
          <w:rFonts w:ascii="Calibri" w:hAnsi="Calibri"/>
          <w:bCs/>
          <w:sz w:val="20"/>
        </w:rPr>
      </w:pPr>
      <w:r w:rsidRPr="001754A9">
        <w:rPr>
          <w:rFonts w:ascii="Calibri" w:hAnsi="Calibri"/>
          <w:bCs/>
          <w:sz w:val="20"/>
        </w:rPr>
        <w:t>With my team, we</w:t>
      </w:r>
      <w:r w:rsidR="001B00B9" w:rsidRPr="001754A9">
        <w:rPr>
          <w:rFonts w:ascii="Calibri" w:hAnsi="Calibri"/>
          <w:bCs/>
          <w:sz w:val="20"/>
        </w:rPr>
        <w:t xml:space="preserve"> </w:t>
      </w:r>
      <w:r w:rsidR="00E4103F" w:rsidRPr="001754A9">
        <w:rPr>
          <w:rFonts w:ascii="Calibri" w:hAnsi="Calibri"/>
          <w:bCs/>
          <w:sz w:val="20"/>
        </w:rPr>
        <w:t xml:space="preserve">achieved </w:t>
      </w:r>
      <w:r w:rsidR="001B00B9" w:rsidRPr="001754A9">
        <w:rPr>
          <w:rFonts w:ascii="Calibri" w:hAnsi="Calibri"/>
          <w:bCs/>
          <w:sz w:val="20"/>
        </w:rPr>
        <w:t>global health regulatory approv</w:t>
      </w:r>
      <w:r w:rsidR="006E7509" w:rsidRPr="001754A9">
        <w:rPr>
          <w:rFonts w:ascii="Calibri" w:hAnsi="Calibri"/>
          <w:bCs/>
          <w:sz w:val="20"/>
        </w:rPr>
        <w:t>ed labeling</w:t>
      </w:r>
      <w:r w:rsidR="001B00B9" w:rsidRPr="001754A9">
        <w:rPr>
          <w:rFonts w:ascii="Calibri" w:hAnsi="Calibri"/>
          <w:bCs/>
          <w:sz w:val="20"/>
        </w:rPr>
        <w:t xml:space="preserve"> (as of this writing)</w:t>
      </w:r>
      <w:r w:rsidR="006E7509" w:rsidRPr="001754A9">
        <w:rPr>
          <w:rFonts w:ascii="Calibri" w:hAnsi="Calibri"/>
          <w:bCs/>
          <w:sz w:val="20"/>
        </w:rPr>
        <w:t xml:space="preserve"> in </w:t>
      </w:r>
      <w:r w:rsidR="00AF1299">
        <w:rPr>
          <w:rFonts w:ascii="Calibri" w:hAnsi="Calibri"/>
          <w:bCs/>
          <w:sz w:val="20"/>
        </w:rPr>
        <w:t xml:space="preserve">7 </w:t>
      </w:r>
      <w:r w:rsidR="00223571" w:rsidRPr="001754A9">
        <w:rPr>
          <w:rFonts w:ascii="Calibri" w:hAnsi="Calibri"/>
          <w:bCs/>
          <w:sz w:val="20"/>
        </w:rPr>
        <w:t xml:space="preserve"> </w:t>
      </w:r>
      <w:r w:rsidR="006E7509" w:rsidRPr="001754A9">
        <w:rPr>
          <w:rFonts w:ascii="Calibri" w:hAnsi="Calibri"/>
          <w:bCs/>
          <w:sz w:val="20"/>
        </w:rPr>
        <w:t>medical indications:</w:t>
      </w:r>
    </w:p>
    <w:p w14:paraId="18597894" w14:textId="77777777" w:rsidR="00E93DD2" w:rsidRDefault="00E93DD2" w:rsidP="003C5878">
      <w:pPr>
        <w:numPr>
          <w:ilvl w:val="0"/>
          <w:numId w:val="22"/>
        </w:numPr>
        <w:rPr>
          <w:rFonts w:ascii="Calibri" w:hAnsi="Calibri"/>
          <w:bCs/>
          <w:sz w:val="20"/>
          <w:szCs w:val="20"/>
        </w:rPr>
      </w:pPr>
      <w:r w:rsidRPr="00E93DD2">
        <w:rPr>
          <w:rFonts w:ascii="Calibri" w:hAnsi="Calibri"/>
          <w:bCs/>
          <w:sz w:val="20"/>
          <w:szCs w:val="20"/>
        </w:rPr>
        <w:t>Prevention of venous thromboembolism (VTE) in adult patients undergoing elective hip or knee replacement surgery</w:t>
      </w:r>
    </w:p>
    <w:p w14:paraId="3B7376EB" w14:textId="77777777" w:rsidR="00E93DD2" w:rsidRPr="00E93DD2" w:rsidRDefault="00E93DD2" w:rsidP="00E93DD2">
      <w:pPr>
        <w:numPr>
          <w:ilvl w:val="0"/>
          <w:numId w:val="22"/>
        </w:numPr>
        <w:rPr>
          <w:rFonts w:ascii="Calibri" w:hAnsi="Calibri"/>
          <w:bCs/>
          <w:sz w:val="20"/>
          <w:szCs w:val="20"/>
        </w:rPr>
      </w:pPr>
      <w:r w:rsidRPr="00E93DD2">
        <w:rPr>
          <w:rFonts w:ascii="Calibri" w:hAnsi="Calibri"/>
          <w:bCs/>
          <w:sz w:val="20"/>
          <w:szCs w:val="20"/>
        </w:rPr>
        <w:t>Treatment of deep vein thrombosis (DVT) and pulmonary embolism (PE), and prevention of recurrent DVT and PE in adults</w:t>
      </w:r>
    </w:p>
    <w:p w14:paraId="57A5F534" w14:textId="77777777" w:rsidR="001754A9" w:rsidRPr="000F5BB2" w:rsidRDefault="001754A9" w:rsidP="00554F49">
      <w:pPr>
        <w:numPr>
          <w:ilvl w:val="0"/>
          <w:numId w:val="22"/>
        </w:numPr>
        <w:rPr>
          <w:rFonts w:ascii="Calibri" w:hAnsi="Calibri"/>
          <w:bCs/>
          <w:sz w:val="20"/>
          <w:szCs w:val="20"/>
        </w:rPr>
      </w:pPr>
      <w:r w:rsidRPr="000F5BB2">
        <w:rPr>
          <w:rFonts w:ascii="Calibri" w:hAnsi="Calibri"/>
          <w:bCs/>
          <w:sz w:val="20"/>
          <w:szCs w:val="20"/>
        </w:rPr>
        <w:t>Prevention of stroke and systemic embolism in patients with non-valvular atrial</w:t>
      </w:r>
      <w:r w:rsidR="000F5BB2" w:rsidRPr="000F5BB2">
        <w:rPr>
          <w:rFonts w:ascii="Calibri" w:hAnsi="Calibri"/>
          <w:bCs/>
          <w:sz w:val="20"/>
          <w:szCs w:val="20"/>
        </w:rPr>
        <w:t xml:space="preserve"> </w:t>
      </w:r>
      <w:r w:rsidRPr="000F5BB2">
        <w:rPr>
          <w:rFonts w:ascii="Calibri" w:hAnsi="Calibri"/>
          <w:bCs/>
          <w:sz w:val="20"/>
          <w:szCs w:val="20"/>
        </w:rPr>
        <w:t>fibrillation</w:t>
      </w:r>
    </w:p>
    <w:p w14:paraId="14BCB1F2" w14:textId="77777777" w:rsidR="001754A9" w:rsidRPr="001754A9" w:rsidRDefault="001754A9" w:rsidP="001754A9">
      <w:pPr>
        <w:numPr>
          <w:ilvl w:val="0"/>
          <w:numId w:val="22"/>
        </w:numPr>
        <w:rPr>
          <w:rFonts w:ascii="Calibri" w:hAnsi="Calibri"/>
          <w:bCs/>
          <w:sz w:val="20"/>
          <w:szCs w:val="20"/>
        </w:rPr>
      </w:pPr>
      <w:r w:rsidRPr="001754A9">
        <w:rPr>
          <w:rFonts w:ascii="Calibri" w:hAnsi="Calibri"/>
          <w:bCs/>
          <w:sz w:val="20"/>
          <w:szCs w:val="20"/>
        </w:rPr>
        <w:t xml:space="preserve">Prevention of cardiovascular death, myocardial </w:t>
      </w:r>
      <w:proofErr w:type="gramStart"/>
      <w:r w:rsidRPr="001754A9">
        <w:rPr>
          <w:rFonts w:ascii="Calibri" w:hAnsi="Calibri"/>
          <w:bCs/>
          <w:sz w:val="20"/>
          <w:szCs w:val="20"/>
        </w:rPr>
        <w:t>infarction</w:t>
      </w:r>
      <w:proofErr w:type="gramEnd"/>
      <w:r w:rsidRPr="001754A9">
        <w:rPr>
          <w:rFonts w:ascii="Calibri" w:hAnsi="Calibri"/>
          <w:bCs/>
          <w:sz w:val="20"/>
          <w:szCs w:val="20"/>
        </w:rPr>
        <w:t xml:space="preserve"> and stent thrombosis in patients after an acute coronary syndrome (non-ST elevation or ST elevation myocardial </w:t>
      </w:r>
      <w:r w:rsidRPr="001754A9">
        <w:rPr>
          <w:rFonts w:ascii="Calibri" w:hAnsi="Calibri"/>
          <w:bCs/>
          <w:sz w:val="20"/>
          <w:szCs w:val="20"/>
        </w:rPr>
        <w:lastRenderedPageBreak/>
        <w:t>infarction or unstable angina) in combination with acetylsalicylic acid (ASA) alone or with ASA plus thienopyridines clopidogrel or ticlopidine</w:t>
      </w:r>
    </w:p>
    <w:p w14:paraId="26035387" w14:textId="77777777" w:rsidR="00244B6A" w:rsidRPr="001754A9" w:rsidRDefault="001754A9" w:rsidP="001754A9">
      <w:pPr>
        <w:numPr>
          <w:ilvl w:val="0"/>
          <w:numId w:val="22"/>
        </w:numPr>
        <w:rPr>
          <w:rFonts w:ascii="Calibri" w:hAnsi="Calibri"/>
          <w:bCs/>
          <w:sz w:val="20"/>
          <w:szCs w:val="20"/>
        </w:rPr>
      </w:pPr>
      <w:r w:rsidRPr="001754A9">
        <w:rPr>
          <w:rFonts w:ascii="Calibri" w:hAnsi="Calibri"/>
          <w:bCs/>
          <w:sz w:val="20"/>
          <w:szCs w:val="20"/>
        </w:rPr>
        <w:t xml:space="preserve">Prevention of stroke, myocardial </w:t>
      </w:r>
      <w:proofErr w:type="gramStart"/>
      <w:r w:rsidRPr="001754A9">
        <w:rPr>
          <w:rFonts w:ascii="Calibri" w:hAnsi="Calibri"/>
          <w:bCs/>
          <w:sz w:val="20"/>
          <w:szCs w:val="20"/>
        </w:rPr>
        <w:t>infarction</w:t>
      </w:r>
      <w:proofErr w:type="gramEnd"/>
      <w:r w:rsidRPr="001754A9">
        <w:rPr>
          <w:rFonts w:ascii="Calibri" w:hAnsi="Calibri"/>
          <w:bCs/>
          <w:sz w:val="20"/>
          <w:szCs w:val="20"/>
        </w:rPr>
        <w:t xml:space="preserve"> and cardiovascular death, and for the prevention of acute limb ischemia and mortality in patients with coronary artery</w:t>
      </w:r>
      <w:r>
        <w:rPr>
          <w:rFonts w:ascii="Calibri" w:hAnsi="Calibri"/>
          <w:bCs/>
          <w:sz w:val="20"/>
          <w:szCs w:val="20"/>
        </w:rPr>
        <w:t xml:space="preserve"> </w:t>
      </w:r>
      <w:r w:rsidRPr="001754A9">
        <w:rPr>
          <w:rFonts w:ascii="Calibri" w:hAnsi="Calibri"/>
          <w:bCs/>
          <w:sz w:val="20"/>
          <w:szCs w:val="20"/>
        </w:rPr>
        <w:t>disease (CAD) or peripheral artery disease (PAD) in combination with ASA</w:t>
      </w:r>
    </w:p>
    <w:p w14:paraId="68A827E0" w14:textId="77777777" w:rsidR="00AF1299" w:rsidRDefault="00AF1299" w:rsidP="00554F49">
      <w:pPr>
        <w:numPr>
          <w:ilvl w:val="0"/>
          <w:numId w:val="22"/>
        </w:numPr>
        <w:rPr>
          <w:rFonts w:ascii="Calibri" w:hAnsi="Calibri"/>
          <w:bCs/>
          <w:sz w:val="20"/>
        </w:rPr>
      </w:pPr>
      <w:r w:rsidRPr="00AF1299">
        <w:rPr>
          <w:rFonts w:ascii="Calibri" w:hAnsi="Calibri"/>
          <w:bCs/>
          <w:sz w:val="20"/>
          <w:szCs w:val="20"/>
        </w:rPr>
        <w:t xml:space="preserve">Prophylaxis of venous thromboembolism (VTE) in acutely ill medical patients at risk for thromboembolic complications not at high risk of bleeding </w:t>
      </w:r>
      <w:r w:rsidR="001754A9" w:rsidRPr="00AF1299">
        <w:rPr>
          <w:rFonts w:ascii="Calibri" w:hAnsi="Calibri"/>
          <w:bCs/>
          <w:sz w:val="20"/>
        </w:rPr>
        <w:t xml:space="preserve">Indications </w:t>
      </w:r>
    </w:p>
    <w:p w14:paraId="160EA14E" w14:textId="77777777" w:rsidR="00352C37" w:rsidRDefault="00352C37" w:rsidP="00554F49">
      <w:pPr>
        <w:numPr>
          <w:ilvl w:val="0"/>
          <w:numId w:val="22"/>
        </w:numPr>
        <w:rPr>
          <w:rFonts w:ascii="Calibri" w:hAnsi="Calibri"/>
          <w:bCs/>
          <w:sz w:val="20"/>
        </w:rPr>
      </w:pPr>
      <w:r>
        <w:rPr>
          <w:rFonts w:ascii="Calibri" w:hAnsi="Calibri"/>
          <w:bCs/>
          <w:sz w:val="20"/>
        </w:rPr>
        <w:t>Pediatric indication</w:t>
      </w:r>
    </w:p>
    <w:p w14:paraId="4A4EFA83" w14:textId="77777777" w:rsidR="00352C37" w:rsidRDefault="00352C37" w:rsidP="00352C37">
      <w:pPr>
        <w:numPr>
          <w:ilvl w:val="1"/>
          <w:numId w:val="22"/>
        </w:numPr>
        <w:rPr>
          <w:rFonts w:ascii="Calibri" w:hAnsi="Calibri"/>
          <w:bCs/>
          <w:sz w:val="20"/>
        </w:rPr>
      </w:pPr>
      <w:r w:rsidRPr="00352C37">
        <w:rPr>
          <w:rFonts w:ascii="Calibri" w:hAnsi="Calibri"/>
          <w:bCs/>
          <w:sz w:val="20"/>
        </w:rPr>
        <w:t>Treatment of venous thromboembolism (VTE) and prevention of VTE recurrence in children and adolescents aged less than 18 years and weighing more than 50 kg after at least 5 days of initial parenteral anticoagulation treatment</w:t>
      </w:r>
    </w:p>
    <w:p w14:paraId="52ED50E0" w14:textId="77777777" w:rsidR="00AF1299" w:rsidRDefault="00AF1299" w:rsidP="00AF1299">
      <w:pPr>
        <w:numPr>
          <w:ilvl w:val="0"/>
          <w:numId w:val="22"/>
        </w:numPr>
        <w:ind w:left="2160"/>
        <w:rPr>
          <w:rFonts w:ascii="Calibri" w:hAnsi="Calibri"/>
          <w:bCs/>
          <w:sz w:val="20"/>
        </w:rPr>
      </w:pPr>
      <w:r>
        <w:rPr>
          <w:rFonts w:ascii="Calibri" w:hAnsi="Calibri"/>
          <w:bCs/>
          <w:sz w:val="20"/>
        </w:rPr>
        <w:t>Under investigation for the use of rivaroxaban</w:t>
      </w:r>
    </w:p>
    <w:p w14:paraId="754480AE" w14:textId="77777777" w:rsidR="001754A9" w:rsidRPr="001754A9" w:rsidRDefault="00352C37" w:rsidP="001754A9">
      <w:pPr>
        <w:numPr>
          <w:ilvl w:val="0"/>
          <w:numId w:val="22"/>
        </w:numPr>
        <w:rPr>
          <w:rFonts w:ascii="Calibri" w:hAnsi="Calibri"/>
          <w:bCs/>
          <w:sz w:val="20"/>
        </w:rPr>
      </w:pPr>
      <w:r>
        <w:rPr>
          <w:rFonts w:ascii="Calibri" w:hAnsi="Calibri"/>
          <w:bCs/>
          <w:sz w:val="20"/>
        </w:rPr>
        <w:t>Pediatric indication</w:t>
      </w:r>
    </w:p>
    <w:p w14:paraId="60099536" w14:textId="77777777" w:rsidR="001754A9" w:rsidRPr="001754A9" w:rsidRDefault="001754A9" w:rsidP="001754A9">
      <w:pPr>
        <w:numPr>
          <w:ilvl w:val="1"/>
          <w:numId w:val="22"/>
        </w:numPr>
        <w:rPr>
          <w:rFonts w:ascii="Calibri" w:hAnsi="Calibri"/>
          <w:bCs/>
          <w:sz w:val="20"/>
        </w:rPr>
      </w:pPr>
      <w:r w:rsidRPr="001754A9">
        <w:rPr>
          <w:rFonts w:ascii="Calibri" w:hAnsi="Calibri"/>
          <w:bCs/>
          <w:sz w:val="20"/>
        </w:rPr>
        <w:t>Thromboprophylaxis in pediatric subjects with single ventricle physiology post-Fontan procedure</w:t>
      </w:r>
    </w:p>
    <w:p w14:paraId="6AAE1826" w14:textId="77777777" w:rsidR="001754A9" w:rsidRDefault="001754A9" w:rsidP="001754A9">
      <w:pPr>
        <w:numPr>
          <w:ilvl w:val="0"/>
          <w:numId w:val="22"/>
        </w:numPr>
        <w:rPr>
          <w:rFonts w:ascii="Calibri" w:hAnsi="Calibri"/>
          <w:bCs/>
          <w:sz w:val="20"/>
        </w:rPr>
      </w:pPr>
      <w:r w:rsidRPr="001754A9">
        <w:rPr>
          <w:rFonts w:ascii="Calibri" w:hAnsi="Calibri"/>
          <w:bCs/>
          <w:sz w:val="20"/>
        </w:rPr>
        <w:t>Prevention of major thrombotic vascular events (defined as myocardial infarction, ischemic stroke, cardiovascular death, acute limb ischemia and major amputation of a vascular etiology) in symptomatic peripheral artery disease patients</w:t>
      </w:r>
    </w:p>
    <w:p w14:paraId="33E15A59" w14:textId="77777777" w:rsidR="001754A9" w:rsidRPr="001754A9" w:rsidRDefault="001754A9" w:rsidP="001754A9">
      <w:pPr>
        <w:numPr>
          <w:ilvl w:val="0"/>
          <w:numId w:val="22"/>
        </w:numPr>
        <w:ind w:left="2160"/>
        <w:rPr>
          <w:rFonts w:ascii="Calibri" w:hAnsi="Calibri"/>
          <w:bCs/>
          <w:sz w:val="20"/>
        </w:rPr>
      </w:pPr>
      <w:r w:rsidRPr="001754A9">
        <w:rPr>
          <w:rFonts w:ascii="Calibri" w:hAnsi="Calibri"/>
          <w:bCs/>
          <w:sz w:val="20"/>
        </w:rPr>
        <w:t>Other indications investigated for the use of rivaroxaban</w:t>
      </w:r>
    </w:p>
    <w:p w14:paraId="6753DB6D" w14:textId="77777777" w:rsidR="001754A9" w:rsidRPr="00394A5A" w:rsidRDefault="001754A9" w:rsidP="00394A5A">
      <w:pPr>
        <w:numPr>
          <w:ilvl w:val="0"/>
          <w:numId w:val="22"/>
        </w:numPr>
        <w:rPr>
          <w:rFonts w:ascii="Calibri" w:hAnsi="Calibri"/>
          <w:bCs/>
          <w:sz w:val="20"/>
          <w:szCs w:val="20"/>
        </w:rPr>
      </w:pPr>
      <w:r w:rsidRPr="001754A9">
        <w:rPr>
          <w:rFonts w:ascii="Calibri" w:hAnsi="Calibri"/>
          <w:bCs/>
          <w:sz w:val="20"/>
          <w:szCs w:val="20"/>
        </w:rPr>
        <w:t xml:space="preserve">Prevention of death, myocardial </w:t>
      </w:r>
      <w:proofErr w:type="gramStart"/>
      <w:r w:rsidRPr="001754A9">
        <w:rPr>
          <w:rFonts w:ascii="Calibri" w:hAnsi="Calibri"/>
          <w:bCs/>
          <w:sz w:val="20"/>
          <w:szCs w:val="20"/>
        </w:rPr>
        <w:t>infarction</w:t>
      </w:r>
      <w:proofErr w:type="gramEnd"/>
      <w:r w:rsidRPr="001754A9">
        <w:rPr>
          <w:rFonts w:ascii="Calibri" w:hAnsi="Calibri"/>
          <w:bCs/>
          <w:sz w:val="20"/>
          <w:szCs w:val="20"/>
        </w:rPr>
        <w:t xml:space="preserve"> or stroke in patients with heart failure and</w:t>
      </w:r>
      <w:r w:rsidR="00394A5A">
        <w:rPr>
          <w:rFonts w:ascii="Calibri" w:hAnsi="Calibri"/>
          <w:bCs/>
          <w:sz w:val="20"/>
          <w:szCs w:val="20"/>
        </w:rPr>
        <w:t xml:space="preserve"> </w:t>
      </w:r>
      <w:r w:rsidRPr="00394A5A">
        <w:rPr>
          <w:rFonts w:ascii="Calibri" w:hAnsi="Calibri"/>
          <w:bCs/>
          <w:sz w:val="20"/>
          <w:szCs w:val="20"/>
        </w:rPr>
        <w:t>significant coronary artery disease</w:t>
      </w:r>
    </w:p>
    <w:p w14:paraId="1715CF4C" w14:textId="77777777" w:rsidR="001754A9" w:rsidRPr="00394A5A" w:rsidRDefault="001754A9" w:rsidP="00394A5A">
      <w:pPr>
        <w:numPr>
          <w:ilvl w:val="0"/>
          <w:numId w:val="22"/>
        </w:numPr>
        <w:rPr>
          <w:rFonts w:ascii="Calibri" w:hAnsi="Calibri"/>
          <w:bCs/>
          <w:sz w:val="20"/>
          <w:szCs w:val="20"/>
        </w:rPr>
      </w:pPr>
      <w:r w:rsidRPr="001754A9">
        <w:rPr>
          <w:rFonts w:ascii="Calibri" w:hAnsi="Calibri"/>
          <w:bCs/>
          <w:sz w:val="20"/>
          <w:szCs w:val="20"/>
        </w:rPr>
        <w:t>Prevention of stroke and systemic embolism in patients with a recent embolic stroke of</w:t>
      </w:r>
      <w:r w:rsidR="00394A5A">
        <w:rPr>
          <w:rFonts w:ascii="Calibri" w:hAnsi="Calibri"/>
          <w:bCs/>
          <w:sz w:val="20"/>
          <w:szCs w:val="20"/>
        </w:rPr>
        <w:t xml:space="preserve"> </w:t>
      </w:r>
      <w:r w:rsidRPr="00394A5A">
        <w:rPr>
          <w:rFonts w:ascii="Calibri" w:hAnsi="Calibri"/>
          <w:bCs/>
          <w:sz w:val="20"/>
          <w:szCs w:val="20"/>
        </w:rPr>
        <w:t>undetermined origin</w:t>
      </w:r>
    </w:p>
    <w:p w14:paraId="3ABE6343" w14:textId="77777777" w:rsidR="001754A9" w:rsidRPr="00394A5A" w:rsidRDefault="001754A9" w:rsidP="00394A5A">
      <w:pPr>
        <w:numPr>
          <w:ilvl w:val="0"/>
          <w:numId w:val="22"/>
        </w:numPr>
        <w:rPr>
          <w:rFonts w:ascii="Calibri" w:hAnsi="Calibri"/>
          <w:bCs/>
          <w:sz w:val="20"/>
          <w:szCs w:val="20"/>
        </w:rPr>
      </w:pPr>
      <w:r w:rsidRPr="001754A9">
        <w:rPr>
          <w:rFonts w:ascii="Calibri" w:hAnsi="Calibri"/>
          <w:bCs/>
          <w:sz w:val="20"/>
          <w:szCs w:val="20"/>
        </w:rPr>
        <w:t>Prevention of death or thromboembolic events in patients after transcatheter aortic</w:t>
      </w:r>
      <w:r w:rsidR="00394A5A">
        <w:rPr>
          <w:rFonts w:ascii="Calibri" w:hAnsi="Calibri"/>
          <w:bCs/>
          <w:sz w:val="20"/>
          <w:szCs w:val="20"/>
        </w:rPr>
        <w:t xml:space="preserve"> </w:t>
      </w:r>
      <w:r w:rsidRPr="00394A5A">
        <w:rPr>
          <w:rFonts w:ascii="Calibri" w:hAnsi="Calibri"/>
          <w:bCs/>
          <w:sz w:val="20"/>
          <w:szCs w:val="20"/>
        </w:rPr>
        <w:t>valve replacement</w:t>
      </w:r>
    </w:p>
    <w:p w14:paraId="34F2D436" w14:textId="77777777" w:rsidR="001754A9" w:rsidRPr="00394A5A" w:rsidRDefault="001754A9" w:rsidP="00394A5A">
      <w:pPr>
        <w:numPr>
          <w:ilvl w:val="0"/>
          <w:numId w:val="22"/>
        </w:numPr>
        <w:rPr>
          <w:rFonts w:ascii="Calibri" w:hAnsi="Calibri"/>
          <w:bCs/>
          <w:sz w:val="20"/>
          <w:szCs w:val="20"/>
        </w:rPr>
      </w:pPr>
      <w:r w:rsidRPr="001754A9">
        <w:rPr>
          <w:rFonts w:ascii="Calibri" w:hAnsi="Calibri"/>
          <w:bCs/>
          <w:sz w:val="20"/>
          <w:szCs w:val="20"/>
        </w:rPr>
        <w:t>Prevention of venous thromboembolism in ambulatory cancer patients initiating</w:t>
      </w:r>
      <w:r w:rsidR="00394A5A">
        <w:rPr>
          <w:rFonts w:ascii="Calibri" w:hAnsi="Calibri"/>
          <w:bCs/>
          <w:sz w:val="20"/>
          <w:szCs w:val="20"/>
        </w:rPr>
        <w:t xml:space="preserve"> </w:t>
      </w:r>
      <w:r w:rsidRPr="00394A5A">
        <w:rPr>
          <w:rFonts w:ascii="Calibri" w:hAnsi="Calibri"/>
          <w:bCs/>
          <w:sz w:val="20"/>
          <w:szCs w:val="20"/>
        </w:rPr>
        <w:t>systemic cancer therapy and at high risk for venous thromboembolism</w:t>
      </w:r>
    </w:p>
    <w:p w14:paraId="62C3F169" w14:textId="77777777" w:rsidR="00570D5D" w:rsidRDefault="00570D5D" w:rsidP="00554F49">
      <w:pPr>
        <w:numPr>
          <w:ilvl w:val="0"/>
          <w:numId w:val="22"/>
        </w:numPr>
        <w:ind w:left="2160"/>
        <w:rPr>
          <w:rFonts w:ascii="Calibri" w:hAnsi="Calibri"/>
          <w:bCs/>
          <w:sz w:val="20"/>
        </w:rPr>
      </w:pPr>
      <w:r>
        <w:rPr>
          <w:rFonts w:ascii="Calibri" w:hAnsi="Calibri"/>
          <w:bCs/>
          <w:sz w:val="20"/>
        </w:rPr>
        <w:t xml:space="preserve">Xarelto exposure and market authorization as </w:t>
      </w:r>
      <w:r w:rsidRPr="00760A10">
        <w:rPr>
          <w:rFonts w:ascii="Calibri" w:hAnsi="Calibri"/>
          <w:bCs/>
          <w:sz w:val="20"/>
        </w:rPr>
        <w:t>of 15 SEP 2020</w:t>
      </w:r>
    </w:p>
    <w:p w14:paraId="1211222A" w14:textId="77777777" w:rsidR="00570D5D" w:rsidRDefault="00570D5D" w:rsidP="00570D5D">
      <w:pPr>
        <w:numPr>
          <w:ilvl w:val="0"/>
          <w:numId w:val="22"/>
        </w:numPr>
        <w:rPr>
          <w:rFonts w:ascii="Calibri" w:hAnsi="Calibri"/>
          <w:bCs/>
          <w:sz w:val="20"/>
        </w:rPr>
      </w:pPr>
      <w:r w:rsidRPr="00760A10">
        <w:rPr>
          <w:rFonts w:ascii="Calibri" w:hAnsi="Calibri"/>
          <w:bCs/>
          <w:sz w:val="20"/>
        </w:rPr>
        <w:t>almost 210</w:t>
      </w:r>
      <w:r>
        <w:rPr>
          <w:rFonts w:ascii="Calibri" w:hAnsi="Calibri"/>
          <w:bCs/>
          <w:sz w:val="20"/>
        </w:rPr>
        <w:t>,000</w:t>
      </w:r>
      <w:r w:rsidRPr="00760A10">
        <w:rPr>
          <w:rFonts w:ascii="Calibri" w:hAnsi="Calibri"/>
          <w:bCs/>
          <w:sz w:val="20"/>
        </w:rPr>
        <w:t xml:space="preserve"> subjects have been enrolled in interventional clinical trials (completed and ongoing Phase II, Phase III and Phase IV) including more than 136</w:t>
      </w:r>
      <w:r>
        <w:rPr>
          <w:rFonts w:ascii="Calibri" w:hAnsi="Calibri"/>
          <w:bCs/>
          <w:sz w:val="20"/>
        </w:rPr>
        <w:t>,000</w:t>
      </w:r>
      <w:r w:rsidRPr="00760A10">
        <w:rPr>
          <w:rFonts w:ascii="Calibri" w:hAnsi="Calibri"/>
          <w:bCs/>
          <w:sz w:val="20"/>
        </w:rPr>
        <w:t xml:space="preserve"> subjects treated with rivaroxaban</w:t>
      </w:r>
    </w:p>
    <w:p w14:paraId="365850A4" w14:textId="77777777" w:rsidR="00570D5D" w:rsidRDefault="00570D5D" w:rsidP="00570D5D">
      <w:pPr>
        <w:numPr>
          <w:ilvl w:val="0"/>
          <w:numId w:val="22"/>
        </w:numPr>
        <w:rPr>
          <w:rFonts w:ascii="Calibri" w:hAnsi="Calibri"/>
          <w:bCs/>
          <w:sz w:val="20"/>
        </w:rPr>
      </w:pPr>
      <w:r>
        <w:rPr>
          <w:rFonts w:ascii="Calibri" w:hAnsi="Calibri"/>
          <w:bCs/>
          <w:sz w:val="20"/>
        </w:rPr>
        <w:t xml:space="preserve">In </w:t>
      </w:r>
      <w:r w:rsidRPr="00570D5D">
        <w:rPr>
          <w:rFonts w:ascii="Calibri" w:hAnsi="Calibri"/>
          <w:bCs/>
          <w:sz w:val="20"/>
        </w:rPr>
        <w:t xml:space="preserve">the post marketing setting, the estimated interval exposure to Xarelto </w:t>
      </w:r>
      <w:r>
        <w:rPr>
          <w:rFonts w:ascii="Calibri" w:hAnsi="Calibri"/>
          <w:bCs/>
          <w:sz w:val="20"/>
        </w:rPr>
        <w:t xml:space="preserve">was </w:t>
      </w:r>
      <w:r w:rsidRPr="00570D5D">
        <w:rPr>
          <w:rFonts w:ascii="Calibri" w:hAnsi="Calibri"/>
          <w:bCs/>
          <w:sz w:val="20"/>
        </w:rPr>
        <w:t>approx. 8.3 million patient-years</w:t>
      </w:r>
    </w:p>
    <w:p w14:paraId="751A83EF" w14:textId="77777777" w:rsidR="00C21DD7" w:rsidRPr="00570D5D" w:rsidRDefault="00C21DD7" w:rsidP="003C5878">
      <w:pPr>
        <w:numPr>
          <w:ilvl w:val="0"/>
          <w:numId w:val="22"/>
        </w:numPr>
        <w:rPr>
          <w:rFonts w:ascii="Calibri" w:hAnsi="Calibri"/>
          <w:bCs/>
          <w:sz w:val="20"/>
        </w:rPr>
      </w:pPr>
      <w:r w:rsidRPr="00570D5D">
        <w:rPr>
          <w:rFonts w:ascii="Calibri" w:hAnsi="Calibri"/>
          <w:bCs/>
          <w:sz w:val="20"/>
        </w:rPr>
        <w:t>Xarelto</w:t>
      </w:r>
      <w:r w:rsidRPr="00570D5D">
        <w:rPr>
          <w:rFonts w:ascii="Calibri" w:hAnsi="Calibri" w:hint="eastAsia"/>
          <w:bCs/>
          <w:sz w:val="20"/>
        </w:rPr>
        <w:t>®</w:t>
      </w:r>
      <w:r w:rsidRPr="00570D5D">
        <w:rPr>
          <w:rFonts w:ascii="Calibri" w:hAnsi="Calibri"/>
          <w:bCs/>
          <w:sz w:val="20"/>
        </w:rPr>
        <w:t xml:space="preserve"> is </w:t>
      </w:r>
      <w:r w:rsidR="00570D5D" w:rsidRPr="00570D5D">
        <w:rPr>
          <w:rFonts w:ascii="Calibri" w:hAnsi="Calibri"/>
          <w:bCs/>
          <w:sz w:val="20"/>
        </w:rPr>
        <w:t>authorized to be marketed</w:t>
      </w:r>
      <w:r w:rsidRPr="00570D5D">
        <w:rPr>
          <w:rFonts w:ascii="Calibri" w:hAnsi="Calibri"/>
          <w:bCs/>
          <w:sz w:val="20"/>
        </w:rPr>
        <w:t xml:space="preserve"> in </w:t>
      </w:r>
      <w:r w:rsidR="00570D5D" w:rsidRPr="00570D5D">
        <w:rPr>
          <w:rFonts w:ascii="Calibri" w:hAnsi="Calibri"/>
          <w:bCs/>
          <w:sz w:val="20"/>
        </w:rPr>
        <w:t xml:space="preserve">135 </w:t>
      </w:r>
      <w:r w:rsidRPr="00570D5D">
        <w:rPr>
          <w:rFonts w:ascii="Calibri" w:hAnsi="Calibri"/>
          <w:bCs/>
          <w:sz w:val="20"/>
        </w:rPr>
        <w:t>countries</w:t>
      </w:r>
      <w:r w:rsidR="00570D5D">
        <w:rPr>
          <w:rFonts w:ascii="Calibri" w:hAnsi="Calibri"/>
          <w:bCs/>
          <w:sz w:val="20"/>
        </w:rPr>
        <w:t xml:space="preserve"> worldwide</w:t>
      </w:r>
      <w:r w:rsidRPr="00570D5D">
        <w:rPr>
          <w:rFonts w:ascii="Calibri" w:hAnsi="Calibri"/>
          <w:bCs/>
          <w:sz w:val="20"/>
        </w:rPr>
        <w:t>.</w:t>
      </w:r>
    </w:p>
    <w:p w14:paraId="1544584B" w14:textId="77777777" w:rsidR="008554C2" w:rsidRPr="00C21DD7" w:rsidRDefault="00F81520" w:rsidP="00554F49">
      <w:pPr>
        <w:numPr>
          <w:ilvl w:val="0"/>
          <w:numId w:val="22"/>
        </w:numPr>
        <w:ind w:left="2160"/>
        <w:rPr>
          <w:rFonts w:ascii="Calibri" w:hAnsi="Calibri"/>
          <w:bCs/>
          <w:sz w:val="20"/>
        </w:rPr>
      </w:pPr>
      <w:r w:rsidRPr="00C21DD7">
        <w:rPr>
          <w:rFonts w:ascii="Calibri" w:hAnsi="Calibri"/>
          <w:bCs/>
          <w:sz w:val="20"/>
        </w:rPr>
        <w:t>1</w:t>
      </w:r>
      <w:r w:rsidR="00DC54E6">
        <w:rPr>
          <w:rFonts w:ascii="Calibri" w:hAnsi="Calibri"/>
          <w:bCs/>
          <w:sz w:val="20"/>
        </w:rPr>
        <w:t>3</w:t>
      </w:r>
      <w:r w:rsidRPr="00C21DD7">
        <w:rPr>
          <w:rFonts w:ascii="Calibri" w:hAnsi="Calibri"/>
          <w:bCs/>
          <w:sz w:val="20"/>
        </w:rPr>
        <w:t xml:space="preserve"> years m</w:t>
      </w:r>
      <w:r w:rsidR="00EA7C20" w:rsidRPr="00C21DD7">
        <w:rPr>
          <w:rFonts w:ascii="Calibri" w:hAnsi="Calibri"/>
          <w:bCs/>
          <w:sz w:val="20"/>
        </w:rPr>
        <w:t>anagement of</w:t>
      </w:r>
      <w:r w:rsidR="00244B6A" w:rsidRPr="00C21DD7">
        <w:rPr>
          <w:rFonts w:ascii="Calibri" w:hAnsi="Calibri"/>
          <w:bCs/>
          <w:sz w:val="20"/>
        </w:rPr>
        <w:t xml:space="preserve"> </w:t>
      </w:r>
      <w:r w:rsidR="008554C2" w:rsidRPr="00C21DD7">
        <w:rPr>
          <w:rFonts w:ascii="Calibri" w:hAnsi="Calibri"/>
          <w:bCs/>
          <w:sz w:val="20"/>
        </w:rPr>
        <w:t>experienced clinical research physicians</w:t>
      </w:r>
    </w:p>
    <w:p w14:paraId="79FC0172" w14:textId="77777777" w:rsidR="00F81520" w:rsidRPr="00F81520" w:rsidRDefault="00F81520" w:rsidP="00885363">
      <w:pPr>
        <w:numPr>
          <w:ilvl w:val="0"/>
          <w:numId w:val="22"/>
        </w:numPr>
        <w:ind w:left="2160"/>
        <w:rPr>
          <w:rFonts w:ascii="Calibri" w:hAnsi="Calibri"/>
          <w:b/>
          <w:bCs/>
          <w:sz w:val="20"/>
        </w:rPr>
      </w:pPr>
      <w:r>
        <w:rPr>
          <w:rFonts w:ascii="Calibri" w:hAnsi="Calibri"/>
          <w:bCs/>
          <w:sz w:val="20"/>
          <w:szCs w:val="20"/>
        </w:rPr>
        <w:t>Clinical development</w:t>
      </w:r>
      <w:r w:rsidR="001754A9">
        <w:rPr>
          <w:rFonts w:ascii="Calibri" w:hAnsi="Calibri"/>
          <w:bCs/>
          <w:sz w:val="20"/>
          <w:szCs w:val="20"/>
        </w:rPr>
        <w:t xml:space="preserve"> representative for </w:t>
      </w:r>
      <w:r w:rsidRPr="00244B6A">
        <w:rPr>
          <w:rFonts w:ascii="Calibri" w:hAnsi="Calibri"/>
          <w:bCs/>
          <w:sz w:val="20"/>
        </w:rPr>
        <w:t>Xarelto®</w:t>
      </w:r>
      <w:r>
        <w:rPr>
          <w:rFonts w:ascii="Calibri" w:hAnsi="Calibri"/>
          <w:bCs/>
          <w:sz w:val="20"/>
          <w:szCs w:val="20"/>
        </w:rPr>
        <w:t xml:space="preserve"> labeling and health regulatory interaction</w:t>
      </w:r>
    </w:p>
    <w:p w14:paraId="53D06833" w14:textId="77777777" w:rsidR="00885363" w:rsidRDefault="00610EAC" w:rsidP="00885363">
      <w:pPr>
        <w:numPr>
          <w:ilvl w:val="0"/>
          <w:numId w:val="22"/>
        </w:numPr>
        <w:ind w:left="2160"/>
        <w:rPr>
          <w:rFonts w:ascii="Calibri" w:hAnsi="Calibri"/>
          <w:b/>
          <w:bCs/>
          <w:sz w:val="20"/>
        </w:rPr>
      </w:pPr>
      <w:r>
        <w:rPr>
          <w:rFonts w:ascii="Calibri" w:hAnsi="Calibri"/>
          <w:bCs/>
          <w:sz w:val="20"/>
          <w:szCs w:val="20"/>
        </w:rPr>
        <w:t>Oversight of</w:t>
      </w:r>
      <w:r w:rsidR="00473813" w:rsidRPr="00244B6A">
        <w:rPr>
          <w:rFonts w:ascii="Calibri" w:hAnsi="Calibri"/>
          <w:bCs/>
          <w:sz w:val="20"/>
          <w:szCs w:val="20"/>
        </w:rPr>
        <w:t xml:space="preserve"> the early clinical development of other novel antithrombotics within Bayer</w:t>
      </w:r>
      <w:r w:rsidR="00394A5A">
        <w:rPr>
          <w:rFonts w:ascii="Calibri" w:hAnsi="Calibri"/>
          <w:bCs/>
          <w:sz w:val="20"/>
          <w:szCs w:val="20"/>
        </w:rPr>
        <w:t xml:space="preserve"> portfolio</w:t>
      </w:r>
      <w:r w:rsidR="00AC5584">
        <w:rPr>
          <w:rFonts w:ascii="Calibri" w:hAnsi="Calibri"/>
          <w:bCs/>
          <w:sz w:val="20"/>
          <w:szCs w:val="20"/>
        </w:rPr>
        <w:t xml:space="preserve"> including FXI/FXIa compounds</w:t>
      </w:r>
    </w:p>
    <w:p w14:paraId="7D3A5B0B" w14:textId="77777777" w:rsidR="001754A9" w:rsidRPr="00885363" w:rsidRDefault="001754A9" w:rsidP="001754A9">
      <w:pPr>
        <w:numPr>
          <w:ilvl w:val="0"/>
          <w:numId w:val="22"/>
        </w:numPr>
        <w:ind w:left="2160"/>
        <w:rPr>
          <w:rFonts w:ascii="Calibri" w:hAnsi="Calibri"/>
          <w:b/>
          <w:bCs/>
          <w:sz w:val="20"/>
        </w:rPr>
      </w:pPr>
      <w:r w:rsidRPr="00885363">
        <w:rPr>
          <w:rFonts w:ascii="Calibri" w:hAnsi="Calibri"/>
          <w:bCs/>
          <w:sz w:val="20"/>
          <w:szCs w:val="20"/>
        </w:rPr>
        <w:t xml:space="preserve">Member of the </w:t>
      </w:r>
      <w:r>
        <w:rPr>
          <w:rFonts w:ascii="Calibri" w:hAnsi="Calibri"/>
          <w:bCs/>
          <w:sz w:val="20"/>
          <w:szCs w:val="20"/>
        </w:rPr>
        <w:t xml:space="preserve">Bayer Research &amp; Development </w:t>
      </w:r>
      <w:r w:rsidRPr="00885363">
        <w:rPr>
          <w:rFonts w:ascii="Calibri" w:hAnsi="Calibri"/>
          <w:bCs/>
          <w:sz w:val="20"/>
          <w:szCs w:val="20"/>
        </w:rPr>
        <w:t>Team which won the 2009</w:t>
      </w:r>
      <w:r>
        <w:rPr>
          <w:rFonts w:ascii="Calibri" w:hAnsi="Calibri"/>
          <w:bCs/>
          <w:sz w:val="20"/>
          <w:szCs w:val="20"/>
        </w:rPr>
        <w:t xml:space="preserve"> German</w:t>
      </w:r>
      <w:r w:rsidRPr="00885363">
        <w:rPr>
          <w:rFonts w:ascii="Calibri" w:hAnsi="Calibri"/>
          <w:bCs/>
          <w:sz w:val="20"/>
          <w:szCs w:val="20"/>
        </w:rPr>
        <w:t xml:space="preserve"> </w:t>
      </w:r>
      <w:proofErr w:type="spellStart"/>
      <w:r w:rsidRPr="00885363">
        <w:rPr>
          <w:rFonts w:ascii="Calibri" w:hAnsi="Calibri"/>
          <w:bCs/>
          <w:sz w:val="20"/>
          <w:szCs w:val="20"/>
        </w:rPr>
        <w:t>Deutscher</w:t>
      </w:r>
      <w:proofErr w:type="spellEnd"/>
      <w:r w:rsidRPr="00885363">
        <w:rPr>
          <w:rFonts w:ascii="Calibri" w:hAnsi="Calibri"/>
          <w:bCs/>
          <w:sz w:val="20"/>
          <w:szCs w:val="20"/>
        </w:rPr>
        <w:t xml:space="preserve"> </w:t>
      </w:r>
      <w:proofErr w:type="spellStart"/>
      <w:r w:rsidRPr="00885363">
        <w:rPr>
          <w:rFonts w:ascii="Calibri" w:hAnsi="Calibri"/>
          <w:bCs/>
          <w:sz w:val="20"/>
          <w:szCs w:val="20"/>
        </w:rPr>
        <w:t>Zukunftspreis</w:t>
      </w:r>
      <w:proofErr w:type="spellEnd"/>
      <w:r w:rsidRPr="00885363">
        <w:rPr>
          <w:rFonts w:ascii="Calibri" w:hAnsi="Calibri"/>
          <w:bCs/>
          <w:sz w:val="20"/>
          <w:szCs w:val="20"/>
        </w:rPr>
        <w:t xml:space="preserve"> prize for achievements in technology and innovation</w:t>
      </w:r>
      <w:r>
        <w:rPr>
          <w:rFonts w:ascii="Calibri" w:hAnsi="Calibri"/>
          <w:bCs/>
          <w:sz w:val="20"/>
          <w:szCs w:val="20"/>
        </w:rPr>
        <w:t xml:space="preserve">: </w:t>
      </w:r>
      <w:r w:rsidRPr="00885363">
        <w:rPr>
          <w:rFonts w:ascii="Calibri" w:hAnsi="Calibri"/>
          <w:bCs/>
          <w:sz w:val="20"/>
          <w:szCs w:val="20"/>
        </w:rPr>
        <w:t>Xarelto</w:t>
      </w:r>
      <w:r w:rsidRPr="00841CB0">
        <w:rPr>
          <w:rFonts w:ascii="Calibri" w:hAnsi="Calibri" w:cs="Calibri"/>
          <w:bCs/>
          <w:sz w:val="22"/>
          <w:szCs w:val="20"/>
        </w:rPr>
        <w:t>®</w:t>
      </w:r>
      <w:r w:rsidRPr="00885363">
        <w:rPr>
          <w:rFonts w:ascii="Calibri" w:hAnsi="Calibri"/>
          <w:bCs/>
          <w:sz w:val="20"/>
          <w:szCs w:val="20"/>
        </w:rPr>
        <w:t xml:space="preserve"> </w:t>
      </w:r>
    </w:p>
    <w:p w14:paraId="42C3B220" w14:textId="77777777" w:rsidR="001754A9" w:rsidRPr="009E2DD5" w:rsidRDefault="001754A9" w:rsidP="001754A9">
      <w:pPr>
        <w:numPr>
          <w:ilvl w:val="0"/>
          <w:numId w:val="22"/>
        </w:numPr>
        <w:ind w:left="2160"/>
        <w:rPr>
          <w:rFonts w:ascii="Calibri" w:hAnsi="Calibri"/>
          <w:b/>
          <w:bCs/>
          <w:sz w:val="20"/>
        </w:rPr>
      </w:pPr>
      <w:r>
        <w:rPr>
          <w:rFonts w:ascii="Calibri" w:hAnsi="Calibri"/>
          <w:bCs/>
          <w:sz w:val="20"/>
          <w:szCs w:val="20"/>
        </w:rPr>
        <w:t xml:space="preserve">Member of the Bayer Research &amp; Development Team  which won the 2010 Prix </w:t>
      </w:r>
      <w:proofErr w:type="spellStart"/>
      <w:r>
        <w:rPr>
          <w:rFonts w:ascii="Calibri" w:hAnsi="Calibri"/>
          <w:bCs/>
          <w:sz w:val="20"/>
          <w:szCs w:val="20"/>
        </w:rPr>
        <w:t>Galien</w:t>
      </w:r>
      <w:proofErr w:type="spellEnd"/>
      <w:r>
        <w:rPr>
          <w:rFonts w:ascii="Calibri" w:hAnsi="Calibri"/>
          <w:bCs/>
          <w:sz w:val="20"/>
          <w:szCs w:val="20"/>
        </w:rPr>
        <w:t xml:space="preserve"> in France, Switzerland, and the UK for 2010, as well as the 2010 International Prix </w:t>
      </w:r>
      <w:proofErr w:type="spellStart"/>
      <w:r>
        <w:rPr>
          <w:rFonts w:ascii="Calibri" w:hAnsi="Calibri"/>
          <w:bCs/>
          <w:sz w:val="20"/>
          <w:szCs w:val="20"/>
        </w:rPr>
        <w:t>Galien</w:t>
      </w:r>
      <w:proofErr w:type="spellEnd"/>
      <w:r>
        <w:rPr>
          <w:rFonts w:ascii="Calibri" w:hAnsi="Calibri"/>
          <w:bCs/>
          <w:sz w:val="20"/>
          <w:szCs w:val="20"/>
        </w:rPr>
        <w:t xml:space="preserve"> for the Best Pharmaceutical Agent: Xarelto</w:t>
      </w:r>
      <w:r w:rsidRPr="00841CB0">
        <w:rPr>
          <w:rFonts w:ascii="Calibri" w:hAnsi="Calibri" w:cs="Calibri"/>
          <w:bCs/>
          <w:sz w:val="22"/>
          <w:szCs w:val="20"/>
        </w:rPr>
        <w:t>®</w:t>
      </w:r>
    </w:p>
    <w:p w14:paraId="68955CA6" w14:textId="77777777" w:rsidR="001E18FD" w:rsidRDefault="001E18FD" w:rsidP="00C25509">
      <w:pPr>
        <w:ind w:left="720" w:firstLine="720"/>
        <w:rPr>
          <w:rFonts w:ascii="Calibri" w:hAnsi="Calibri"/>
          <w:b/>
          <w:bCs/>
          <w:sz w:val="20"/>
        </w:rPr>
      </w:pPr>
    </w:p>
    <w:p w14:paraId="45104324" w14:textId="77777777" w:rsidR="001E18FD" w:rsidRDefault="001E18FD" w:rsidP="00C25509">
      <w:pPr>
        <w:ind w:left="720" w:firstLine="720"/>
        <w:rPr>
          <w:rFonts w:ascii="Calibri" w:hAnsi="Calibri"/>
          <w:b/>
          <w:bCs/>
          <w:sz w:val="20"/>
        </w:rPr>
      </w:pPr>
    </w:p>
    <w:p w14:paraId="1BEC9911" w14:textId="77777777" w:rsidR="00F95346" w:rsidRDefault="004155D5" w:rsidP="004155D5">
      <w:pPr>
        <w:rPr>
          <w:rFonts w:ascii="Calibri" w:hAnsi="Calibri"/>
          <w:b/>
          <w:bCs/>
        </w:rPr>
      </w:pPr>
      <w:r>
        <w:rPr>
          <w:rFonts w:ascii="Calibri" w:hAnsi="Calibri"/>
          <w:b/>
          <w:bCs/>
        </w:rPr>
        <w:t xml:space="preserve">         </w:t>
      </w:r>
      <w:r w:rsidR="00EC6B04">
        <w:rPr>
          <w:rFonts w:ascii="Calibri" w:hAnsi="Calibri"/>
          <w:b/>
          <w:bCs/>
        </w:rPr>
        <w:t xml:space="preserve">   </w:t>
      </w:r>
    </w:p>
    <w:p w14:paraId="5EB8E49C" w14:textId="77777777" w:rsidR="00F95346" w:rsidRDefault="00F95346" w:rsidP="004155D5">
      <w:pPr>
        <w:rPr>
          <w:rFonts w:ascii="Calibri" w:hAnsi="Calibri"/>
          <w:b/>
          <w:bCs/>
        </w:rPr>
      </w:pPr>
    </w:p>
    <w:p w14:paraId="762720CA" w14:textId="77777777" w:rsidR="00F95346" w:rsidRDefault="00F95346" w:rsidP="004155D5">
      <w:pPr>
        <w:rPr>
          <w:rFonts w:ascii="Calibri" w:hAnsi="Calibri"/>
          <w:b/>
          <w:bCs/>
        </w:rPr>
      </w:pPr>
    </w:p>
    <w:p w14:paraId="5621E9B5" w14:textId="77777777" w:rsidR="003E4380" w:rsidRDefault="003E4380" w:rsidP="004155D5">
      <w:pPr>
        <w:rPr>
          <w:rFonts w:ascii="Calibri" w:hAnsi="Calibri"/>
          <w:b/>
          <w:bCs/>
        </w:rPr>
      </w:pPr>
    </w:p>
    <w:p w14:paraId="6E0F9633" w14:textId="77777777" w:rsidR="003E4380" w:rsidRDefault="003E4380" w:rsidP="004155D5">
      <w:pPr>
        <w:rPr>
          <w:rFonts w:ascii="Calibri" w:hAnsi="Calibri"/>
          <w:b/>
          <w:bCs/>
        </w:rPr>
      </w:pPr>
    </w:p>
    <w:p w14:paraId="67020D5F" w14:textId="77777777" w:rsidR="003E4380" w:rsidRDefault="003E4380" w:rsidP="004155D5">
      <w:pPr>
        <w:rPr>
          <w:rFonts w:ascii="Calibri" w:hAnsi="Calibri"/>
          <w:b/>
          <w:bCs/>
        </w:rPr>
      </w:pPr>
    </w:p>
    <w:p w14:paraId="54C7F69D" w14:textId="77777777" w:rsidR="00F95346" w:rsidRDefault="00F95346" w:rsidP="004155D5">
      <w:pPr>
        <w:rPr>
          <w:rFonts w:ascii="Calibri" w:hAnsi="Calibri"/>
          <w:b/>
          <w:bCs/>
        </w:rPr>
      </w:pPr>
    </w:p>
    <w:p w14:paraId="164CBD9A" w14:textId="77777777" w:rsidR="006C26F6" w:rsidRPr="00C51D91" w:rsidRDefault="006C26F6" w:rsidP="00F95346">
      <w:pPr>
        <w:ind w:firstLine="720"/>
        <w:rPr>
          <w:rFonts w:ascii="Calibri" w:hAnsi="Calibri"/>
          <w:b/>
        </w:rPr>
      </w:pPr>
      <w:r w:rsidRPr="00C51D91">
        <w:rPr>
          <w:rFonts w:ascii="Calibri" w:hAnsi="Calibri"/>
          <w:b/>
          <w:bCs/>
        </w:rPr>
        <w:lastRenderedPageBreak/>
        <w:t xml:space="preserve">AstraZeneca </w:t>
      </w:r>
      <w:r w:rsidR="00EE19E4">
        <w:rPr>
          <w:rFonts w:ascii="Calibri" w:hAnsi="Calibri"/>
          <w:b/>
          <w:bCs/>
        </w:rPr>
        <w:t>US</w:t>
      </w:r>
      <w:r w:rsidR="00F62F0D">
        <w:rPr>
          <w:rFonts w:ascii="Calibri" w:hAnsi="Calibri"/>
          <w:b/>
          <w:bCs/>
        </w:rPr>
        <w:t xml:space="preserve"> </w:t>
      </w:r>
      <w:r w:rsidR="00DC14BE" w:rsidRPr="00C51D91">
        <w:rPr>
          <w:rFonts w:ascii="Calibri" w:hAnsi="Calibri"/>
          <w:b/>
        </w:rPr>
        <w:t>(Wilmington, DE)</w:t>
      </w:r>
    </w:p>
    <w:p w14:paraId="19128B40" w14:textId="77777777" w:rsidR="004155D5" w:rsidRPr="00EC6B04" w:rsidRDefault="006C26F6" w:rsidP="00EC6B04">
      <w:pPr>
        <w:rPr>
          <w:rFonts w:ascii="Calibri" w:hAnsi="Calibri"/>
          <w:sz w:val="20"/>
        </w:rPr>
      </w:pPr>
      <w:r w:rsidRPr="004848B4">
        <w:rPr>
          <w:rFonts w:ascii="Calibri" w:hAnsi="Calibri"/>
          <w:sz w:val="20"/>
        </w:rPr>
        <w:tab/>
      </w:r>
      <w:r w:rsidRPr="004848B4">
        <w:rPr>
          <w:rFonts w:ascii="Calibri" w:hAnsi="Calibri"/>
          <w:b/>
          <w:bCs/>
          <w:sz w:val="20"/>
        </w:rPr>
        <w:tab/>
      </w:r>
    </w:p>
    <w:p w14:paraId="7774C29B" w14:textId="77777777" w:rsidR="00DD20AB" w:rsidRDefault="004155D5" w:rsidP="004155D5">
      <w:pPr>
        <w:rPr>
          <w:rFonts w:ascii="Calibri" w:hAnsi="Calibri"/>
          <w:sz w:val="20"/>
        </w:rPr>
      </w:pPr>
      <w:r>
        <w:rPr>
          <w:rFonts w:ascii="Calibri" w:hAnsi="Calibri"/>
          <w:b/>
          <w:bCs/>
          <w:sz w:val="22"/>
        </w:rPr>
        <w:t xml:space="preserve">         </w:t>
      </w:r>
      <w:r w:rsidR="00EC6B04">
        <w:rPr>
          <w:rFonts w:ascii="Calibri" w:hAnsi="Calibri"/>
          <w:b/>
          <w:bCs/>
          <w:sz w:val="22"/>
        </w:rPr>
        <w:t xml:space="preserve">    </w:t>
      </w:r>
      <w:r>
        <w:rPr>
          <w:rFonts w:ascii="Calibri" w:hAnsi="Calibri"/>
          <w:b/>
          <w:bCs/>
          <w:sz w:val="22"/>
        </w:rPr>
        <w:t xml:space="preserve"> </w:t>
      </w:r>
      <w:r w:rsidR="00336BA5" w:rsidRPr="004155D5">
        <w:rPr>
          <w:rFonts w:ascii="Calibri" w:hAnsi="Calibri"/>
          <w:b/>
          <w:bCs/>
          <w:sz w:val="22"/>
        </w:rPr>
        <w:t>Mar</w:t>
      </w:r>
      <w:r w:rsidR="002C0203">
        <w:rPr>
          <w:rFonts w:ascii="Calibri" w:hAnsi="Calibri"/>
          <w:b/>
          <w:bCs/>
          <w:sz w:val="22"/>
        </w:rPr>
        <w:t>ch</w:t>
      </w:r>
      <w:r w:rsidR="00336BA5" w:rsidRPr="004155D5">
        <w:rPr>
          <w:rFonts w:ascii="Calibri" w:hAnsi="Calibri"/>
          <w:b/>
          <w:bCs/>
          <w:sz w:val="22"/>
        </w:rPr>
        <w:t xml:space="preserve"> 2000</w:t>
      </w:r>
      <w:r w:rsidR="006C26F6" w:rsidRPr="004155D5">
        <w:rPr>
          <w:rFonts w:ascii="Calibri" w:hAnsi="Calibri"/>
          <w:b/>
          <w:bCs/>
          <w:sz w:val="22"/>
        </w:rPr>
        <w:t xml:space="preserve">  - </w:t>
      </w:r>
      <w:r w:rsidR="00C25509" w:rsidRPr="004155D5">
        <w:rPr>
          <w:rFonts w:ascii="Calibri" w:hAnsi="Calibri"/>
          <w:b/>
          <w:bCs/>
          <w:sz w:val="22"/>
        </w:rPr>
        <w:t>Apr</w:t>
      </w:r>
      <w:r w:rsidR="002C0203">
        <w:rPr>
          <w:rFonts w:ascii="Calibri" w:hAnsi="Calibri"/>
          <w:b/>
          <w:bCs/>
          <w:sz w:val="22"/>
        </w:rPr>
        <w:t>il</w:t>
      </w:r>
      <w:r w:rsidR="00C25509" w:rsidRPr="004155D5">
        <w:rPr>
          <w:rFonts w:ascii="Calibri" w:hAnsi="Calibri"/>
          <w:b/>
          <w:bCs/>
          <w:sz w:val="22"/>
        </w:rPr>
        <w:t xml:space="preserve"> 2006</w:t>
      </w:r>
      <w:r w:rsidR="006C26F6" w:rsidRPr="004848B4">
        <w:rPr>
          <w:rFonts w:ascii="Calibri" w:hAnsi="Calibri"/>
          <w:sz w:val="20"/>
        </w:rPr>
        <w:tab/>
      </w:r>
    </w:p>
    <w:p w14:paraId="555AA287" w14:textId="77777777" w:rsidR="00336BA5" w:rsidRDefault="00336BA5" w:rsidP="00DD20AB">
      <w:pPr>
        <w:ind w:left="720" w:firstLine="720"/>
        <w:rPr>
          <w:rFonts w:ascii="Calibri" w:hAnsi="Calibri"/>
          <w:sz w:val="20"/>
        </w:rPr>
      </w:pPr>
    </w:p>
    <w:p w14:paraId="1119F661" w14:textId="77777777" w:rsidR="004155D5" w:rsidRDefault="004155D5" w:rsidP="00A72D4C">
      <w:pPr>
        <w:ind w:left="720" w:firstLine="720"/>
        <w:rPr>
          <w:rFonts w:ascii="Calibri" w:hAnsi="Calibri"/>
          <w:b/>
          <w:bCs/>
          <w:sz w:val="22"/>
        </w:rPr>
      </w:pPr>
    </w:p>
    <w:p w14:paraId="2C0D98D8" w14:textId="77777777" w:rsidR="00A72D4C" w:rsidRDefault="00DD20AB" w:rsidP="00A72D4C">
      <w:pPr>
        <w:ind w:left="720" w:firstLine="720"/>
        <w:rPr>
          <w:rFonts w:ascii="Calibri" w:hAnsi="Calibri"/>
          <w:sz w:val="20"/>
        </w:rPr>
      </w:pPr>
      <w:r w:rsidRPr="00C51D91">
        <w:rPr>
          <w:rFonts w:ascii="Calibri" w:hAnsi="Calibri"/>
          <w:b/>
          <w:bCs/>
          <w:sz w:val="22"/>
        </w:rPr>
        <w:t>Titles:</w:t>
      </w:r>
      <w:r w:rsidR="00336BA5">
        <w:rPr>
          <w:rFonts w:ascii="Calibri" w:hAnsi="Calibri"/>
          <w:b/>
          <w:bCs/>
          <w:sz w:val="20"/>
        </w:rPr>
        <w:tab/>
      </w:r>
      <w:r w:rsidR="00A72D4C">
        <w:rPr>
          <w:rFonts w:ascii="Calibri" w:hAnsi="Calibri"/>
          <w:b/>
          <w:bCs/>
          <w:sz w:val="20"/>
        </w:rPr>
        <w:tab/>
      </w:r>
      <w:r w:rsidR="006C26F6" w:rsidRPr="004848B4">
        <w:rPr>
          <w:rFonts w:ascii="Calibri" w:hAnsi="Calibri"/>
          <w:b/>
          <w:bCs/>
          <w:sz w:val="20"/>
        </w:rPr>
        <w:t>Senior Research Physician (Global)</w:t>
      </w:r>
      <w:r w:rsidR="008F55F6">
        <w:rPr>
          <w:rFonts w:ascii="Calibri" w:hAnsi="Calibri"/>
          <w:b/>
          <w:bCs/>
          <w:sz w:val="20"/>
        </w:rPr>
        <w:t xml:space="preserve"> </w:t>
      </w:r>
      <w:r w:rsidR="006C26F6" w:rsidRPr="004848B4">
        <w:rPr>
          <w:rFonts w:ascii="Calibri" w:hAnsi="Calibri"/>
          <w:b/>
          <w:bCs/>
          <w:sz w:val="20"/>
        </w:rPr>
        <w:t>/ Senior Director, Clinical Research (US)</w:t>
      </w:r>
      <w:r w:rsidR="006C26F6" w:rsidRPr="004848B4">
        <w:rPr>
          <w:rFonts w:ascii="Calibri" w:hAnsi="Calibri"/>
          <w:sz w:val="20"/>
        </w:rPr>
        <w:t xml:space="preserve">, </w:t>
      </w:r>
    </w:p>
    <w:p w14:paraId="20AD5363" w14:textId="77777777" w:rsidR="006C26F6" w:rsidRPr="004848B4" w:rsidRDefault="006C26F6" w:rsidP="00A72D4C">
      <w:pPr>
        <w:ind w:left="2160" w:firstLine="720"/>
        <w:rPr>
          <w:rFonts w:ascii="Calibri" w:hAnsi="Calibri"/>
          <w:sz w:val="20"/>
        </w:rPr>
      </w:pPr>
      <w:r w:rsidRPr="004848B4">
        <w:rPr>
          <w:rFonts w:ascii="Calibri" w:hAnsi="Calibri"/>
          <w:sz w:val="20"/>
        </w:rPr>
        <w:t>[Cardiovascular Therapeut</w:t>
      </w:r>
      <w:r w:rsidR="00DD20AB">
        <w:rPr>
          <w:rFonts w:ascii="Calibri" w:hAnsi="Calibri"/>
          <w:sz w:val="20"/>
        </w:rPr>
        <w:t>ic Area, Medicine and Science 1) [December 2005 – Apr 2006]</w:t>
      </w:r>
    </w:p>
    <w:p w14:paraId="3464CA4B" w14:textId="77777777" w:rsidR="006C26F6" w:rsidRDefault="006C26F6" w:rsidP="00336BA5">
      <w:pPr>
        <w:rPr>
          <w:rFonts w:ascii="Calibri" w:hAnsi="Calibri"/>
          <w:sz w:val="20"/>
        </w:rPr>
      </w:pPr>
    </w:p>
    <w:p w14:paraId="19B1641C" w14:textId="77777777" w:rsidR="00336BA5" w:rsidRPr="00DD20AB" w:rsidRDefault="00A72D4C" w:rsidP="00336BA5">
      <w:pPr>
        <w:ind w:left="1440" w:firstLine="720"/>
        <w:rPr>
          <w:rFonts w:ascii="Calibri" w:hAnsi="Calibri"/>
          <w:b/>
          <w:bCs/>
          <w:sz w:val="20"/>
        </w:rPr>
      </w:pPr>
      <w:r>
        <w:rPr>
          <w:rFonts w:ascii="Calibri" w:hAnsi="Calibri"/>
          <w:sz w:val="20"/>
        </w:rPr>
        <w:tab/>
      </w:r>
      <w:r w:rsidR="00336BA5" w:rsidRPr="004848B4">
        <w:rPr>
          <w:rFonts w:ascii="Calibri" w:hAnsi="Calibri"/>
          <w:b/>
          <w:bCs/>
          <w:sz w:val="20"/>
        </w:rPr>
        <w:t>Senior Medical Director, Clinical Research</w:t>
      </w:r>
      <w:r w:rsidR="00336BA5">
        <w:rPr>
          <w:rFonts w:ascii="Calibri" w:hAnsi="Calibri"/>
          <w:sz w:val="20"/>
        </w:rPr>
        <w:t xml:space="preserve">, </w:t>
      </w:r>
      <w:r w:rsidR="00336BA5" w:rsidRPr="004848B4">
        <w:rPr>
          <w:rFonts w:ascii="Calibri" w:hAnsi="Calibri"/>
          <w:sz w:val="20"/>
        </w:rPr>
        <w:t xml:space="preserve">Cardiovascular </w:t>
      </w:r>
    </w:p>
    <w:p w14:paraId="455A36E0" w14:textId="77777777" w:rsidR="00336BA5" w:rsidRPr="00DD20AB" w:rsidRDefault="00336BA5" w:rsidP="00A72D4C">
      <w:pPr>
        <w:ind w:left="2160" w:firstLine="720"/>
        <w:rPr>
          <w:rFonts w:ascii="Calibri" w:hAnsi="Calibri"/>
          <w:sz w:val="20"/>
        </w:rPr>
      </w:pPr>
      <w:r w:rsidRPr="00DD20AB">
        <w:rPr>
          <w:rFonts w:ascii="Calibri" w:hAnsi="Calibri"/>
          <w:sz w:val="20"/>
        </w:rPr>
        <w:t>Therapeuti</w:t>
      </w:r>
      <w:r>
        <w:rPr>
          <w:rFonts w:ascii="Calibri" w:hAnsi="Calibri"/>
          <w:sz w:val="20"/>
        </w:rPr>
        <w:t xml:space="preserve">c Area, Medicine and Science 1  </w:t>
      </w:r>
      <w:r w:rsidRPr="00DD20AB">
        <w:rPr>
          <w:rFonts w:ascii="Calibri" w:hAnsi="Calibri"/>
          <w:sz w:val="20"/>
        </w:rPr>
        <w:t>[</w:t>
      </w:r>
      <w:r w:rsidRPr="00DD20AB">
        <w:rPr>
          <w:rFonts w:ascii="Calibri" w:hAnsi="Calibri"/>
          <w:bCs/>
          <w:sz w:val="20"/>
        </w:rPr>
        <w:t xml:space="preserve">Apr 2004  - </w:t>
      </w:r>
      <w:r>
        <w:rPr>
          <w:rFonts w:ascii="Calibri" w:hAnsi="Calibri"/>
          <w:bCs/>
          <w:sz w:val="20"/>
        </w:rPr>
        <w:t>Nov 2005</w:t>
      </w:r>
      <w:r w:rsidRPr="00DD20AB">
        <w:rPr>
          <w:rFonts w:ascii="Calibri" w:hAnsi="Calibri"/>
          <w:bCs/>
          <w:sz w:val="20"/>
        </w:rPr>
        <w:t>]</w:t>
      </w:r>
      <w:r w:rsidRPr="00DD20AB">
        <w:rPr>
          <w:rFonts w:ascii="Calibri" w:hAnsi="Calibri"/>
          <w:sz w:val="20"/>
        </w:rPr>
        <w:t xml:space="preserve"> </w:t>
      </w:r>
    </w:p>
    <w:p w14:paraId="30F80BC3" w14:textId="77777777" w:rsidR="00336BA5" w:rsidRPr="004848B4" w:rsidRDefault="00336BA5" w:rsidP="00336BA5">
      <w:pPr>
        <w:rPr>
          <w:rFonts w:ascii="Calibri" w:hAnsi="Calibri"/>
          <w:sz w:val="20"/>
        </w:rPr>
      </w:pPr>
    </w:p>
    <w:p w14:paraId="36E81042" w14:textId="77777777" w:rsidR="00A72D4C" w:rsidRDefault="006C26F6" w:rsidP="00A72D4C">
      <w:pPr>
        <w:ind w:left="4320" w:hanging="1440"/>
        <w:rPr>
          <w:rFonts w:ascii="Calibri" w:hAnsi="Calibri"/>
          <w:bCs/>
          <w:sz w:val="20"/>
        </w:rPr>
      </w:pPr>
      <w:r w:rsidRPr="004848B4">
        <w:rPr>
          <w:rFonts w:ascii="Calibri" w:hAnsi="Calibri"/>
          <w:b/>
          <w:bCs/>
          <w:sz w:val="20"/>
        </w:rPr>
        <w:t>Medical Director, Clinical Research</w:t>
      </w:r>
      <w:r w:rsidRPr="004848B4">
        <w:rPr>
          <w:rFonts w:ascii="Calibri" w:hAnsi="Calibri"/>
          <w:sz w:val="20"/>
        </w:rPr>
        <w:t>, Cardiovascular Therapeutic Area</w:t>
      </w:r>
      <w:r w:rsidR="00336BA5">
        <w:rPr>
          <w:rFonts w:ascii="Calibri" w:hAnsi="Calibri"/>
          <w:sz w:val="20"/>
        </w:rPr>
        <w:t xml:space="preserve"> [</w:t>
      </w:r>
      <w:r w:rsidR="00A72D4C">
        <w:rPr>
          <w:rFonts w:ascii="Calibri" w:hAnsi="Calibri"/>
          <w:bCs/>
          <w:sz w:val="20"/>
        </w:rPr>
        <w:t xml:space="preserve">Mar 2000 – Mar </w:t>
      </w:r>
    </w:p>
    <w:p w14:paraId="7FC47456" w14:textId="77777777" w:rsidR="006C26F6" w:rsidRPr="004848B4" w:rsidRDefault="00336BA5" w:rsidP="00A72D4C">
      <w:pPr>
        <w:ind w:left="4320" w:hanging="1440"/>
        <w:rPr>
          <w:rFonts w:ascii="Calibri" w:hAnsi="Calibri"/>
          <w:sz w:val="20"/>
        </w:rPr>
      </w:pPr>
      <w:r w:rsidRPr="00336BA5">
        <w:rPr>
          <w:rFonts w:ascii="Calibri" w:hAnsi="Calibri"/>
          <w:bCs/>
          <w:sz w:val="20"/>
        </w:rPr>
        <w:t>2004</w:t>
      </w:r>
      <w:r>
        <w:rPr>
          <w:rFonts w:ascii="Calibri" w:hAnsi="Calibri"/>
          <w:sz w:val="20"/>
        </w:rPr>
        <w:t>]</w:t>
      </w:r>
      <w:r w:rsidRPr="004848B4">
        <w:rPr>
          <w:rFonts w:ascii="Calibri" w:hAnsi="Calibri"/>
          <w:sz w:val="20"/>
        </w:rPr>
        <w:t xml:space="preserve">    </w:t>
      </w:r>
    </w:p>
    <w:p w14:paraId="2EB00892" w14:textId="77777777" w:rsidR="006C26F6" w:rsidRPr="004848B4" w:rsidRDefault="006C26F6">
      <w:pPr>
        <w:tabs>
          <w:tab w:val="left" w:pos="0"/>
          <w:tab w:val="left" w:pos="540"/>
        </w:tabs>
        <w:ind w:left="720"/>
        <w:rPr>
          <w:rFonts w:ascii="Calibri" w:hAnsi="Calibri"/>
          <w:sz w:val="20"/>
        </w:rPr>
      </w:pPr>
    </w:p>
    <w:p w14:paraId="3245904C" w14:textId="77777777" w:rsidR="006C26F6" w:rsidRPr="004848B4" w:rsidRDefault="006C26F6">
      <w:pPr>
        <w:tabs>
          <w:tab w:val="left" w:pos="0"/>
          <w:tab w:val="left" w:pos="540"/>
        </w:tabs>
        <w:ind w:left="720"/>
        <w:rPr>
          <w:rFonts w:ascii="Calibri" w:hAnsi="Calibri"/>
          <w:b/>
          <w:bCs/>
          <w:sz w:val="20"/>
        </w:rPr>
      </w:pPr>
      <w:r w:rsidRPr="004848B4">
        <w:rPr>
          <w:rFonts w:ascii="Calibri" w:hAnsi="Calibri"/>
          <w:sz w:val="20"/>
        </w:rPr>
        <w:tab/>
        <w:t xml:space="preserve">     </w:t>
      </w:r>
    </w:p>
    <w:p w14:paraId="31BD837C" w14:textId="77777777" w:rsidR="006C26F6" w:rsidRPr="004848B4" w:rsidRDefault="006C26F6" w:rsidP="00A72D4C">
      <w:pPr>
        <w:ind w:left="2880" w:hanging="1440"/>
        <w:rPr>
          <w:rFonts w:ascii="Calibri" w:hAnsi="Calibri"/>
          <w:sz w:val="20"/>
        </w:rPr>
      </w:pPr>
      <w:r w:rsidRPr="00C51D91">
        <w:rPr>
          <w:rFonts w:ascii="Calibri" w:hAnsi="Calibri"/>
          <w:b/>
          <w:bCs/>
          <w:sz w:val="22"/>
        </w:rPr>
        <w:t>Roles</w:t>
      </w:r>
      <w:r w:rsidR="00336BA5" w:rsidRPr="00C51D91">
        <w:rPr>
          <w:rFonts w:ascii="Calibri" w:hAnsi="Calibri"/>
          <w:b/>
          <w:bCs/>
          <w:sz w:val="22"/>
        </w:rPr>
        <w:t>:</w:t>
      </w:r>
      <w:r w:rsidR="00336BA5">
        <w:rPr>
          <w:rFonts w:ascii="Calibri" w:hAnsi="Calibri"/>
          <w:b/>
          <w:bCs/>
          <w:sz w:val="20"/>
        </w:rPr>
        <w:tab/>
      </w:r>
      <w:bookmarkStart w:id="2" w:name="_Hlk94890161"/>
      <w:r w:rsidRPr="004848B4">
        <w:rPr>
          <w:rFonts w:ascii="Calibri" w:hAnsi="Calibri"/>
          <w:b/>
          <w:bCs/>
          <w:sz w:val="20"/>
        </w:rPr>
        <w:t>US Medical Lead Physician Cardiovascular Emerging Brands</w:t>
      </w:r>
      <w:r w:rsidRPr="004848B4">
        <w:rPr>
          <w:rFonts w:ascii="Calibri" w:hAnsi="Calibri"/>
          <w:sz w:val="20"/>
        </w:rPr>
        <w:t>—provide</w:t>
      </w:r>
      <w:r w:rsidR="00A72D4C">
        <w:rPr>
          <w:rFonts w:ascii="Calibri" w:hAnsi="Calibri"/>
          <w:sz w:val="20"/>
        </w:rPr>
        <w:t>d</w:t>
      </w:r>
      <w:r w:rsidRPr="004848B4">
        <w:rPr>
          <w:rFonts w:ascii="Calibri" w:hAnsi="Calibri"/>
          <w:sz w:val="20"/>
        </w:rPr>
        <w:t xml:space="preserve"> medical input with US view to 4 Global Product Teams: Antithrombotics, Antiplatelets, Atherosclerosis and Metabolism, and Antiarrhythmics   </w:t>
      </w:r>
      <w:r w:rsidR="00336BA5">
        <w:rPr>
          <w:rFonts w:ascii="Calibri" w:hAnsi="Calibri"/>
          <w:sz w:val="20"/>
        </w:rPr>
        <w:t>[</w:t>
      </w:r>
      <w:r w:rsidR="00B553D9">
        <w:rPr>
          <w:rFonts w:ascii="Calibri" w:hAnsi="Calibri"/>
          <w:sz w:val="20"/>
        </w:rPr>
        <w:t xml:space="preserve">Nov 2004 – Apr </w:t>
      </w:r>
      <w:r w:rsidR="00336BA5">
        <w:rPr>
          <w:rFonts w:ascii="Calibri" w:hAnsi="Calibri"/>
          <w:sz w:val="20"/>
        </w:rPr>
        <w:t>2006]</w:t>
      </w:r>
      <w:bookmarkEnd w:id="2"/>
    </w:p>
    <w:p w14:paraId="4E69F7A6" w14:textId="77777777" w:rsidR="006C26F6" w:rsidRPr="004848B4" w:rsidRDefault="006C26F6">
      <w:pPr>
        <w:ind w:left="2610" w:hanging="1170"/>
        <w:rPr>
          <w:rFonts w:ascii="Calibri" w:hAnsi="Calibri"/>
          <w:sz w:val="20"/>
        </w:rPr>
      </w:pPr>
    </w:p>
    <w:p w14:paraId="524E7FB5" w14:textId="77777777" w:rsidR="006C26F6" w:rsidRPr="004848B4" w:rsidRDefault="006C26F6" w:rsidP="00B85D46">
      <w:pPr>
        <w:pStyle w:val="Heading2"/>
        <w:ind w:left="2880" w:firstLine="0"/>
        <w:rPr>
          <w:rFonts w:ascii="Calibri" w:hAnsi="Calibri"/>
          <w:b w:val="0"/>
          <w:bCs w:val="0"/>
        </w:rPr>
      </w:pPr>
      <w:bookmarkStart w:id="3" w:name="_Hlk94890194"/>
      <w:r w:rsidRPr="00336BA5">
        <w:rPr>
          <w:rFonts w:ascii="Calibri" w:hAnsi="Calibri"/>
          <w:bCs w:val="0"/>
        </w:rPr>
        <w:t>Study Team Physician</w:t>
      </w:r>
      <w:r w:rsidRPr="004848B4">
        <w:rPr>
          <w:rFonts w:ascii="Calibri" w:hAnsi="Calibri"/>
          <w:b w:val="0"/>
          <w:bCs w:val="0"/>
        </w:rPr>
        <w:t xml:space="preserve"> and Medically Responsible for Orthopedic Venous Thromboprophylaxis and Venous Treatment Indications for oral direct thrombin inhibitor EXANTA</w:t>
      </w:r>
      <w:r w:rsidRPr="004848B4">
        <w:rPr>
          <w:rFonts w:ascii="Calibri" w:hAnsi="Calibri"/>
          <w:b w:val="0"/>
          <w:bCs w:val="0"/>
          <w:vertAlign w:val="superscript"/>
        </w:rPr>
        <w:sym w:font="Symbol" w:char="F0D4"/>
      </w:r>
      <w:r w:rsidRPr="004848B4">
        <w:rPr>
          <w:rFonts w:ascii="Calibri" w:hAnsi="Calibri"/>
          <w:b w:val="0"/>
          <w:bCs w:val="0"/>
        </w:rPr>
        <w:t xml:space="preserve"> (ximelagatran) in U.S.</w:t>
      </w:r>
      <w:r w:rsidR="00336BA5">
        <w:rPr>
          <w:rFonts w:ascii="Calibri" w:hAnsi="Calibri"/>
          <w:b w:val="0"/>
          <w:bCs w:val="0"/>
        </w:rPr>
        <w:t xml:space="preserve"> [</w:t>
      </w:r>
      <w:r w:rsidR="00B553D9">
        <w:rPr>
          <w:rFonts w:ascii="Calibri" w:hAnsi="Calibri"/>
          <w:b w:val="0"/>
          <w:bCs w:val="0"/>
        </w:rPr>
        <w:t xml:space="preserve">March 2000 – Oct </w:t>
      </w:r>
      <w:r w:rsidR="00336BA5">
        <w:rPr>
          <w:rFonts w:ascii="Calibri" w:hAnsi="Calibri"/>
          <w:b w:val="0"/>
          <w:bCs w:val="0"/>
        </w:rPr>
        <w:t>2004]</w:t>
      </w:r>
    </w:p>
    <w:bookmarkEnd w:id="3"/>
    <w:p w14:paraId="28862BE1" w14:textId="77777777" w:rsidR="006C26F6" w:rsidRPr="004848B4" w:rsidRDefault="006C26F6">
      <w:pPr>
        <w:ind w:left="1440"/>
        <w:rPr>
          <w:rFonts w:ascii="Calibri" w:hAnsi="Calibri"/>
          <w:b/>
          <w:bCs/>
          <w:sz w:val="20"/>
        </w:rPr>
      </w:pPr>
    </w:p>
    <w:p w14:paraId="3E4E2A82" w14:textId="77777777" w:rsidR="004155D5" w:rsidRDefault="004155D5" w:rsidP="004F3781">
      <w:pPr>
        <w:ind w:left="2160" w:hanging="720"/>
        <w:rPr>
          <w:rFonts w:ascii="Calibri" w:hAnsi="Calibri"/>
          <w:b/>
          <w:sz w:val="22"/>
        </w:rPr>
      </w:pPr>
    </w:p>
    <w:p w14:paraId="57C199E9" w14:textId="77777777" w:rsidR="009E2510" w:rsidRDefault="004A4FC6" w:rsidP="004F3781">
      <w:pPr>
        <w:ind w:left="2160" w:hanging="720"/>
        <w:rPr>
          <w:rFonts w:ascii="Calibri" w:hAnsi="Calibri"/>
          <w:bCs/>
          <w:sz w:val="20"/>
        </w:rPr>
      </w:pPr>
      <w:r w:rsidRPr="00C51D91">
        <w:rPr>
          <w:rFonts w:ascii="Calibri" w:hAnsi="Calibri"/>
          <w:b/>
          <w:sz w:val="22"/>
        </w:rPr>
        <w:t>Accomplishments</w:t>
      </w:r>
      <w:r w:rsidRPr="00C51D91">
        <w:rPr>
          <w:rFonts w:ascii="Calibri" w:hAnsi="Calibri"/>
          <w:b/>
          <w:bCs/>
          <w:sz w:val="22"/>
        </w:rPr>
        <w:t>:</w:t>
      </w:r>
      <w:r w:rsidR="008F55F6" w:rsidRPr="008F55F6">
        <w:rPr>
          <w:rFonts w:ascii="Calibri" w:hAnsi="Calibri"/>
          <w:bCs/>
          <w:sz w:val="20"/>
        </w:rPr>
        <w:tab/>
      </w:r>
    </w:p>
    <w:p w14:paraId="393A73EF" w14:textId="77777777" w:rsidR="00602187" w:rsidRPr="00602187" w:rsidRDefault="00602187" w:rsidP="00602187">
      <w:pPr>
        <w:numPr>
          <w:ilvl w:val="0"/>
          <w:numId w:val="23"/>
        </w:numPr>
        <w:rPr>
          <w:rFonts w:ascii="Calibri" w:hAnsi="Calibri"/>
          <w:sz w:val="20"/>
        </w:rPr>
      </w:pPr>
      <w:r w:rsidRPr="00602187">
        <w:rPr>
          <w:rFonts w:ascii="Calibri" w:hAnsi="Calibri"/>
          <w:bCs/>
          <w:sz w:val="20"/>
        </w:rPr>
        <w:t>Member of the</w:t>
      </w:r>
      <w:r w:rsidR="00D60712">
        <w:rPr>
          <w:rFonts w:ascii="Calibri" w:hAnsi="Calibri"/>
          <w:bCs/>
          <w:sz w:val="20"/>
        </w:rPr>
        <w:t xml:space="preserve"> Clinical Development team for x</w:t>
      </w:r>
      <w:r w:rsidRPr="00602187">
        <w:rPr>
          <w:rFonts w:ascii="Calibri" w:hAnsi="Calibri"/>
          <w:bCs/>
          <w:sz w:val="20"/>
        </w:rPr>
        <w:t>imelagatran (Exanta®), the first oral direct thrombin inhibitor and the first novel anticoagulant to receive health regulatory approved labeling  and be on the market since the introduction of warfarin</w:t>
      </w:r>
      <w:r>
        <w:rPr>
          <w:rFonts w:ascii="Calibri" w:hAnsi="Calibri"/>
          <w:bCs/>
          <w:sz w:val="20"/>
        </w:rPr>
        <w:t xml:space="preserve"> </w:t>
      </w:r>
      <w:r>
        <w:rPr>
          <w:rFonts w:ascii="Calibri" w:hAnsi="Calibri"/>
          <w:sz w:val="20"/>
        </w:rPr>
        <w:t>almost</w:t>
      </w:r>
      <w:r w:rsidRPr="00602187">
        <w:rPr>
          <w:rFonts w:ascii="Calibri" w:hAnsi="Calibri"/>
          <w:bCs/>
          <w:sz w:val="20"/>
        </w:rPr>
        <w:t xml:space="preserve"> 50 years earlier.  </w:t>
      </w:r>
      <w:r w:rsidR="00D60712">
        <w:rPr>
          <w:rFonts w:ascii="Calibri" w:hAnsi="Calibri"/>
          <w:bCs/>
          <w:sz w:val="20"/>
        </w:rPr>
        <w:t>N</w:t>
      </w:r>
      <w:r w:rsidRPr="00602187">
        <w:rPr>
          <w:rFonts w:ascii="Calibri" w:hAnsi="Calibri"/>
          <w:bCs/>
          <w:sz w:val="20"/>
        </w:rPr>
        <w:t xml:space="preserve">ovel oral antithrombotic programs </w:t>
      </w:r>
      <w:r w:rsidR="00D60712">
        <w:rPr>
          <w:rFonts w:ascii="Calibri" w:hAnsi="Calibri"/>
          <w:bCs/>
          <w:sz w:val="20"/>
        </w:rPr>
        <w:t xml:space="preserve">coming after </w:t>
      </w:r>
      <w:r w:rsidR="00D60712" w:rsidRPr="00602187">
        <w:rPr>
          <w:rFonts w:ascii="Calibri" w:hAnsi="Calibri"/>
          <w:bCs/>
          <w:sz w:val="20"/>
        </w:rPr>
        <w:t>Exanta®</w:t>
      </w:r>
      <w:r w:rsidR="00D60712">
        <w:rPr>
          <w:rFonts w:ascii="Calibri" w:hAnsi="Calibri"/>
          <w:bCs/>
          <w:sz w:val="20"/>
        </w:rPr>
        <w:t xml:space="preserve"> </w:t>
      </w:r>
      <w:r w:rsidRPr="00602187">
        <w:rPr>
          <w:rFonts w:ascii="Calibri" w:hAnsi="Calibri"/>
          <w:bCs/>
          <w:sz w:val="20"/>
        </w:rPr>
        <w:t>modeled</w:t>
      </w:r>
      <w:r w:rsidR="00D60712">
        <w:rPr>
          <w:rFonts w:ascii="Calibri" w:hAnsi="Calibri"/>
          <w:bCs/>
          <w:sz w:val="20"/>
        </w:rPr>
        <w:t>, to various degrees,</w:t>
      </w:r>
      <w:r w:rsidRPr="00602187">
        <w:rPr>
          <w:rFonts w:ascii="Calibri" w:hAnsi="Calibri"/>
          <w:bCs/>
          <w:sz w:val="20"/>
        </w:rPr>
        <w:t xml:space="preserve"> their Clinical Development Plans </w:t>
      </w:r>
      <w:r w:rsidR="00D60712">
        <w:rPr>
          <w:rFonts w:ascii="Calibri" w:hAnsi="Calibri"/>
          <w:bCs/>
          <w:sz w:val="20"/>
        </w:rPr>
        <w:t xml:space="preserve">on </w:t>
      </w:r>
      <w:r w:rsidRPr="00602187">
        <w:rPr>
          <w:rFonts w:ascii="Calibri" w:hAnsi="Calibri"/>
          <w:bCs/>
          <w:sz w:val="20"/>
        </w:rPr>
        <w:t>the 4 clinical indications outlined by the Exanta® plan: 1) Venous thromboprophylaxis after total hip and total knee replacement surgery; 2) Treatment of venous thromboembolism (DVT and PE); 3) Prevention of stroke and systemic embolism in subjects with non-valvular atrial fibrillation; and 4) Secondary prevention of cardiovascular events (CV death, MI and stroke) after acute coronary syndrome</w:t>
      </w:r>
    </w:p>
    <w:p w14:paraId="127E6E12" w14:textId="77777777" w:rsidR="009E2510" w:rsidRPr="009E2510" w:rsidRDefault="008F55F6" w:rsidP="009A1E20">
      <w:pPr>
        <w:numPr>
          <w:ilvl w:val="0"/>
          <w:numId w:val="23"/>
        </w:numPr>
        <w:rPr>
          <w:rFonts w:ascii="Calibri" w:hAnsi="Calibri"/>
          <w:sz w:val="20"/>
        </w:rPr>
      </w:pPr>
      <w:r w:rsidRPr="008F55F6">
        <w:rPr>
          <w:rFonts w:ascii="Calibri" w:hAnsi="Calibri"/>
          <w:bCs/>
          <w:sz w:val="20"/>
        </w:rPr>
        <w:t>Designed, operationalized, and completed</w:t>
      </w:r>
      <w:r>
        <w:rPr>
          <w:rFonts w:ascii="Calibri" w:hAnsi="Calibri"/>
          <w:b/>
          <w:bCs/>
          <w:sz w:val="20"/>
        </w:rPr>
        <w:t xml:space="preserve"> </w:t>
      </w:r>
      <w:r>
        <w:rPr>
          <w:rFonts w:ascii="Calibri" w:hAnsi="Calibri"/>
          <w:bCs/>
          <w:sz w:val="20"/>
        </w:rPr>
        <w:t xml:space="preserve">5 large Phase III </w:t>
      </w:r>
      <w:r w:rsidRPr="008F55F6">
        <w:rPr>
          <w:rFonts w:ascii="Calibri" w:hAnsi="Calibri"/>
          <w:bCs/>
          <w:sz w:val="20"/>
        </w:rPr>
        <w:t xml:space="preserve">clinical trials in </w:t>
      </w:r>
      <w:r w:rsidR="00954590">
        <w:rPr>
          <w:rFonts w:ascii="Calibri" w:hAnsi="Calibri"/>
          <w:bCs/>
          <w:sz w:val="20"/>
        </w:rPr>
        <w:t>venous t</w:t>
      </w:r>
      <w:r w:rsidRPr="008F55F6">
        <w:rPr>
          <w:rFonts w:ascii="Calibri" w:hAnsi="Calibri"/>
          <w:bCs/>
          <w:sz w:val="20"/>
        </w:rPr>
        <w:t xml:space="preserve">hromboprophylaxis </w:t>
      </w:r>
      <w:r w:rsidR="00954590">
        <w:rPr>
          <w:rFonts w:ascii="Calibri" w:hAnsi="Calibri"/>
          <w:bCs/>
          <w:sz w:val="20"/>
        </w:rPr>
        <w:t xml:space="preserve">after hip or knee replacement, </w:t>
      </w:r>
      <w:r w:rsidRPr="008F55F6">
        <w:rPr>
          <w:rFonts w:ascii="Calibri" w:hAnsi="Calibri"/>
          <w:bCs/>
          <w:sz w:val="20"/>
        </w:rPr>
        <w:t xml:space="preserve">and </w:t>
      </w:r>
      <w:r w:rsidR="00954590">
        <w:rPr>
          <w:rFonts w:ascii="Calibri" w:hAnsi="Calibri"/>
          <w:bCs/>
          <w:sz w:val="20"/>
        </w:rPr>
        <w:t>v</w:t>
      </w:r>
      <w:r w:rsidRPr="008F55F6">
        <w:rPr>
          <w:rFonts w:ascii="Calibri" w:hAnsi="Calibri"/>
          <w:bCs/>
          <w:sz w:val="20"/>
        </w:rPr>
        <w:t xml:space="preserve">enous </w:t>
      </w:r>
      <w:r w:rsidR="00954590">
        <w:rPr>
          <w:rFonts w:ascii="Calibri" w:hAnsi="Calibri"/>
          <w:bCs/>
          <w:sz w:val="20"/>
        </w:rPr>
        <w:t>t</w:t>
      </w:r>
      <w:r>
        <w:rPr>
          <w:rFonts w:ascii="Calibri" w:hAnsi="Calibri"/>
          <w:bCs/>
          <w:sz w:val="20"/>
        </w:rPr>
        <w:t xml:space="preserve">hromboembolism </w:t>
      </w:r>
      <w:r w:rsidR="00602187">
        <w:rPr>
          <w:rFonts w:ascii="Calibri" w:hAnsi="Calibri"/>
          <w:bCs/>
          <w:sz w:val="20"/>
        </w:rPr>
        <w:t>t</w:t>
      </w:r>
      <w:r w:rsidRPr="008F55F6">
        <w:rPr>
          <w:rFonts w:ascii="Calibri" w:hAnsi="Calibri"/>
          <w:bCs/>
          <w:sz w:val="20"/>
        </w:rPr>
        <w:t>reatment</w:t>
      </w:r>
      <w:r w:rsidR="00602187">
        <w:rPr>
          <w:rFonts w:ascii="Calibri" w:hAnsi="Calibri"/>
          <w:bCs/>
          <w:sz w:val="20"/>
        </w:rPr>
        <w:t xml:space="preserve"> studying X</w:t>
      </w:r>
      <w:r w:rsidR="00B16CA3">
        <w:rPr>
          <w:rFonts w:ascii="Calibri" w:hAnsi="Calibri"/>
          <w:bCs/>
          <w:sz w:val="20"/>
        </w:rPr>
        <w:t>imelagatran (Exanta®)</w:t>
      </w:r>
    </w:p>
    <w:p w14:paraId="17515EA4" w14:textId="77777777" w:rsidR="009E2510" w:rsidRPr="009E2510" w:rsidRDefault="00954590" w:rsidP="009A1E20">
      <w:pPr>
        <w:numPr>
          <w:ilvl w:val="0"/>
          <w:numId w:val="23"/>
        </w:numPr>
        <w:rPr>
          <w:rFonts w:ascii="Calibri" w:hAnsi="Calibri"/>
          <w:sz w:val="20"/>
        </w:rPr>
      </w:pPr>
      <w:r>
        <w:rPr>
          <w:rFonts w:ascii="Calibri" w:hAnsi="Calibri"/>
          <w:bCs/>
          <w:sz w:val="20"/>
        </w:rPr>
        <w:t xml:space="preserve">Member of </w:t>
      </w:r>
      <w:r w:rsidR="007F03F6">
        <w:rPr>
          <w:rFonts w:ascii="Calibri" w:hAnsi="Calibri"/>
          <w:bCs/>
          <w:sz w:val="20"/>
        </w:rPr>
        <w:t xml:space="preserve">the </w:t>
      </w:r>
      <w:r w:rsidR="009E2510">
        <w:rPr>
          <w:rFonts w:ascii="Calibri" w:hAnsi="Calibri"/>
          <w:bCs/>
          <w:sz w:val="20"/>
        </w:rPr>
        <w:t xml:space="preserve">submission </w:t>
      </w:r>
      <w:r w:rsidR="007F03F6">
        <w:rPr>
          <w:rFonts w:ascii="Calibri" w:hAnsi="Calibri"/>
          <w:bCs/>
          <w:sz w:val="20"/>
        </w:rPr>
        <w:t xml:space="preserve">writing team for the </w:t>
      </w:r>
      <w:r w:rsidR="00B16CA3">
        <w:rPr>
          <w:rFonts w:ascii="Calibri" w:hAnsi="Calibri"/>
          <w:bCs/>
          <w:sz w:val="20"/>
        </w:rPr>
        <w:t xml:space="preserve">European </w:t>
      </w:r>
      <w:r w:rsidR="00B16CA3" w:rsidRPr="00B16CA3">
        <w:rPr>
          <w:rFonts w:ascii="Calibri" w:hAnsi="Calibri"/>
          <w:bCs/>
          <w:sz w:val="20"/>
        </w:rPr>
        <w:t>Marketing Authorization Application</w:t>
      </w:r>
      <w:r>
        <w:rPr>
          <w:rFonts w:ascii="Calibri" w:hAnsi="Calibri"/>
          <w:bCs/>
          <w:sz w:val="20"/>
        </w:rPr>
        <w:t xml:space="preserve"> (MAA)</w:t>
      </w:r>
      <w:r w:rsidR="00B16CA3">
        <w:rPr>
          <w:rFonts w:ascii="Calibri" w:hAnsi="Calibri"/>
          <w:bCs/>
          <w:sz w:val="20"/>
        </w:rPr>
        <w:t xml:space="preserve"> and </w:t>
      </w:r>
      <w:r w:rsidR="007F03F6">
        <w:rPr>
          <w:rFonts w:ascii="Calibri" w:hAnsi="Calibri"/>
          <w:bCs/>
          <w:sz w:val="20"/>
        </w:rPr>
        <w:t xml:space="preserve">for the </w:t>
      </w:r>
      <w:r w:rsidR="00B16CA3">
        <w:rPr>
          <w:rFonts w:ascii="Calibri" w:hAnsi="Calibri"/>
          <w:bCs/>
          <w:sz w:val="20"/>
        </w:rPr>
        <w:t xml:space="preserve">US NDA submission for </w:t>
      </w:r>
      <w:r w:rsidR="00B16CA3" w:rsidRPr="008F55F6">
        <w:rPr>
          <w:rFonts w:ascii="Calibri" w:hAnsi="Calibri"/>
          <w:bCs/>
          <w:sz w:val="20"/>
        </w:rPr>
        <w:t>Orthopedic Venous Thromboprophylaxis</w:t>
      </w:r>
      <w:r w:rsidR="00B16CA3">
        <w:rPr>
          <w:rFonts w:ascii="Calibri" w:hAnsi="Calibri"/>
          <w:bCs/>
          <w:sz w:val="20"/>
        </w:rPr>
        <w:t xml:space="preserve"> indications (THR, TKR). </w:t>
      </w:r>
    </w:p>
    <w:p w14:paraId="27A8729A" w14:textId="77777777" w:rsidR="009E2510" w:rsidRPr="009E2510" w:rsidRDefault="009E2510" w:rsidP="009A1E20">
      <w:pPr>
        <w:numPr>
          <w:ilvl w:val="0"/>
          <w:numId w:val="23"/>
        </w:numPr>
        <w:rPr>
          <w:rFonts w:ascii="Calibri" w:hAnsi="Calibri"/>
          <w:sz w:val="20"/>
        </w:rPr>
      </w:pPr>
      <w:r>
        <w:rPr>
          <w:rFonts w:ascii="Calibri" w:hAnsi="Calibri"/>
          <w:bCs/>
          <w:sz w:val="20"/>
        </w:rPr>
        <w:t>P</w:t>
      </w:r>
      <w:r w:rsidR="007F03F6">
        <w:rPr>
          <w:rFonts w:ascii="Calibri" w:hAnsi="Calibri"/>
          <w:bCs/>
          <w:sz w:val="20"/>
        </w:rPr>
        <w:t>ar</w:t>
      </w:r>
      <w:r w:rsidR="00B16CA3">
        <w:rPr>
          <w:rFonts w:ascii="Calibri" w:hAnsi="Calibri"/>
          <w:bCs/>
          <w:sz w:val="20"/>
        </w:rPr>
        <w:t xml:space="preserve">ticipant in </w:t>
      </w:r>
      <w:r w:rsidR="007F03F6">
        <w:rPr>
          <w:rFonts w:ascii="Calibri" w:hAnsi="Calibri"/>
          <w:bCs/>
          <w:sz w:val="20"/>
        </w:rPr>
        <w:t xml:space="preserve">the </w:t>
      </w:r>
      <w:r w:rsidR="00B16CA3">
        <w:rPr>
          <w:rFonts w:ascii="Calibri" w:hAnsi="Calibri"/>
          <w:bCs/>
          <w:sz w:val="20"/>
        </w:rPr>
        <w:t>FDA Advisory Committee on Exanta®</w:t>
      </w:r>
      <w:r w:rsidR="007F03F6">
        <w:rPr>
          <w:rFonts w:ascii="Calibri" w:hAnsi="Calibri"/>
          <w:bCs/>
          <w:sz w:val="20"/>
        </w:rPr>
        <w:t xml:space="preserve"> in Sept 2004</w:t>
      </w:r>
      <w:r w:rsidR="00B16CA3">
        <w:rPr>
          <w:rFonts w:ascii="Calibri" w:hAnsi="Calibri"/>
          <w:bCs/>
          <w:sz w:val="20"/>
        </w:rPr>
        <w:t>.</w:t>
      </w:r>
      <w:r w:rsidR="007F03F6">
        <w:rPr>
          <w:rFonts w:ascii="Calibri" w:hAnsi="Calibri"/>
          <w:bCs/>
          <w:sz w:val="20"/>
        </w:rPr>
        <w:t xml:space="preserve">  </w:t>
      </w:r>
      <w:r w:rsidR="00B16CA3">
        <w:rPr>
          <w:rFonts w:ascii="Calibri" w:hAnsi="Calibri"/>
          <w:bCs/>
          <w:sz w:val="20"/>
        </w:rPr>
        <w:t xml:space="preserve"> </w:t>
      </w:r>
    </w:p>
    <w:p w14:paraId="04413A31" w14:textId="77777777" w:rsidR="00602187" w:rsidRPr="00602187" w:rsidRDefault="00B16CA3" w:rsidP="009A1E20">
      <w:pPr>
        <w:numPr>
          <w:ilvl w:val="0"/>
          <w:numId w:val="23"/>
        </w:numPr>
        <w:rPr>
          <w:rFonts w:ascii="Calibri" w:hAnsi="Calibri"/>
          <w:sz w:val="20"/>
        </w:rPr>
      </w:pPr>
      <w:r>
        <w:rPr>
          <w:rFonts w:ascii="Calibri" w:hAnsi="Calibri"/>
          <w:bCs/>
          <w:sz w:val="20"/>
        </w:rPr>
        <w:t xml:space="preserve">Exanta® </w:t>
      </w:r>
      <w:r w:rsidRPr="00B16CA3">
        <w:rPr>
          <w:rFonts w:ascii="Calibri" w:hAnsi="Calibri"/>
          <w:bCs/>
          <w:sz w:val="20"/>
        </w:rPr>
        <w:t>was approved in 22 countries (mostly European, but also including Argentina, Brazil, Hong Kong, and Indonesia</w:t>
      </w:r>
      <w:r w:rsidR="009D14C1">
        <w:rPr>
          <w:rFonts w:ascii="Calibri" w:hAnsi="Calibri"/>
          <w:bCs/>
          <w:sz w:val="20"/>
        </w:rPr>
        <w:t xml:space="preserve">, although </w:t>
      </w:r>
      <w:r w:rsidR="007F03F6">
        <w:rPr>
          <w:rFonts w:ascii="Calibri" w:hAnsi="Calibri"/>
          <w:bCs/>
          <w:sz w:val="20"/>
        </w:rPr>
        <w:t>not the USA</w:t>
      </w:r>
      <w:r w:rsidR="009D14C1">
        <w:rPr>
          <w:rFonts w:ascii="Calibri" w:hAnsi="Calibri"/>
          <w:bCs/>
          <w:sz w:val="20"/>
        </w:rPr>
        <w:t>)</w:t>
      </w:r>
      <w:r w:rsidR="007F03F6">
        <w:rPr>
          <w:rFonts w:ascii="Calibri" w:hAnsi="Calibri"/>
          <w:bCs/>
          <w:sz w:val="20"/>
        </w:rPr>
        <w:t xml:space="preserve"> </w:t>
      </w:r>
      <w:r w:rsidRPr="00B16CA3">
        <w:rPr>
          <w:rFonts w:ascii="Calibri" w:hAnsi="Calibri"/>
          <w:bCs/>
          <w:sz w:val="20"/>
        </w:rPr>
        <w:t>for the prevention of venous thromboembolism following total hip or knee replacement</w:t>
      </w:r>
      <w:r>
        <w:rPr>
          <w:rFonts w:ascii="Calibri" w:hAnsi="Calibri"/>
          <w:bCs/>
          <w:sz w:val="20"/>
        </w:rPr>
        <w:t xml:space="preserve">.  </w:t>
      </w:r>
    </w:p>
    <w:p w14:paraId="55621EC6" w14:textId="77777777" w:rsidR="006C26F6" w:rsidRPr="008F55F6" w:rsidRDefault="00D058FA" w:rsidP="00DB51A9">
      <w:pPr>
        <w:numPr>
          <w:ilvl w:val="0"/>
          <w:numId w:val="23"/>
        </w:numPr>
        <w:rPr>
          <w:rFonts w:ascii="Calibri" w:hAnsi="Calibri"/>
          <w:sz w:val="20"/>
        </w:rPr>
      </w:pPr>
      <w:r>
        <w:rPr>
          <w:rFonts w:ascii="Calibri" w:hAnsi="Calibri"/>
          <w:bCs/>
          <w:sz w:val="20"/>
        </w:rPr>
        <w:t xml:space="preserve">Member of the clinical team assessing the </w:t>
      </w:r>
      <w:r w:rsidR="00B16CA3">
        <w:rPr>
          <w:rFonts w:ascii="Calibri" w:hAnsi="Calibri"/>
          <w:bCs/>
          <w:sz w:val="20"/>
        </w:rPr>
        <w:t xml:space="preserve">evidence </w:t>
      </w:r>
      <w:r w:rsidR="00DB51A9">
        <w:rPr>
          <w:rFonts w:ascii="Calibri" w:hAnsi="Calibri"/>
          <w:bCs/>
          <w:sz w:val="20"/>
        </w:rPr>
        <w:t>for</w:t>
      </w:r>
      <w:r w:rsidR="00B16CA3">
        <w:rPr>
          <w:rFonts w:ascii="Calibri" w:hAnsi="Calibri"/>
          <w:bCs/>
          <w:sz w:val="20"/>
        </w:rPr>
        <w:t xml:space="preserve"> </w:t>
      </w:r>
      <w:r>
        <w:rPr>
          <w:rFonts w:ascii="Calibri" w:hAnsi="Calibri"/>
          <w:bCs/>
          <w:sz w:val="20"/>
        </w:rPr>
        <w:t xml:space="preserve">ximelagatran </w:t>
      </w:r>
      <w:r w:rsidR="00DB51A9">
        <w:rPr>
          <w:rFonts w:ascii="Calibri" w:hAnsi="Calibri"/>
          <w:bCs/>
          <w:sz w:val="20"/>
        </w:rPr>
        <w:t>drug-induced liver i</w:t>
      </w:r>
      <w:r w:rsidR="00DB51A9" w:rsidRPr="00DB51A9">
        <w:rPr>
          <w:rFonts w:ascii="Calibri" w:hAnsi="Calibri"/>
          <w:bCs/>
          <w:sz w:val="20"/>
        </w:rPr>
        <w:t>njury</w:t>
      </w:r>
      <w:r w:rsidR="00B16CA3">
        <w:rPr>
          <w:rFonts w:ascii="Calibri" w:hAnsi="Calibri"/>
          <w:bCs/>
          <w:sz w:val="20"/>
        </w:rPr>
        <w:t xml:space="preserve">, </w:t>
      </w:r>
      <w:r>
        <w:rPr>
          <w:rFonts w:ascii="Calibri" w:hAnsi="Calibri"/>
          <w:bCs/>
          <w:sz w:val="20"/>
        </w:rPr>
        <w:t xml:space="preserve">the findings of which led to the stoppage of </w:t>
      </w:r>
      <w:r w:rsidR="00B16CA3" w:rsidRPr="00B16CA3">
        <w:rPr>
          <w:rFonts w:ascii="Calibri" w:hAnsi="Calibri"/>
          <w:bCs/>
          <w:sz w:val="20"/>
        </w:rPr>
        <w:t xml:space="preserve">clinical development </w:t>
      </w:r>
      <w:r>
        <w:rPr>
          <w:rFonts w:ascii="Calibri" w:hAnsi="Calibri"/>
          <w:bCs/>
          <w:sz w:val="20"/>
        </w:rPr>
        <w:t xml:space="preserve">and withdrawal of </w:t>
      </w:r>
      <w:r w:rsidR="00602187">
        <w:rPr>
          <w:rFonts w:ascii="Calibri" w:hAnsi="Calibri"/>
          <w:bCs/>
          <w:sz w:val="20"/>
        </w:rPr>
        <w:t>Exanta®</w:t>
      </w:r>
      <w:r w:rsidR="00B16CA3">
        <w:rPr>
          <w:rFonts w:ascii="Calibri" w:hAnsi="Calibri"/>
          <w:bCs/>
          <w:sz w:val="20"/>
        </w:rPr>
        <w:t xml:space="preserve"> from the </w:t>
      </w:r>
      <w:r w:rsidR="00F62F0D">
        <w:rPr>
          <w:rFonts w:ascii="Calibri" w:hAnsi="Calibri"/>
          <w:bCs/>
          <w:sz w:val="20"/>
        </w:rPr>
        <w:t xml:space="preserve">world </w:t>
      </w:r>
      <w:r w:rsidR="00B16CA3">
        <w:rPr>
          <w:rFonts w:ascii="Calibri" w:hAnsi="Calibri"/>
          <w:bCs/>
          <w:sz w:val="20"/>
        </w:rPr>
        <w:t xml:space="preserve">market. </w:t>
      </w:r>
    </w:p>
    <w:p w14:paraId="30437BE1" w14:textId="77777777" w:rsidR="00651819" w:rsidRDefault="00651819">
      <w:pPr>
        <w:ind w:left="1440"/>
        <w:rPr>
          <w:rFonts w:ascii="Calibri" w:hAnsi="Calibri"/>
          <w:b/>
          <w:bCs/>
          <w:sz w:val="20"/>
        </w:rPr>
      </w:pPr>
    </w:p>
    <w:p w14:paraId="27F43A6F" w14:textId="77777777" w:rsidR="00651819" w:rsidRPr="004848B4" w:rsidRDefault="00651819">
      <w:pPr>
        <w:ind w:left="1440"/>
        <w:rPr>
          <w:rFonts w:ascii="Calibri" w:hAnsi="Calibri"/>
          <w:b/>
          <w:bCs/>
          <w:sz w:val="20"/>
        </w:rPr>
      </w:pPr>
    </w:p>
    <w:p w14:paraId="5F728A0A" w14:textId="77777777" w:rsidR="00F95346" w:rsidRDefault="00F95346">
      <w:pPr>
        <w:rPr>
          <w:rFonts w:ascii="Calibri" w:hAnsi="Calibri"/>
          <w:b/>
          <w:bCs/>
          <w:sz w:val="28"/>
          <w:szCs w:val="20"/>
        </w:rPr>
      </w:pPr>
    </w:p>
    <w:p w14:paraId="48269A0B" w14:textId="77777777" w:rsidR="00F95346" w:rsidRDefault="00F95346">
      <w:pPr>
        <w:rPr>
          <w:rFonts w:ascii="Calibri" w:hAnsi="Calibri"/>
          <w:b/>
          <w:bCs/>
          <w:sz w:val="28"/>
          <w:szCs w:val="20"/>
        </w:rPr>
      </w:pPr>
    </w:p>
    <w:p w14:paraId="0BF06DDE" w14:textId="77777777" w:rsidR="00F95346" w:rsidRDefault="00F95346">
      <w:pPr>
        <w:rPr>
          <w:rFonts w:ascii="Calibri" w:hAnsi="Calibri"/>
          <w:b/>
          <w:bCs/>
          <w:sz w:val="28"/>
          <w:szCs w:val="20"/>
        </w:rPr>
      </w:pPr>
    </w:p>
    <w:p w14:paraId="21B39745" w14:textId="77777777" w:rsidR="006C26F6" w:rsidRDefault="006C26F6">
      <w:pPr>
        <w:rPr>
          <w:rFonts w:ascii="Calibri" w:hAnsi="Calibri"/>
          <w:sz w:val="20"/>
          <w:szCs w:val="20"/>
        </w:rPr>
      </w:pPr>
      <w:r w:rsidRPr="002C0203">
        <w:rPr>
          <w:rFonts w:ascii="Calibri" w:hAnsi="Calibri"/>
          <w:b/>
          <w:bCs/>
          <w:sz w:val="28"/>
          <w:szCs w:val="20"/>
        </w:rPr>
        <w:lastRenderedPageBreak/>
        <w:t>Academic Career Experience</w:t>
      </w:r>
      <w:r w:rsidRPr="00631C16">
        <w:rPr>
          <w:rFonts w:ascii="Calibri" w:hAnsi="Calibri"/>
          <w:sz w:val="20"/>
          <w:szCs w:val="20"/>
        </w:rPr>
        <w:t xml:space="preserve"> </w:t>
      </w:r>
    </w:p>
    <w:p w14:paraId="01BEFFB2" w14:textId="77777777" w:rsidR="002C0203" w:rsidRDefault="002C0203" w:rsidP="00EE31EC">
      <w:pPr>
        <w:pStyle w:val="BodyText2"/>
        <w:tabs>
          <w:tab w:val="left" w:pos="2160"/>
        </w:tabs>
        <w:rPr>
          <w:rFonts w:ascii="Calibri" w:hAnsi="Calibri"/>
          <w:b/>
          <w:sz w:val="24"/>
          <w:szCs w:val="24"/>
        </w:rPr>
      </w:pPr>
    </w:p>
    <w:p w14:paraId="17640A09" w14:textId="6E7115C0" w:rsidR="002C0203" w:rsidRPr="002C0203" w:rsidRDefault="005722BD" w:rsidP="002C0203">
      <w:pPr>
        <w:ind w:left="3600" w:hanging="3600"/>
        <w:rPr>
          <w:rFonts w:ascii="Calibri" w:hAnsi="Calibri"/>
          <w:b/>
        </w:rPr>
      </w:pPr>
      <w:r>
        <w:rPr>
          <w:rFonts w:ascii="Calibri" w:hAnsi="Calibri"/>
          <w:b/>
        </w:rPr>
        <w:t xml:space="preserve">Prior </w:t>
      </w:r>
      <w:r w:rsidR="002C0203" w:rsidRPr="002C0203">
        <w:rPr>
          <w:rFonts w:ascii="Calibri" w:hAnsi="Calibri"/>
          <w:b/>
        </w:rPr>
        <w:t>Academic Appointments and Clinical Positions</w:t>
      </w:r>
    </w:p>
    <w:p w14:paraId="73E1C1DA" w14:textId="77777777" w:rsidR="00EE31EC" w:rsidRDefault="00EE31EC" w:rsidP="00EE31EC">
      <w:pPr>
        <w:pStyle w:val="BodyText2"/>
        <w:tabs>
          <w:tab w:val="left" w:pos="2160"/>
        </w:tabs>
        <w:rPr>
          <w:rFonts w:ascii="Times New Roman" w:hAnsi="Times New Roman"/>
          <w:bCs/>
          <w:sz w:val="20"/>
        </w:rPr>
      </w:pPr>
      <w:r>
        <w:rPr>
          <w:rFonts w:ascii="Times New Roman" w:hAnsi="Times New Roman"/>
          <w:bCs/>
          <w:sz w:val="20"/>
        </w:rPr>
        <w:tab/>
      </w:r>
    </w:p>
    <w:p w14:paraId="36D6BD16" w14:textId="77777777" w:rsidR="00F66824" w:rsidRDefault="00EE31EC" w:rsidP="00F66824">
      <w:pPr>
        <w:tabs>
          <w:tab w:val="left" w:pos="0"/>
          <w:tab w:val="left" w:pos="540"/>
        </w:tabs>
        <w:ind w:left="720" w:hanging="720"/>
        <w:rPr>
          <w:rFonts w:ascii="Calibri" w:hAnsi="Calibri" w:cs="Calibri"/>
          <w:bCs/>
          <w:sz w:val="20"/>
        </w:rPr>
      </w:pPr>
      <w:r>
        <w:rPr>
          <w:rFonts w:ascii="Calibri" w:hAnsi="Calibri"/>
          <w:sz w:val="20"/>
        </w:rPr>
        <w:t>Adjunct P</w:t>
      </w:r>
      <w:r>
        <w:rPr>
          <w:rFonts w:ascii="Calibri" w:hAnsi="Calibri" w:cs="Calibri"/>
          <w:bCs/>
          <w:sz w:val="20"/>
        </w:rPr>
        <w:t>rofessor of Medicine</w:t>
      </w:r>
      <w:r w:rsidR="00F66824">
        <w:rPr>
          <w:rFonts w:ascii="Calibri" w:hAnsi="Calibri" w:cs="Calibri"/>
          <w:bCs/>
          <w:sz w:val="20"/>
        </w:rPr>
        <w:tab/>
      </w:r>
      <w:r w:rsidR="00F66824">
        <w:rPr>
          <w:rFonts w:ascii="Calibri" w:hAnsi="Calibri" w:cs="Calibri"/>
          <w:bCs/>
          <w:sz w:val="20"/>
        </w:rPr>
        <w:tab/>
      </w:r>
      <w:r>
        <w:rPr>
          <w:rFonts w:ascii="Calibri" w:hAnsi="Calibri" w:cs="Calibri"/>
          <w:bCs/>
          <w:sz w:val="20"/>
        </w:rPr>
        <w:t>2003</w:t>
      </w:r>
      <w:r w:rsidR="00F66824">
        <w:rPr>
          <w:rFonts w:ascii="Calibri" w:hAnsi="Calibri" w:cs="Calibri"/>
          <w:bCs/>
          <w:sz w:val="20"/>
        </w:rPr>
        <w:tab/>
      </w:r>
      <w:r w:rsidR="00F66824">
        <w:rPr>
          <w:rFonts w:ascii="Calibri" w:hAnsi="Calibri" w:cs="Calibri"/>
          <w:bCs/>
          <w:sz w:val="20"/>
        </w:rPr>
        <w:tab/>
      </w:r>
      <w:r>
        <w:rPr>
          <w:rFonts w:ascii="Calibri" w:hAnsi="Calibri" w:cs="Calibri"/>
          <w:bCs/>
          <w:sz w:val="20"/>
        </w:rPr>
        <w:t xml:space="preserve">Department of Medicine, </w:t>
      </w:r>
    </w:p>
    <w:p w14:paraId="6720B641" w14:textId="77777777" w:rsidR="00F66824" w:rsidRDefault="00F66824" w:rsidP="00F66824">
      <w:pPr>
        <w:tabs>
          <w:tab w:val="left" w:pos="0"/>
          <w:tab w:val="left" w:pos="540"/>
        </w:tabs>
        <w:ind w:left="5040" w:hanging="5040"/>
        <w:rPr>
          <w:rFonts w:ascii="Calibri" w:hAnsi="Calibri" w:cs="Calibri"/>
          <w:bCs/>
          <w:sz w:val="20"/>
        </w:rPr>
      </w:pPr>
      <w:r>
        <w:rPr>
          <w:rFonts w:ascii="Calibri" w:hAnsi="Calibri" w:cs="Calibri"/>
          <w:bCs/>
          <w:sz w:val="20"/>
        </w:rPr>
        <w:t xml:space="preserve">     </w:t>
      </w:r>
      <w:r w:rsidR="00EE31EC" w:rsidRPr="00EE31EC">
        <w:rPr>
          <w:rFonts w:ascii="Calibri" w:hAnsi="Calibri" w:cs="Calibri"/>
          <w:bCs/>
          <w:sz w:val="20"/>
        </w:rPr>
        <w:t>non-salaried, non-tenured</w:t>
      </w:r>
      <w:r>
        <w:rPr>
          <w:rFonts w:ascii="Calibri" w:hAnsi="Calibri" w:cs="Calibri"/>
          <w:bCs/>
          <w:sz w:val="20"/>
        </w:rPr>
        <w:t xml:space="preserve"> </w:t>
      </w:r>
      <w:r w:rsidR="00EE31EC">
        <w:rPr>
          <w:rFonts w:ascii="Calibri" w:hAnsi="Calibri"/>
          <w:sz w:val="20"/>
        </w:rPr>
        <w:t>(inactive)</w:t>
      </w:r>
      <w:r>
        <w:rPr>
          <w:rFonts w:ascii="Calibri" w:hAnsi="Calibri"/>
          <w:sz w:val="20"/>
        </w:rPr>
        <w:t xml:space="preserve"> </w:t>
      </w:r>
      <w:r>
        <w:rPr>
          <w:rFonts w:ascii="Calibri" w:hAnsi="Calibri"/>
          <w:sz w:val="20"/>
        </w:rPr>
        <w:tab/>
      </w:r>
      <w:r w:rsidRPr="00EE31EC">
        <w:rPr>
          <w:rFonts w:ascii="Calibri" w:hAnsi="Calibri" w:cs="Calibri"/>
          <w:bCs/>
          <w:sz w:val="20"/>
        </w:rPr>
        <w:t>Jefferson Medical</w:t>
      </w:r>
      <w:r>
        <w:rPr>
          <w:rFonts w:ascii="Calibri" w:hAnsi="Calibri" w:cs="Calibri"/>
          <w:bCs/>
          <w:sz w:val="20"/>
        </w:rPr>
        <w:t xml:space="preserve"> College</w:t>
      </w:r>
      <w:r>
        <w:rPr>
          <w:rFonts w:ascii="Calibri" w:hAnsi="Calibri" w:cs="Calibri"/>
          <w:bCs/>
          <w:sz w:val="20"/>
        </w:rPr>
        <w:br/>
      </w:r>
      <w:r w:rsidRPr="00EE31EC">
        <w:rPr>
          <w:rFonts w:ascii="Calibri" w:hAnsi="Calibri" w:cs="Calibri"/>
          <w:bCs/>
          <w:sz w:val="20"/>
        </w:rPr>
        <w:t>Thomas Jefferson</w:t>
      </w:r>
      <w:r>
        <w:rPr>
          <w:rFonts w:ascii="Calibri" w:hAnsi="Calibri" w:cs="Calibri"/>
          <w:bCs/>
          <w:sz w:val="20"/>
        </w:rPr>
        <w:t xml:space="preserve"> </w:t>
      </w:r>
      <w:r w:rsidRPr="00EE31EC">
        <w:rPr>
          <w:rFonts w:ascii="Calibri" w:hAnsi="Calibri" w:cs="Calibri"/>
          <w:bCs/>
          <w:sz w:val="20"/>
        </w:rPr>
        <w:t>University</w:t>
      </w:r>
    </w:p>
    <w:p w14:paraId="6CFCBD78" w14:textId="77777777" w:rsidR="00F66824" w:rsidRDefault="00F66824" w:rsidP="00F66824">
      <w:pPr>
        <w:tabs>
          <w:tab w:val="left" w:pos="0"/>
          <w:tab w:val="left" w:pos="540"/>
        </w:tabs>
        <w:ind w:left="5040" w:hanging="5040"/>
        <w:rPr>
          <w:rFonts w:ascii="Calibri" w:hAnsi="Calibri" w:cs="Calibri"/>
          <w:bCs/>
          <w:sz w:val="20"/>
        </w:rPr>
      </w:pPr>
      <w:r>
        <w:rPr>
          <w:rFonts w:ascii="Calibri" w:hAnsi="Calibri" w:cs="Calibri"/>
          <w:bCs/>
          <w:sz w:val="20"/>
        </w:rPr>
        <w:tab/>
      </w:r>
      <w:r>
        <w:rPr>
          <w:rFonts w:ascii="Calibri" w:hAnsi="Calibri" w:cs="Calibri"/>
          <w:bCs/>
          <w:sz w:val="20"/>
        </w:rPr>
        <w:tab/>
      </w:r>
      <w:r w:rsidRPr="00EE31EC">
        <w:rPr>
          <w:rFonts w:ascii="Calibri" w:hAnsi="Calibri" w:cs="Calibri"/>
          <w:bCs/>
          <w:sz w:val="20"/>
        </w:rPr>
        <w:t>Philadelphia, PA</w:t>
      </w:r>
    </w:p>
    <w:p w14:paraId="36FD86FA" w14:textId="77777777" w:rsidR="00F66824" w:rsidRDefault="00F66824" w:rsidP="00EE2ED9">
      <w:pPr>
        <w:tabs>
          <w:tab w:val="left" w:pos="0"/>
          <w:tab w:val="left" w:pos="540"/>
        </w:tabs>
        <w:ind w:left="540" w:hanging="540"/>
        <w:rPr>
          <w:rFonts w:ascii="Calibri" w:hAnsi="Calibri"/>
          <w:sz w:val="20"/>
        </w:rPr>
      </w:pPr>
    </w:p>
    <w:p w14:paraId="372FEB54" w14:textId="77777777" w:rsidR="00F66824" w:rsidRDefault="001E18FD" w:rsidP="00F66824">
      <w:pPr>
        <w:tabs>
          <w:tab w:val="left" w:pos="0"/>
          <w:tab w:val="left" w:pos="540"/>
        </w:tabs>
        <w:ind w:left="2880" w:hanging="2880"/>
        <w:rPr>
          <w:rFonts w:ascii="Calibri" w:hAnsi="Calibri"/>
          <w:sz w:val="20"/>
        </w:rPr>
      </w:pPr>
      <w:r>
        <w:rPr>
          <w:rFonts w:ascii="Calibri" w:hAnsi="Calibri"/>
          <w:sz w:val="20"/>
        </w:rPr>
        <w:t xml:space="preserve">Adjunct </w:t>
      </w:r>
      <w:r w:rsidRPr="004848B4">
        <w:rPr>
          <w:rFonts w:ascii="Calibri" w:hAnsi="Calibri"/>
          <w:sz w:val="20"/>
        </w:rPr>
        <w:t>Associate Professor</w:t>
      </w:r>
      <w:r w:rsidR="00F66824">
        <w:rPr>
          <w:rFonts w:ascii="Calibri" w:hAnsi="Calibri"/>
          <w:sz w:val="20"/>
        </w:rPr>
        <w:t xml:space="preserve"> of Medicine</w:t>
      </w:r>
      <w:r w:rsidR="00EE31EC">
        <w:rPr>
          <w:rFonts w:ascii="Calibri" w:hAnsi="Calibri"/>
          <w:sz w:val="20"/>
        </w:rPr>
        <w:t xml:space="preserve">    </w:t>
      </w:r>
      <w:r w:rsidR="00F66824">
        <w:rPr>
          <w:rFonts w:ascii="Calibri" w:hAnsi="Calibri"/>
          <w:sz w:val="20"/>
        </w:rPr>
        <w:tab/>
      </w:r>
      <w:r>
        <w:rPr>
          <w:rFonts w:ascii="Calibri" w:hAnsi="Calibri"/>
          <w:sz w:val="20"/>
        </w:rPr>
        <w:t>2000-</w:t>
      </w:r>
      <w:r w:rsidR="00EE31EC">
        <w:rPr>
          <w:rFonts w:ascii="Calibri" w:hAnsi="Calibri"/>
          <w:sz w:val="20"/>
        </w:rPr>
        <w:t>2020</w:t>
      </w:r>
      <w:r w:rsidRPr="004848B4">
        <w:rPr>
          <w:rFonts w:ascii="Calibri" w:hAnsi="Calibri"/>
          <w:sz w:val="20"/>
        </w:rPr>
        <w:tab/>
      </w:r>
      <w:r w:rsidR="00627718" w:rsidRPr="004848B4">
        <w:rPr>
          <w:rFonts w:ascii="Calibri" w:hAnsi="Calibri"/>
          <w:sz w:val="20"/>
        </w:rPr>
        <w:t>Department of Medicine</w:t>
      </w:r>
      <w:r w:rsidR="00F66824">
        <w:rPr>
          <w:rFonts w:ascii="Calibri" w:hAnsi="Calibri"/>
          <w:sz w:val="20"/>
        </w:rPr>
        <w:t>,</w:t>
      </w:r>
    </w:p>
    <w:p w14:paraId="4463CC6F" w14:textId="77777777" w:rsidR="00F66824" w:rsidRDefault="00F66824" w:rsidP="00F66824">
      <w:pPr>
        <w:tabs>
          <w:tab w:val="left" w:pos="0"/>
          <w:tab w:val="left" w:pos="540"/>
        </w:tabs>
        <w:rPr>
          <w:rFonts w:ascii="Calibri" w:hAnsi="Calibri"/>
          <w:sz w:val="20"/>
        </w:rPr>
      </w:pPr>
      <w:r>
        <w:rPr>
          <w:rFonts w:ascii="Calibri" w:hAnsi="Calibri"/>
          <w:sz w:val="20"/>
        </w:rPr>
        <w:t xml:space="preserve">     </w:t>
      </w:r>
      <w:r w:rsidRPr="00EE31EC">
        <w:rPr>
          <w:rFonts w:ascii="Calibri" w:hAnsi="Calibri" w:cs="Calibri"/>
          <w:bCs/>
          <w:sz w:val="20"/>
        </w:rPr>
        <w:t>non-salaried, non-tenured</w:t>
      </w:r>
      <w:r>
        <w:rPr>
          <w:rFonts w:ascii="Calibri" w:hAnsi="Calibri" w:cs="Calibri"/>
          <w:bCs/>
          <w:sz w:val="20"/>
        </w:rPr>
        <w:t xml:space="preserve"> </w:t>
      </w:r>
      <w:r>
        <w:rPr>
          <w:rFonts w:ascii="Calibri" w:hAnsi="Calibri"/>
          <w:sz w:val="20"/>
        </w:rPr>
        <w:t>(inactive)</w:t>
      </w:r>
      <w:r>
        <w:rPr>
          <w:rFonts w:ascii="Calibri" w:hAnsi="Calibri"/>
          <w:sz w:val="20"/>
        </w:rPr>
        <w:tab/>
      </w:r>
      <w:r>
        <w:rPr>
          <w:rFonts w:ascii="Calibri" w:hAnsi="Calibri"/>
          <w:sz w:val="20"/>
        </w:rPr>
        <w:tab/>
      </w:r>
      <w:r>
        <w:rPr>
          <w:rFonts w:ascii="Calibri" w:hAnsi="Calibri"/>
          <w:sz w:val="20"/>
        </w:rPr>
        <w:tab/>
        <w:t>Duke</w:t>
      </w:r>
      <w:r w:rsidRPr="00F66824">
        <w:rPr>
          <w:rFonts w:ascii="Calibri" w:hAnsi="Calibri"/>
          <w:sz w:val="20"/>
        </w:rPr>
        <w:t xml:space="preserve"> </w:t>
      </w:r>
      <w:r w:rsidRPr="004848B4">
        <w:rPr>
          <w:rFonts w:ascii="Calibri" w:hAnsi="Calibri"/>
          <w:sz w:val="20"/>
        </w:rPr>
        <w:t>University Medical Center</w:t>
      </w:r>
    </w:p>
    <w:p w14:paraId="43A68CC6" w14:textId="77777777" w:rsidR="001E18FD" w:rsidRDefault="00F66824" w:rsidP="00F66824">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1E18FD" w:rsidRPr="004848B4">
        <w:rPr>
          <w:rFonts w:ascii="Calibri" w:hAnsi="Calibri"/>
          <w:sz w:val="20"/>
        </w:rPr>
        <w:t>Durham,</w:t>
      </w:r>
      <w:r>
        <w:rPr>
          <w:rFonts w:ascii="Calibri" w:hAnsi="Calibri"/>
          <w:sz w:val="20"/>
        </w:rPr>
        <w:t xml:space="preserve"> </w:t>
      </w:r>
      <w:r w:rsidR="001E18FD" w:rsidRPr="004848B4">
        <w:rPr>
          <w:rFonts w:ascii="Calibri" w:hAnsi="Calibri"/>
          <w:sz w:val="20"/>
        </w:rPr>
        <w:t>North Carolina</w:t>
      </w:r>
      <w:r>
        <w:rPr>
          <w:rFonts w:ascii="Calibri" w:hAnsi="Calibri"/>
          <w:sz w:val="20"/>
        </w:rPr>
        <w:t xml:space="preserve"> </w:t>
      </w:r>
    </w:p>
    <w:p w14:paraId="67736896" w14:textId="77777777" w:rsidR="00045C7C" w:rsidRDefault="00045C7C" w:rsidP="00631C16">
      <w:pPr>
        <w:rPr>
          <w:rFonts w:ascii="Calibri" w:hAnsi="Calibri"/>
          <w:b/>
          <w:sz w:val="22"/>
        </w:rPr>
      </w:pPr>
    </w:p>
    <w:p w14:paraId="51802878" w14:textId="77777777" w:rsidR="00A1287D" w:rsidRPr="004848B4" w:rsidRDefault="004155D5" w:rsidP="00EE31EC">
      <w:pPr>
        <w:rPr>
          <w:rFonts w:ascii="Calibri" w:hAnsi="Calibri"/>
          <w:sz w:val="20"/>
        </w:rPr>
      </w:pPr>
      <w:r>
        <w:rPr>
          <w:rFonts w:ascii="Calibri" w:hAnsi="Calibri"/>
          <w:b/>
          <w:sz w:val="22"/>
        </w:rPr>
        <w:t xml:space="preserve"> </w:t>
      </w:r>
      <w:r w:rsidR="00A1287D" w:rsidRPr="004848B4">
        <w:rPr>
          <w:rFonts w:ascii="Calibri" w:hAnsi="Calibri"/>
          <w:sz w:val="20"/>
        </w:rPr>
        <w:t>Associate Professor of</w:t>
      </w:r>
      <w:r w:rsidR="00F66824">
        <w:rPr>
          <w:rFonts w:ascii="Calibri" w:hAnsi="Calibri"/>
          <w:sz w:val="20"/>
        </w:rPr>
        <w:t xml:space="preserve"> Medicine</w:t>
      </w:r>
      <w:r w:rsidR="00A1287D" w:rsidRPr="004848B4">
        <w:rPr>
          <w:rFonts w:ascii="Calibri" w:hAnsi="Calibri"/>
          <w:sz w:val="20"/>
        </w:rPr>
        <w:tab/>
      </w:r>
      <w:r w:rsidR="00F66824">
        <w:rPr>
          <w:rFonts w:ascii="Calibri" w:hAnsi="Calibri"/>
          <w:sz w:val="20"/>
        </w:rPr>
        <w:tab/>
      </w:r>
      <w:r w:rsidR="00A1287D" w:rsidRPr="004848B4">
        <w:rPr>
          <w:rFonts w:ascii="Calibri" w:hAnsi="Calibri"/>
          <w:sz w:val="20"/>
        </w:rPr>
        <w:t>1999-2000</w:t>
      </w:r>
      <w:r w:rsidR="00A1287D" w:rsidRPr="004848B4">
        <w:rPr>
          <w:rFonts w:ascii="Calibri" w:hAnsi="Calibri"/>
          <w:sz w:val="20"/>
        </w:rPr>
        <w:tab/>
        <w:t>Duke University Medical Center</w:t>
      </w:r>
    </w:p>
    <w:p w14:paraId="3C9D659A" w14:textId="77777777" w:rsidR="00A1287D" w:rsidRPr="004848B4" w:rsidRDefault="00F66824" w:rsidP="00A1287D">
      <w:pPr>
        <w:tabs>
          <w:tab w:val="left" w:pos="0"/>
          <w:tab w:val="left" w:pos="540"/>
        </w:tabs>
        <w:rPr>
          <w:rFonts w:ascii="Calibri" w:hAnsi="Calibri"/>
          <w:sz w:val="20"/>
        </w:rPr>
      </w:pPr>
      <w:r>
        <w:rPr>
          <w:rFonts w:ascii="Calibri" w:hAnsi="Calibri"/>
          <w:sz w:val="20"/>
        </w:rPr>
        <w:t xml:space="preserve">     </w:t>
      </w:r>
      <w:r w:rsidR="00A1287D" w:rsidRPr="004848B4">
        <w:rPr>
          <w:rFonts w:ascii="Calibri" w:hAnsi="Calibri"/>
          <w:sz w:val="20"/>
        </w:rPr>
        <w:t>and Pathology</w:t>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A1287D" w:rsidRPr="004848B4">
        <w:rPr>
          <w:rFonts w:ascii="Calibri" w:hAnsi="Calibri"/>
          <w:sz w:val="20"/>
        </w:rPr>
        <w:t>Departments of Medicine and Pathology</w:t>
      </w:r>
    </w:p>
    <w:p w14:paraId="7D4F8EE5" w14:textId="77777777" w:rsidR="00A1287D" w:rsidRDefault="00A1287D" w:rsidP="00A1287D">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66824">
        <w:rPr>
          <w:rFonts w:ascii="Calibri" w:hAnsi="Calibri"/>
          <w:sz w:val="20"/>
        </w:rPr>
        <w:tab/>
      </w:r>
      <w:r w:rsidRPr="004848B4">
        <w:rPr>
          <w:rFonts w:ascii="Calibri" w:hAnsi="Calibri"/>
          <w:sz w:val="20"/>
        </w:rPr>
        <w:t>Divi</w:t>
      </w:r>
      <w:r w:rsidR="002A1C05">
        <w:rPr>
          <w:rFonts w:ascii="Calibri" w:hAnsi="Calibri"/>
          <w:sz w:val="20"/>
        </w:rPr>
        <w:t xml:space="preserve">sions of Hematology/Coagulation </w:t>
      </w:r>
      <w:r w:rsidRPr="004848B4">
        <w:rPr>
          <w:rFonts w:ascii="Calibri" w:hAnsi="Calibri"/>
          <w:sz w:val="20"/>
        </w:rPr>
        <w:t>and Cardiology</w:t>
      </w:r>
    </w:p>
    <w:p w14:paraId="7029F21B" w14:textId="77777777" w:rsidR="002A1C05" w:rsidRDefault="002A1C05" w:rsidP="00A1287D">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66824">
        <w:rPr>
          <w:rFonts w:ascii="Calibri" w:hAnsi="Calibri"/>
          <w:sz w:val="20"/>
        </w:rPr>
        <w:tab/>
      </w:r>
      <w:r>
        <w:rPr>
          <w:rFonts w:ascii="Calibri" w:hAnsi="Calibri"/>
          <w:sz w:val="20"/>
        </w:rPr>
        <w:t>Faculty, Duke Clinical Research Institute</w:t>
      </w:r>
    </w:p>
    <w:p w14:paraId="1439ED06" w14:textId="77777777" w:rsidR="006D4005" w:rsidRDefault="00A1287D" w:rsidP="00A1287D">
      <w:pPr>
        <w:tabs>
          <w:tab w:val="left" w:pos="0"/>
          <w:tab w:val="left" w:pos="540"/>
        </w:tabs>
        <w:rPr>
          <w:rFonts w:ascii="Calibri" w:hAnsi="Calibri"/>
          <w:sz w:val="20"/>
        </w:rPr>
      </w:pPr>
      <w:r>
        <w:rPr>
          <w:rFonts w:ascii="Calibri" w:hAnsi="Calibri"/>
          <w:sz w:val="20"/>
        </w:rPr>
        <w:tab/>
      </w:r>
    </w:p>
    <w:p w14:paraId="0D46B25C" w14:textId="77777777" w:rsidR="00A1287D" w:rsidRPr="004848B4" w:rsidRDefault="00A1287D" w:rsidP="00A1287D">
      <w:pPr>
        <w:tabs>
          <w:tab w:val="left" w:pos="0"/>
          <w:tab w:val="left" w:pos="540"/>
        </w:tabs>
        <w:rPr>
          <w:rFonts w:ascii="Calibri" w:hAnsi="Calibri"/>
          <w:sz w:val="20"/>
        </w:rPr>
      </w:pPr>
      <w:r w:rsidRPr="004848B4">
        <w:rPr>
          <w:rFonts w:ascii="Calibri" w:hAnsi="Calibri"/>
          <w:sz w:val="20"/>
        </w:rPr>
        <w:t>Assistant Professor</w:t>
      </w:r>
      <w:r w:rsidR="00F66824">
        <w:rPr>
          <w:rFonts w:ascii="Calibri" w:hAnsi="Calibri"/>
          <w:sz w:val="20"/>
        </w:rPr>
        <w:t xml:space="preserve"> </w:t>
      </w:r>
      <w:r w:rsidRPr="004848B4">
        <w:rPr>
          <w:rFonts w:ascii="Calibri" w:hAnsi="Calibri"/>
          <w:sz w:val="20"/>
        </w:rPr>
        <w:t>of</w:t>
      </w:r>
      <w:r w:rsidR="00F66824">
        <w:rPr>
          <w:rFonts w:ascii="Calibri" w:hAnsi="Calibri"/>
          <w:sz w:val="20"/>
        </w:rPr>
        <w:t xml:space="preserve"> Medicine</w:t>
      </w:r>
      <w:r w:rsidRPr="004848B4">
        <w:rPr>
          <w:rFonts w:ascii="Calibri" w:hAnsi="Calibri"/>
          <w:sz w:val="20"/>
        </w:rPr>
        <w:tab/>
      </w:r>
      <w:r w:rsidR="00EE31EC">
        <w:rPr>
          <w:rFonts w:ascii="Calibri" w:hAnsi="Calibri"/>
          <w:sz w:val="20"/>
        </w:rPr>
        <w:t xml:space="preserve">    </w:t>
      </w:r>
      <w:r w:rsidR="00F66824">
        <w:rPr>
          <w:rFonts w:ascii="Calibri" w:hAnsi="Calibri"/>
          <w:sz w:val="20"/>
        </w:rPr>
        <w:tab/>
      </w:r>
      <w:r w:rsidRPr="004848B4">
        <w:rPr>
          <w:rFonts w:ascii="Calibri" w:hAnsi="Calibri"/>
          <w:sz w:val="20"/>
        </w:rPr>
        <w:t>1993-1999</w:t>
      </w:r>
      <w:r w:rsidRPr="004848B4">
        <w:rPr>
          <w:rFonts w:ascii="Calibri" w:hAnsi="Calibri"/>
          <w:sz w:val="20"/>
        </w:rPr>
        <w:tab/>
        <w:t>Duke University Medical Center</w:t>
      </w:r>
    </w:p>
    <w:p w14:paraId="6C352938" w14:textId="77777777" w:rsidR="00A1287D" w:rsidRPr="004848B4" w:rsidRDefault="00F66824" w:rsidP="00A1287D">
      <w:pPr>
        <w:tabs>
          <w:tab w:val="left" w:pos="0"/>
          <w:tab w:val="left" w:pos="540"/>
        </w:tabs>
        <w:rPr>
          <w:rFonts w:ascii="Calibri" w:hAnsi="Calibri"/>
          <w:sz w:val="20"/>
        </w:rPr>
      </w:pPr>
      <w:r>
        <w:rPr>
          <w:rFonts w:ascii="Calibri" w:hAnsi="Calibri"/>
          <w:sz w:val="20"/>
        </w:rPr>
        <w:t xml:space="preserve">     </w:t>
      </w:r>
      <w:r w:rsidR="00A1287D" w:rsidRPr="004848B4">
        <w:rPr>
          <w:rFonts w:ascii="Calibri" w:hAnsi="Calibri"/>
          <w:sz w:val="20"/>
        </w:rPr>
        <w:t>and Pathology</w:t>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A1287D" w:rsidRPr="004848B4">
        <w:rPr>
          <w:rFonts w:ascii="Calibri" w:hAnsi="Calibri"/>
          <w:sz w:val="20"/>
        </w:rPr>
        <w:t>Departments of Medicine and Pathology</w:t>
      </w:r>
    </w:p>
    <w:p w14:paraId="4E7B3338" w14:textId="77777777" w:rsidR="00A1287D" w:rsidRPr="004848B4" w:rsidRDefault="00A1287D" w:rsidP="00A1287D">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66824">
        <w:rPr>
          <w:rFonts w:ascii="Calibri" w:hAnsi="Calibri"/>
          <w:sz w:val="20"/>
        </w:rPr>
        <w:tab/>
      </w:r>
      <w:r w:rsidRPr="004848B4">
        <w:rPr>
          <w:rFonts w:ascii="Calibri" w:hAnsi="Calibri"/>
          <w:sz w:val="20"/>
        </w:rPr>
        <w:t>Divisions of Hematology/Coagulation and Cardiology</w:t>
      </w:r>
    </w:p>
    <w:p w14:paraId="6768B825" w14:textId="77777777" w:rsidR="00A1287D" w:rsidRDefault="00651819" w:rsidP="00A1287D">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66824">
        <w:rPr>
          <w:rFonts w:ascii="Calibri" w:hAnsi="Calibri"/>
          <w:sz w:val="20"/>
        </w:rPr>
        <w:tab/>
      </w:r>
      <w:r>
        <w:rPr>
          <w:rFonts w:ascii="Calibri" w:hAnsi="Calibri"/>
          <w:sz w:val="20"/>
        </w:rPr>
        <w:t>Faculty, Duke Clinical Research Institute</w:t>
      </w:r>
    </w:p>
    <w:p w14:paraId="376D4440" w14:textId="77777777" w:rsidR="00202C2C" w:rsidRDefault="00A1287D" w:rsidP="00A1287D">
      <w:pPr>
        <w:tabs>
          <w:tab w:val="left" w:pos="0"/>
          <w:tab w:val="left" w:pos="540"/>
        </w:tabs>
        <w:rPr>
          <w:rFonts w:ascii="Calibri" w:hAnsi="Calibri"/>
          <w:sz w:val="20"/>
        </w:rPr>
      </w:pPr>
      <w:r>
        <w:rPr>
          <w:rFonts w:ascii="Calibri" w:hAnsi="Calibri"/>
          <w:sz w:val="20"/>
        </w:rPr>
        <w:tab/>
      </w:r>
    </w:p>
    <w:p w14:paraId="75E018CC" w14:textId="77777777" w:rsidR="00A1287D" w:rsidRPr="004848B4" w:rsidRDefault="00A1287D" w:rsidP="00F66824">
      <w:pPr>
        <w:tabs>
          <w:tab w:val="left" w:pos="0"/>
          <w:tab w:val="left" w:pos="540"/>
        </w:tabs>
        <w:rPr>
          <w:rFonts w:ascii="Calibri" w:hAnsi="Calibri"/>
          <w:sz w:val="20"/>
        </w:rPr>
      </w:pPr>
      <w:r w:rsidRPr="004848B4">
        <w:rPr>
          <w:rFonts w:ascii="Calibri" w:hAnsi="Calibri"/>
          <w:sz w:val="20"/>
        </w:rPr>
        <w:t>Assistant Profess</w:t>
      </w:r>
      <w:r w:rsidR="00EE31EC">
        <w:rPr>
          <w:rFonts w:ascii="Calibri" w:hAnsi="Calibri"/>
          <w:sz w:val="20"/>
        </w:rPr>
        <w:t>or of</w:t>
      </w:r>
      <w:r w:rsidR="00F66824">
        <w:rPr>
          <w:rFonts w:ascii="Calibri" w:hAnsi="Calibri"/>
          <w:sz w:val="20"/>
        </w:rPr>
        <w:t xml:space="preserve"> Medicine</w:t>
      </w:r>
      <w:r w:rsidR="00EE31EC">
        <w:rPr>
          <w:rFonts w:ascii="Calibri" w:hAnsi="Calibri"/>
          <w:sz w:val="20"/>
        </w:rPr>
        <w:t xml:space="preserve">    </w:t>
      </w:r>
      <w:r w:rsidR="00F66824">
        <w:rPr>
          <w:rFonts w:ascii="Calibri" w:hAnsi="Calibri"/>
          <w:sz w:val="20"/>
        </w:rPr>
        <w:tab/>
      </w:r>
      <w:r w:rsidR="00F66824">
        <w:rPr>
          <w:rFonts w:ascii="Calibri" w:hAnsi="Calibri"/>
          <w:sz w:val="20"/>
        </w:rPr>
        <w:tab/>
      </w:r>
      <w:r w:rsidRPr="004848B4">
        <w:rPr>
          <w:rFonts w:ascii="Calibri" w:hAnsi="Calibri"/>
          <w:sz w:val="20"/>
        </w:rPr>
        <w:t>1988-1989</w:t>
      </w:r>
      <w:r w:rsidRPr="004848B4">
        <w:rPr>
          <w:rFonts w:ascii="Calibri" w:hAnsi="Calibri"/>
          <w:sz w:val="20"/>
        </w:rPr>
        <w:tab/>
        <w:t>State University of New York at Stony Brook</w:t>
      </w:r>
      <w:r w:rsidR="00F66824">
        <w:rPr>
          <w:rFonts w:ascii="Calibri" w:hAnsi="Calibri"/>
          <w:sz w:val="20"/>
        </w:rPr>
        <w:br/>
        <w:t xml:space="preserve">                                </w:t>
      </w:r>
      <w:r w:rsidR="00F66824">
        <w:rPr>
          <w:rFonts w:ascii="Calibri" w:hAnsi="Calibri"/>
          <w:sz w:val="20"/>
        </w:rPr>
        <w:tab/>
      </w:r>
      <w:r w:rsidR="00F66824">
        <w:rPr>
          <w:rFonts w:ascii="Calibri" w:hAnsi="Calibri"/>
          <w:sz w:val="20"/>
        </w:rPr>
        <w:tab/>
      </w:r>
      <w:r w:rsidR="00F66824">
        <w:rPr>
          <w:rFonts w:ascii="Calibri" w:hAnsi="Calibri"/>
          <w:sz w:val="20"/>
        </w:rPr>
        <w:tab/>
      </w:r>
      <w:r w:rsidR="00F66824">
        <w:rPr>
          <w:rFonts w:ascii="Calibri" w:hAnsi="Calibri"/>
          <w:sz w:val="20"/>
        </w:rPr>
        <w:tab/>
      </w:r>
      <w:r w:rsidR="00F66824">
        <w:rPr>
          <w:rFonts w:ascii="Calibri" w:hAnsi="Calibri"/>
          <w:sz w:val="20"/>
        </w:rPr>
        <w:tab/>
        <w:t>College of Medicine</w:t>
      </w:r>
    </w:p>
    <w:p w14:paraId="31244A3D" w14:textId="77777777" w:rsidR="00F66824" w:rsidRDefault="00EE31EC" w:rsidP="00A1287D">
      <w:pPr>
        <w:tabs>
          <w:tab w:val="left" w:pos="0"/>
          <w:tab w:val="left" w:pos="540"/>
        </w:tabs>
        <w:rPr>
          <w:rFonts w:ascii="Calibri" w:hAnsi="Calibri"/>
          <w:sz w:val="20"/>
        </w:rPr>
      </w:pPr>
      <w:r>
        <w:rPr>
          <w:rFonts w:ascii="Calibri" w:hAnsi="Calibri"/>
          <w:sz w:val="20"/>
        </w:rPr>
        <w:tab/>
      </w:r>
      <w:r>
        <w:rPr>
          <w:rFonts w:ascii="Calibri" w:hAnsi="Calibri"/>
          <w:sz w:val="20"/>
        </w:rPr>
        <w:tab/>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sidR="00F66824">
        <w:rPr>
          <w:rFonts w:ascii="Calibri" w:hAnsi="Calibri"/>
          <w:sz w:val="20"/>
        </w:rPr>
        <w:tab/>
      </w:r>
      <w:r w:rsidR="00F66824">
        <w:rPr>
          <w:rFonts w:ascii="Calibri" w:hAnsi="Calibri"/>
          <w:sz w:val="20"/>
        </w:rPr>
        <w:tab/>
      </w:r>
      <w:r w:rsidR="00A1287D" w:rsidRPr="004848B4">
        <w:rPr>
          <w:rFonts w:ascii="Calibri" w:hAnsi="Calibri"/>
          <w:sz w:val="20"/>
        </w:rPr>
        <w:t>Department of Medicine</w:t>
      </w:r>
    </w:p>
    <w:p w14:paraId="5840D103" w14:textId="77777777" w:rsidR="00A1287D" w:rsidRPr="004848B4" w:rsidRDefault="00F66824" w:rsidP="00A1287D">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EE2ED9" w:rsidRPr="004848B4">
        <w:rPr>
          <w:rFonts w:ascii="Calibri" w:hAnsi="Calibri"/>
          <w:sz w:val="20"/>
        </w:rPr>
        <w:t>Division of Hematology, Stony Brook, N</w:t>
      </w:r>
      <w:r w:rsidR="00EE2ED9">
        <w:rPr>
          <w:rFonts w:ascii="Calibri" w:hAnsi="Calibri"/>
          <w:sz w:val="20"/>
        </w:rPr>
        <w:t>Y</w:t>
      </w:r>
    </w:p>
    <w:p w14:paraId="499F4B89" w14:textId="77777777" w:rsidR="00A1287D" w:rsidRPr="004848B4" w:rsidRDefault="00A1287D" w:rsidP="00A1287D">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66824">
        <w:rPr>
          <w:rFonts w:ascii="Calibri" w:hAnsi="Calibri"/>
          <w:sz w:val="20"/>
        </w:rPr>
        <w:tab/>
      </w:r>
      <w:r w:rsidRPr="004848B4">
        <w:rPr>
          <w:rFonts w:ascii="Calibri" w:hAnsi="Calibri"/>
          <w:sz w:val="20"/>
        </w:rPr>
        <w:t>(Division Head:  Barry S. Coller, M.D.)</w:t>
      </w:r>
    </w:p>
    <w:p w14:paraId="7F21B2BD" w14:textId="77777777" w:rsidR="00631C16" w:rsidRDefault="00631C16">
      <w:pPr>
        <w:rPr>
          <w:rFonts w:ascii="Calibri" w:hAnsi="Calibri"/>
          <w:b/>
          <w:sz w:val="22"/>
        </w:rPr>
      </w:pPr>
    </w:p>
    <w:p w14:paraId="4AD2F30C" w14:textId="77777777" w:rsidR="00F66824" w:rsidRDefault="00A1287D" w:rsidP="00A1287D">
      <w:pPr>
        <w:tabs>
          <w:tab w:val="left" w:pos="0"/>
          <w:tab w:val="left" w:pos="540"/>
        </w:tabs>
        <w:rPr>
          <w:rFonts w:ascii="Calibri" w:hAnsi="Calibri"/>
          <w:sz w:val="20"/>
        </w:rPr>
      </w:pPr>
      <w:r w:rsidRPr="004848B4">
        <w:rPr>
          <w:rFonts w:ascii="Calibri" w:hAnsi="Calibri"/>
          <w:sz w:val="20"/>
        </w:rPr>
        <w:t>Clinical Instructor</w:t>
      </w:r>
      <w:r w:rsidRPr="004848B4">
        <w:rPr>
          <w:rFonts w:ascii="Calibri" w:hAnsi="Calibri"/>
          <w:sz w:val="20"/>
        </w:rPr>
        <w:tab/>
      </w:r>
      <w:r w:rsidR="00F66824">
        <w:rPr>
          <w:rFonts w:ascii="Calibri" w:hAnsi="Calibri"/>
          <w:sz w:val="20"/>
        </w:rPr>
        <w:t>in Medicine</w:t>
      </w:r>
      <w:r w:rsidR="00F66824">
        <w:rPr>
          <w:rFonts w:ascii="Calibri" w:hAnsi="Calibri"/>
          <w:sz w:val="20"/>
        </w:rPr>
        <w:tab/>
      </w:r>
      <w:r w:rsidR="00F66824">
        <w:rPr>
          <w:rFonts w:ascii="Calibri" w:hAnsi="Calibri"/>
          <w:sz w:val="20"/>
        </w:rPr>
        <w:tab/>
      </w:r>
      <w:r w:rsidRPr="004848B4">
        <w:rPr>
          <w:rFonts w:ascii="Calibri" w:hAnsi="Calibri"/>
          <w:sz w:val="20"/>
        </w:rPr>
        <w:t>1983-1985</w:t>
      </w:r>
      <w:r w:rsidRPr="004848B4">
        <w:rPr>
          <w:rFonts w:ascii="Calibri" w:hAnsi="Calibri"/>
          <w:sz w:val="20"/>
        </w:rPr>
        <w:tab/>
        <w:t>Ohio State University Hospitals, College of</w:t>
      </w:r>
      <w:r w:rsidR="00EE2ED9">
        <w:rPr>
          <w:rFonts w:ascii="Calibri" w:hAnsi="Calibri"/>
          <w:sz w:val="20"/>
        </w:rPr>
        <w:t xml:space="preserve"> Medicine, </w:t>
      </w:r>
    </w:p>
    <w:p w14:paraId="19C2ECE7" w14:textId="77777777" w:rsidR="00A1287D" w:rsidRPr="004848B4" w:rsidRDefault="00F66824" w:rsidP="00A1287D">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EE2ED9">
        <w:rPr>
          <w:rFonts w:ascii="Calibri" w:hAnsi="Calibri"/>
          <w:sz w:val="20"/>
        </w:rPr>
        <w:t>Department of</w:t>
      </w:r>
      <w:r>
        <w:rPr>
          <w:rFonts w:ascii="Calibri" w:hAnsi="Calibri"/>
          <w:sz w:val="20"/>
        </w:rPr>
        <w:t xml:space="preserve"> </w:t>
      </w:r>
      <w:r w:rsidR="00A1287D" w:rsidRPr="004848B4">
        <w:rPr>
          <w:rFonts w:ascii="Calibri" w:hAnsi="Calibri"/>
          <w:sz w:val="20"/>
        </w:rPr>
        <w:t>Medicine</w:t>
      </w:r>
      <w:r>
        <w:rPr>
          <w:rFonts w:ascii="Calibri" w:hAnsi="Calibri"/>
          <w:sz w:val="20"/>
        </w:rPr>
        <w:br/>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sidR="00A1287D" w:rsidRPr="004848B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A1287D" w:rsidRPr="004848B4">
        <w:rPr>
          <w:rFonts w:ascii="Calibri" w:hAnsi="Calibri"/>
          <w:sz w:val="20"/>
        </w:rPr>
        <w:t xml:space="preserve">Division of </w:t>
      </w:r>
      <w:r w:rsidR="00EE2ED9" w:rsidRPr="004848B4">
        <w:rPr>
          <w:rFonts w:ascii="Calibri" w:hAnsi="Calibri"/>
          <w:sz w:val="20"/>
        </w:rPr>
        <w:t>Hematology/Oncology, Columbus, Ohio</w:t>
      </w:r>
    </w:p>
    <w:p w14:paraId="66070FB7" w14:textId="77777777" w:rsidR="00A1287D" w:rsidRPr="004848B4" w:rsidRDefault="00A1287D" w:rsidP="00EE2ED9">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66824">
        <w:rPr>
          <w:rFonts w:ascii="Calibri" w:hAnsi="Calibri"/>
          <w:sz w:val="20"/>
        </w:rPr>
        <w:tab/>
      </w:r>
      <w:r w:rsidRPr="004848B4">
        <w:rPr>
          <w:rFonts w:ascii="Calibri" w:hAnsi="Calibri"/>
          <w:sz w:val="20"/>
        </w:rPr>
        <w:t xml:space="preserve">(Division Head:  Stanley P. </w:t>
      </w:r>
      <w:proofErr w:type="spellStart"/>
      <w:r w:rsidRPr="004848B4">
        <w:rPr>
          <w:rFonts w:ascii="Calibri" w:hAnsi="Calibri"/>
          <w:sz w:val="20"/>
        </w:rPr>
        <w:t>Balcerzak</w:t>
      </w:r>
      <w:proofErr w:type="spellEnd"/>
      <w:r w:rsidRPr="004848B4">
        <w:rPr>
          <w:rFonts w:ascii="Calibri" w:hAnsi="Calibri"/>
          <w:sz w:val="20"/>
        </w:rPr>
        <w:t>, M.D.)</w:t>
      </w:r>
    </w:p>
    <w:p w14:paraId="37F2C95B" w14:textId="77777777" w:rsidR="00A1287D" w:rsidRDefault="00A1287D">
      <w:pPr>
        <w:rPr>
          <w:rFonts w:ascii="Calibri" w:hAnsi="Calibri"/>
          <w:b/>
          <w:sz w:val="22"/>
        </w:rPr>
      </w:pPr>
    </w:p>
    <w:p w14:paraId="782374C8" w14:textId="77777777" w:rsidR="004155D5" w:rsidRPr="004155D5" w:rsidRDefault="00EE31EC">
      <w:pPr>
        <w:rPr>
          <w:rFonts w:ascii="Calibri" w:hAnsi="Calibri"/>
          <w:b/>
        </w:rPr>
      </w:pPr>
      <w:r>
        <w:rPr>
          <w:rFonts w:ascii="Calibri" w:hAnsi="Calibri"/>
          <w:b/>
        </w:rPr>
        <w:t>Additional</w:t>
      </w:r>
      <w:r w:rsidR="004155D5" w:rsidRPr="004155D5">
        <w:rPr>
          <w:rFonts w:ascii="Calibri" w:hAnsi="Calibri"/>
          <w:b/>
        </w:rPr>
        <w:t xml:space="preserve"> </w:t>
      </w:r>
      <w:r w:rsidR="004155D5" w:rsidRPr="004155D5">
        <w:rPr>
          <w:rFonts w:ascii="Calibri" w:hAnsi="Calibri"/>
          <w:b/>
          <w:bCs/>
        </w:rPr>
        <w:t>Clinical Experience</w:t>
      </w:r>
    </w:p>
    <w:p w14:paraId="03441CDD" w14:textId="77777777" w:rsidR="004155D5" w:rsidRDefault="004155D5">
      <w:pPr>
        <w:rPr>
          <w:rFonts w:ascii="Calibri" w:hAnsi="Calibri"/>
          <w:b/>
          <w:sz w:val="22"/>
        </w:rPr>
      </w:pPr>
    </w:p>
    <w:p w14:paraId="6713F5AB" w14:textId="77777777" w:rsidR="004155D5" w:rsidRDefault="004155D5" w:rsidP="004155D5">
      <w:pPr>
        <w:tabs>
          <w:tab w:val="left" w:pos="0"/>
          <w:tab w:val="left" w:pos="540"/>
        </w:tabs>
        <w:rPr>
          <w:rFonts w:ascii="Calibri" w:hAnsi="Calibri"/>
          <w:sz w:val="20"/>
        </w:rPr>
      </w:pPr>
      <w:r w:rsidRPr="004848B4">
        <w:rPr>
          <w:rFonts w:ascii="Calibri" w:hAnsi="Calibri"/>
          <w:sz w:val="20"/>
        </w:rPr>
        <w:t>Consultant in Coagulation</w:t>
      </w:r>
      <w:r w:rsidRPr="004848B4">
        <w:rPr>
          <w:rFonts w:ascii="Calibri" w:hAnsi="Calibri"/>
          <w:sz w:val="20"/>
        </w:rPr>
        <w:tab/>
      </w:r>
      <w:r w:rsidR="00FE66A6">
        <w:rPr>
          <w:rFonts w:ascii="Calibri" w:hAnsi="Calibri"/>
          <w:sz w:val="20"/>
        </w:rPr>
        <w:tab/>
      </w:r>
      <w:r w:rsidR="00FE66A6">
        <w:rPr>
          <w:rFonts w:ascii="Calibri" w:hAnsi="Calibri"/>
          <w:sz w:val="20"/>
        </w:rPr>
        <w:tab/>
      </w:r>
      <w:r w:rsidRPr="004848B4">
        <w:rPr>
          <w:rFonts w:ascii="Calibri" w:hAnsi="Calibri"/>
          <w:sz w:val="20"/>
        </w:rPr>
        <w:t>1991-2001</w:t>
      </w:r>
      <w:r w:rsidRPr="004848B4">
        <w:rPr>
          <w:rFonts w:ascii="Calibri" w:hAnsi="Calibri"/>
          <w:sz w:val="20"/>
        </w:rPr>
        <w:tab/>
        <w:t>Scripps Reference Laboratory, The Scripps Research Institute</w:t>
      </w:r>
    </w:p>
    <w:p w14:paraId="03C4817C" w14:textId="77777777" w:rsidR="004155D5" w:rsidRDefault="004155D5" w:rsidP="004155D5">
      <w:pPr>
        <w:tabs>
          <w:tab w:val="left" w:pos="0"/>
          <w:tab w:val="left" w:pos="540"/>
        </w:tabs>
        <w:rPr>
          <w:rFonts w:ascii="Calibri" w:hAnsi="Calibri"/>
          <w:sz w:val="20"/>
        </w:rPr>
      </w:pPr>
    </w:p>
    <w:p w14:paraId="24A82CCB" w14:textId="77777777" w:rsidR="004155D5" w:rsidRPr="004848B4" w:rsidRDefault="004155D5" w:rsidP="004155D5">
      <w:pPr>
        <w:tabs>
          <w:tab w:val="left" w:pos="0"/>
          <w:tab w:val="left" w:pos="540"/>
        </w:tabs>
        <w:rPr>
          <w:rFonts w:ascii="Calibri" w:hAnsi="Calibri"/>
          <w:sz w:val="20"/>
        </w:rPr>
      </w:pPr>
      <w:r w:rsidRPr="004848B4">
        <w:rPr>
          <w:rFonts w:ascii="Calibri" w:hAnsi="Calibri"/>
          <w:sz w:val="20"/>
        </w:rPr>
        <w:t>Staff Physician, Clinical</w:t>
      </w:r>
      <w:r w:rsidR="00FE66A6">
        <w:rPr>
          <w:rFonts w:ascii="Calibri" w:hAnsi="Calibri"/>
          <w:sz w:val="20"/>
        </w:rPr>
        <w:t xml:space="preserve"> Researcher</w:t>
      </w:r>
      <w:r w:rsidR="00FE66A6">
        <w:rPr>
          <w:rFonts w:ascii="Calibri" w:hAnsi="Calibri"/>
          <w:sz w:val="20"/>
        </w:rPr>
        <w:tab/>
      </w:r>
      <w:r w:rsidR="00FE66A6">
        <w:rPr>
          <w:rFonts w:ascii="Calibri" w:hAnsi="Calibri"/>
          <w:sz w:val="20"/>
        </w:rPr>
        <w:tab/>
      </w:r>
      <w:r w:rsidRPr="004848B4">
        <w:rPr>
          <w:rFonts w:ascii="Calibri" w:hAnsi="Calibri"/>
          <w:sz w:val="20"/>
        </w:rPr>
        <w:t>1991-1993</w:t>
      </w:r>
      <w:r w:rsidRPr="004848B4">
        <w:rPr>
          <w:rFonts w:ascii="Calibri" w:hAnsi="Calibri"/>
          <w:sz w:val="20"/>
        </w:rPr>
        <w:tab/>
        <w:t>Scripps Clinic Medical Group</w:t>
      </w:r>
    </w:p>
    <w:p w14:paraId="62CB2ACE" w14:textId="77777777" w:rsidR="004155D5" w:rsidRPr="004848B4" w:rsidRDefault="00FE66A6" w:rsidP="004155D5">
      <w:pPr>
        <w:tabs>
          <w:tab w:val="left" w:pos="0"/>
          <w:tab w:val="left" w:pos="540"/>
        </w:tabs>
        <w:rPr>
          <w:rFonts w:ascii="Calibri" w:hAnsi="Calibri"/>
          <w:sz w:val="20"/>
        </w:rPr>
      </w:pPr>
      <w:r>
        <w:rPr>
          <w:rFonts w:ascii="Calibri" w:hAnsi="Calibri"/>
          <w:sz w:val="20"/>
        </w:rPr>
        <w:t xml:space="preserve">     </w:t>
      </w:r>
      <w:r w:rsidR="004155D5" w:rsidRPr="004848B4">
        <w:rPr>
          <w:rFonts w:ascii="Calibri" w:hAnsi="Calibri"/>
          <w:sz w:val="20"/>
        </w:rPr>
        <w:t>and Consultant,</w:t>
      </w:r>
      <w:r>
        <w:rPr>
          <w:rFonts w:ascii="Calibri" w:hAnsi="Calibri"/>
          <w:sz w:val="20"/>
        </w:rPr>
        <w:t xml:space="preserve"> Section of Coagulation</w:t>
      </w:r>
      <w:r w:rsidR="004155D5" w:rsidRPr="004848B4">
        <w:rPr>
          <w:rFonts w:ascii="Calibri" w:hAnsi="Calibri"/>
          <w:sz w:val="20"/>
        </w:rPr>
        <w:tab/>
      </w:r>
      <w:r w:rsidR="004155D5" w:rsidRPr="004848B4">
        <w:rPr>
          <w:rFonts w:ascii="Calibri" w:hAnsi="Calibri"/>
          <w:sz w:val="20"/>
        </w:rPr>
        <w:tab/>
      </w:r>
      <w:r w:rsidR="004155D5" w:rsidRPr="004848B4">
        <w:rPr>
          <w:rFonts w:ascii="Calibri" w:hAnsi="Calibri"/>
          <w:sz w:val="20"/>
        </w:rPr>
        <w:tab/>
        <w:t>Scripps Clinic and Green Hospital, La Jolla, CA</w:t>
      </w:r>
    </w:p>
    <w:p w14:paraId="2736107B" w14:textId="77777777" w:rsidR="004155D5" w:rsidRPr="004848B4" w:rsidRDefault="00FE66A6" w:rsidP="004155D5">
      <w:pPr>
        <w:tabs>
          <w:tab w:val="left" w:pos="0"/>
          <w:tab w:val="left" w:pos="540"/>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4155D5" w:rsidRPr="004848B4">
        <w:rPr>
          <w:rFonts w:ascii="Calibri" w:hAnsi="Calibri"/>
          <w:sz w:val="20"/>
        </w:rPr>
        <w:tab/>
      </w:r>
      <w:r w:rsidR="004155D5" w:rsidRPr="004848B4">
        <w:rPr>
          <w:rFonts w:ascii="Calibri" w:hAnsi="Calibri"/>
          <w:sz w:val="20"/>
        </w:rPr>
        <w:tab/>
      </w:r>
      <w:r w:rsidR="004155D5" w:rsidRPr="004848B4">
        <w:rPr>
          <w:rFonts w:ascii="Calibri" w:hAnsi="Calibri"/>
          <w:sz w:val="20"/>
        </w:rPr>
        <w:tab/>
      </w:r>
      <w:r>
        <w:rPr>
          <w:rFonts w:ascii="Calibri" w:hAnsi="Calibri"/>
          <w:sz w:val="20"/>
        </w:rPr>
        <w:tab/>
      </w:r>
      <w:r w:rsidR="004155D5" w:rsidRPr="004848B4">
        <w:rPr>
          <w:rFonts w:ascii="Calibri" w:hAnsi="Calibri"/>
          <w:sz w:val="20"/>
        </w:rPr>
        <w:t>Division of Hematology/Oncology</w:t>
      </w:r>
    </w:p>
    <w:p w14:paraId="60230AE2" w14:textId="77777777" w:rsidR="004155D5" w:rsidRPr="004848B4" w:rsidRDefault="004155D5" w:rsidP="004155D5">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E66A6">
        <w:rPr>
          <w:rFonts w:ascii="Calibri" w:hAnsi="Calibri"/>
          <w:sz w:val="20"/>
        </w:rPr>
        <w:tab/>
      </w:r>
      <w:r w:rsidRPr="004848B4">
        <w:rPr>
          <w:rFonts w:ascii="Calibri" w:hAnsi="Calibri"/>
          <w:sz w:val="20"/>
        </w:rPr>
        <w:t>Departments of Medicine and Pathology</w:t>
      </w:r>
    </w:p>
    <w:p w14:paraId="3B6575E4" w14:textId="77777777" w:rsidR="004155D5" w:rsidRDefault="004155D5" w:rsidP="004155D5">
      <w:pPr>
        <w:tabs>
          <w:tab w:val="left" w:pos="0"/>
          <w:tab w:val="left" w:pos="540"/>
        </w:tabs>
        <w:rPr>
          <w:rFonts w:ascii="Calibri" w:hAnsi="Calibri"/>
          <w:sz w:val="20"/>
        </w:rPr>
      </w:pPr>
      <w:r>
        <w:rPr>
          <w:rFonts w:ascii="Calibri" w:hAnsi="Calibri"/>
          <w:sz w:val="20"/>
        </w:rPr>
        <w:tab/>
      </w:r>
    </w:p>
    <w:p w14:paraId="3E6873FC" w14:textId="77777777" w:rsidR="004155D5" w:rsidRPr="004848B4" w:rsidRDefault="004155D5" w:rsidP="004155D5">
      <w:pPr>
        <w:tabs>
          <w:tab w:val="left" w:pos="0"/>
          <w:tab w:val="left" w:pos="540"/>
        </w:tabs>
        <w:rPr>
          <w:rFonts w:ascii="Calibri" w:hAnsi="Calibri"/>
          <w:sz w:val="20"/>
        </w:rPr>
      </w:pPr>
      <w:r w:rsidRPr="004848B4">
        <w:rPr>
          <w:rFonts w:ascii="Calibri" w:hAnsi="Calibri"/>
          <w:sz w:val="20"/>
        </w:rPr>
        <w:t>Staff Physician</w:t>
      </w:r>
      <w:r w:rsidRPr="004848B4">
        <w:rPr>
          <w:rFonts w:ascii="Calibri" w:hAnsi="Calibri"/>
          <w:sz w:val="20"/>
        </w:rPr>
        <w:tab/>
      </w:r>
      <w:r w:rsidRPr="004848B4">
        <w:rPr>
          <w:rFonts w:ascii="Calibri" w:hAnsi="Calibri"/>
          <w:sz w:val="20"/>
        </w:rPr>
        <w:tab/>
      </w:r>
      <w:r w:rsidR="00FE66A6">
        <w:rPr>
          <w:rFonts w:ascii="Calibri" w:hAnsi="Calibri"/>
          <w:sz w:val="20"/>
        </w:rPr>
        <w:tab/>
      </w:r>
      <w:r w:rsidR="00FE66A6">
        <w:rPr>
          <w:rFonts w:ascii="Calibri" w:hAnsi="Calibri"/>
          <w:sz w:val="20"/>
        </w:rPr>
        <w:tab/>
      </w:r>
      <w:r w:rsidRPr="004848B4">
        <w:rPr>
          <w:rFonts w:ascii="Calibri" w:hAnsi="Calibri"/>
          <w:sz w:val="20"/>
        </w:rPr>
        <w:t>1989-1991</w:t>
      </w:r>
      <w:r w:rsidRPr="004848B4">
        <w:rPr>
          <w:rFonts w:ascii="Calibri" w:hAnsi="Calibri"/>
          <w:sz w:val="20"/>
        </w:rPr>
        <w:tab/>
        <w:t>Southern Cali</w:t>
      </w:r>
      <w:r w:rsidR="000200D0">
        <w:rPr>
          <w:rFonts w:ascii="Calibri" w:hAnsi="Calibri"/>
          <w:sz w:val="20"/>
        </w:rPr>
        <w:t>fornia Permanente Medical Group</w:t>
      </w:r>
    </w:p>
    <w:p w14:paraId="48366150" w14:textId="77777777" w:rsidR="004155D5" w:rsidRPr="004848B4" w:rsidRDefault="004155D5" w:rsidP="004155D5">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E66A6">
        <w:rPr>
          <w:rFonts w:ascii="Calibri" w:hAnsi="Calibri"/>
          <w:sz w:val="20"/>
        </w:rPr>
        <w:tab/>
      </w:r>
      <w:r w:rsidRPr="004848B4">
        <w:rPr>
          <w:rFonts w:ascii="Calibri" w:hAnsi="Calibri"/>
          <w:sz w:val="20"/>
        </w:rPr>
        <w:t xml:space="preserve">Division of Hematology/Oncology </w:t>
      </w:r>
    </w:p>
    <w:p w14:paraId="694020F0" w14:textId="77777777" w:rsidR="004155D5" w:rsidRPr="004848B4" w:rsidRDefault="004155D5" w:rsidP="004155D5">
      <w:pPr>
        <w:tabs>
          <w:tab w:val="left" w:pos="0"/>
          <w:tab w:val="left" w:pos="540"/>
        </w:tabs>
        <w:rPr>
          <w:rFonts w:ascii="Calibri" w:hAnsi="Calibri"/>
          <w:sz w:val="20"/>
        </w:rPr>
      </w:pP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00FE66A6">
        <w:rPr>
          <w:rFonts w:ascii="Calibri" w:hAnsi="Calibri"/>
          <w:sz w:val="20"/>
        </w:rPr>
        <w:tab/>
      </w:r>
      <w:r w:rsidRPr="004848B4">
        <w:rPr>
          <w:rFonts w:ascii="Calibri" w:hAnsi="Calibri"/>
          <w:sz w:val="20"/>
        </w:rPr>
        <w:t>Kaiser Permanente Medical Center, San Diego, CA</w:t>
      </w:r>
    </w:p>
    <w:p w14:paraId="5C3C8016" w14:textId="77777777" w:rsidR="00FC0F74" w:rsidRDefault="00FC0F74">
      <w:pPr>
        <w:ind w:firstLine="720"/>
        <w:rPr>
          <w:rFonts w:ascii="Calibri" w:hAnsi="Calibri"/>
          <w:sz w:val="20"/>
        </w:rPr>
      </w:pPr>
    </w:p>
    <w:p w14:paraId="180AB139" w14:textId="77777777" w:rsidR="001825E4" w:rsidRDefault="001825E4">
      <w:pPr>
        <w:rPr>
          <w:rFonts w:ascii="Calibri" w:hAnsi="Calibri"/>
          <w:b/>
          <w:sz w:val="20"/>
        </w:rPr>
      </w:pPr>
    </w:p>
    <w:p w14:paraId="6D3D9A64" w14:textId="77777777" w:rsidR="001825E4" w:rsidRDefault="001825E4">
      <w:pPr>
        <w:rPr>
          <w:rFonts w:ascii="Calibri" w:hAnsi="Calibri"/>
          <w:b/>
          <w:sz w:val="20"/>
        </w:rPr>
      </w:pPr>
    </w:p>
    <w:p w14:paraId="6F58E17E" w14:textId="77777777" w:rsidR="009166D9" w:rsidRDefault="009166D9">
      <w:pPr>
        <w:rPr>
          <w:rFonts w:ascii="Calibri" w:hAnsi="Calibri"/>
          <w:b/>
          <w:sz w:val="20"/>
        </w:rPr>
      </w:pPr>
    </w:p>
    <w:p w14:paraId="3FCF7FA8" w14:textId="77777777" w:rsidR="00F95346" w:rsidRDefault="00F95346" w:rsidP="00EE19E4">
      <w:pPr>
        <w:pStyle w:val="BodyText"/>
        <w:tabs>
          <w:tab w:val="left" w:pos="1800"/>
        </w:tabs>
        <w:rPr>
          <w:rFonts w:ascii="Calibri" w:hAnsi="Calibri"/>
          <w:b/>
          <w:bCs/>
          <w:sz w:val="22"/>
        </w:rPr>
      </w:pPr>
    </w:p>
    <w:p w14:paraId="166124A1" w14:textId="77777777" w:rsidR="00F95346" w:rsidRDefault="00F95346" w:rsidP="00EE19E4">
      <w:pPr>
        <w:pStyle w:val="BodyText"/>
        <w:tabs>
          <w:tab w:val="left" w:pos="1800"/>
        </w:tabs>
        <w:rPr>
          <w:rFonts w:ascii="Calibri" w:hAnsi="Calibri"/>
          <w:b/>
          <w:bCs/>
          <w:sz w:val="22"/>
        </w:rPr>
      </w:pPr>
    </w:p>
    <w:p w14:paraId="27C6EABD" w14:textId="77777777" w:rsidR="00F95346" w:rsidRDefault="00F95346" w:rsidP="00EE19E4">
      <w:pPr>
        <w:pStyle w:val="BodyText"/>
        <w:tabs>
          <w:tab w:val="left" w:pos="1800"/>
        </w:tabs>
        <w:rPr>
          <w:rFonts w:ascii="Calibri" w:hAnsi="Calibri"/>
          <w:b/>
          <w:bCs/>
          <w:sz w:val="22"/>
        </w:rPr>
      </w:pPr>
    </w:p>
    <w:p w14:paraId="15281B9F" w14:textId="77777777" w:rsidR="00EE19E4" w:rsidRDefault="00741FB3" w:rsidP="00EE19E4">
      <w:pPr>
        <w:pStyle w:val="BodyText"/>
        <w:tabs>
          <w:tab w:val="left" w:pos="1800"/>
        </w:tabs>
        <w:rPr>
          <w:rFonts w:ascii="Calibri" w:hAnsi="Calibri"/>
          <w:b/>
          <w:sz w:val="24"/>
        </w:rPr>
      </w:pPr>
      <w:r>
        <w:rPr>
          <w:rFonts w:ascii="Calibri" w:hAnsi="Calibri"/>
          <w:b/>
          <w:bCs/>
          <w:sz w:val="22"/>
        </w:rPr>
        <w:lastRenderedPageBreak/>
        <w:t xml:space="preserve"> </w:t>
      </w:r>
      <w:r w:rsidR="00EE19E4" w:rsidRPr="001825E4">
        <w:rPr>
          <w:rFonts w:ascii="Calibri" w:hAnsi="Calibri"/>
          <w:b/>
          <w:sz w:val="24"/>
        </w:rPr>
        <w:t>Selection of Additional Academic Work 1993-2000, prior to joining pharmaceutical industry</w:t>
      </w:r>
    </w:p>
    <w:p w14:paraId="3EB856C3" w14:textId="77777777" w:rsidR="001825E4" w:rsidRPr="001825E4" w:rsidRDefault="001825E4" w:rsidP="00EE19E4">
      <w:pPr>
        <w:pStyle w:val="BodyText"/>
        <w:tabs>
          <w:tab w:val="left" w:pos="1800"/>
        </w:tabs>
        <w:rPr>
          <w:rFonts w:ascii="Calibri" w:hAnsi="Calibri"/>
          <w:b/>
          <w:sz w:val="24"/>
        </w:rPr>
      </w:pPr>
    </w:p>
    <w:p w14:paraId="40E552ED" w14:textId="77777777" w:rsidR="00EE19E4" w:rsidRPr="00E405FA" w:rsidRDefault="00EE19E4" w:rsidP="00EE19E4">
      <w:pPr>
        <w:ind w:firstLine="720"/>
        <w:rPr>
          <w:rFonts w:ascii="Calibri" w:hAnsi="Calibri"/>
          <w:b/>
          <w:sz w:val="20"/>
        </w:rPr>
      </w:pPr>
      <w:r w:rsidRPr="00E405FA">
        <w:rPr>
          <w:rFonts w:ascii="Calibri" w:hAnsi="Calibri"/>
          <w:b/>
          <w:sz w:val="20"/>
        </w:rPr>
        <w:t>Participation in academic and a</w:t>
      </w:r>
      <w:r>
        <w:rPr>
          <w:rFonts w:ascii="Calibri" w:hAnsi="Calibri"/>
          <w:b/>
          <w:sz w:val="20"/>
        </w:rPr>
        <w:t xml:space="preserve">dministrative activities of Duke </w:t>
      </w:r>
      <w:r w:rsidRPr="00E405FA">
        <w:rPr>
          <w:rFonts w:ascii="Calibri" w:hAnsi="Calibri"/>
          <w:b/>
          <w:sz w:val="20"/>
        </w:rPr>
        <w:t>University and Medical Center</w:t>
      </w:r>
    </w:p>
    <w:p w14:paraId="38AB3101" w14:textId="77777777" w:rsidR="00EE19E4" w:rsidRPr="00E405FA" w:rsidRDefault="00EE19E4" w:rsidP="00EE19E4">
      <w:pPr>
        <w:rPr>
          <w:rFonts w:ascii="Calibri" w:hAnsi="Calibri"/>
          <w:sz w:val="20"/>
        </w:rPr>
      </w:pPr>
    </w:p>
    <w:p w14:paraId="1A83C437" w14:textId="77777777" w:rsidR="00EE19E4" w:rsidRPr="00E405FA" w:rsidRDefault="00EE19E4" w:rsidP="00EE19E4">
      <w:pPr>
        <w:ind w:left="720" w:firstLine="720"/>
        <w:rPr>
          <w:rFonts w:ascii="Calibri" w:hAnsi="Calibri"/>
          <w:sz w:val="20"/>
        </w:rPr>
      </w:pPr>
      <w:r w:rsidRPr="00E405FA">
        <w:rPr>
          <w:rFonts w:ascii="Calibri" w:hAnsi="Calibri"/>
          <w:sz w:val="20"/>
          <w:u w:val="single"/>
        </w:rPr>
        <w:t>Committee Name</w:t>
      </w:r>
      <w:r w:rsidRPr="00E405FA">
        <w:rPr>
          <w:rFonts w:ascii="Calibri" w:hAnsi="Calibri"/>
          <w:sz w:val="20"/>
        </w:rPr>
        <w:tab/>
      </w:r>
      <w:r w:rsidRPr="00E405FA">
        <w:rPr>
          <w:rFonts w:ascii="Calibri" w:hAnsi="Calibri"/>
          <w:sz w:val="20"/>
        </w:rPr>
        <w:tab/>
      </w:r>
      <w:r w:rsidRPr="00E405FA">
        <w:rPr>
          <w:rFonts w:ascii="Calibri" w:hAnsi="Calibri"/>
          <w:sz w:val="20"/>
        </w:rPr>
        <w:tab/>
      </w:r>
      <w:r w:rsidRPr="00E405FA">
        <w:rPr>
          <w:rFonts w:ascii="Calibri" w:hAnsi="Calibri"/>
          <w:sz w:val="20"/>
        </w:rPr>
        <w:tab/>
      </w:r>
      <w:r w:rsidRPr="00E405FA">
        <w:rPr>
          <w:rFonts w:ascii="Calibri" w:hAnsi="Calibri"/>
          <w:sz w:val="20"/>
        </w:rPr>
        <w:tab/>
      </w:r>
      <w:r w:rsidRPr="00E405FA">
        <w:rPr>
          <w:rFonts w:ascii="Calibri" w:hAnsi="Calibri"/>
          <w:sz w:val="20"/>
        </w:rPr>
        <w:tab/>
      </w:r>
      <w:r w:rsidRPr="00E405FA">
        <w:rPr>
          <w:rFonts w:ascii="Calibri" w:hAnsi="Calibri"/>
          <w:sz w:val="20"/>
        </w:rPr>
        <w:tab/>
      </w:r>
      <w:r w:rsidRPr="00E405FA">
        <w:rPr>
          <w:rFonts w:ascii="Calibri" w:hAnsi="Calibri"/>
          <w:sz w:val="20"/>
          <w:u w:val="single"/>
        </w:rPr>
        <w:t>Dates</w:t>
      </w:r>
    </w:p>
    <w:p w14:paraId="4C0B2515" w14:textId="77777777" w:rsidR="00EE19E4" w:rsidRPr="00E405FA" w:rsidRDefault="00EE19E4" w:rsidP="00EE19E4">
      <w:pPr>
        <w:rPr>
          <w:rFonts w:ascii="Calibri" w:hAnsi="Calibri"/>
          <w:sz w:val="20"/>
        </w:rPr>
      </w:pPr>
    </w:p>
    <w:p w14:paraId="629A6BD2" w14:textId="77777777" w:rsidR="00EE19E4" w:rsidRPr="00E405FA" w:rsidRDefault="00EE19E4" w:rsidP="00EE19E4">
      <w:pPr>
        <w:ind w:left="720" w:firstLine="720"/>
        <w:rPr>
          <w:rFonts w:ascii="Calibri" w:hAnsi="Calibri"/>
          <w:sz w:val="20"/>
        </w:rPr>
      </w:pPr>
      <w:proofErr w:type="spellStart"/>
      <w:r w:rsidRPr="00E405FA">
        <w:rPr>
          <w:rFonts w:ascii="Calibri" w:hAnsi="Calibri"/>
          <w:sz w:val="20"/>
        </w:rPr>
        <w:t>Orthopaedic</w:t>
      </w:r>
      <w:proofErr w:type="spellEnd"/>
      <w:r w:rsidRPr="00E405FA">
        <w:rPr>
          <w:rFonts w:ascii="Calibri" w:hAnsi="Calibri"/>
          <w:sz w:val="20"/>
        </w:rPr>
        <w:t xml:space="preserve"> Anticoagulation Standardization Committee</w:t>
      </w:r>
      <w:r w:rsidRPr="00E405FA">
        <w:rPr>
          <w:rFonts w:ascii="Calibri" w:hAnsi="Calibri"/>
          <w:sz w:val="20"/>
        </w:rPr>
        <w:tab/>
      </w:r>
      <w:r w:rsidRPr="00E405FA">
        <w:rPr>
          <w:rFonts w:ascii="Calibri" w:hAnsi="Calibri"/>
          <w:sz w:val="20"/>
        </w:rPr>
        <w:tab/>
        <w:t>10/23/96</w:t>
      </w:r>
    </w:p>
    <w:p w14:paraId="59274548" w14:textId="77777777" w:rsidR="00EE19E4" w:rsidRPr="00E405FA" w:rsidRDefault="00EE19E4" w:rsidP="00EE19E4">
      <w:pPr>
        <w:rPr>
          <w:rFonts w:ascii="Calibri" w:hAnsi="Calibri"/>
          <w:sz w:val="20"/>
        </w:rPr>
      </w:pPr>
    </w:p>
    <w:p w14:paraId="5299CDDF" w14:textId="77777777" w:rsidR="00EE19E4" w:rsidRPr="00E405FA" w:rsidRDefault="00EE19E4" w:rsidP="00EE19E4">
      <w:pPr>
        <w:ind w:left="720" w:firstLine="720"/>
        <w:rPr>
          <w:rFonts w:ascii="Calibri" w:hAnsi="Calibri"/>
          <w:sz w:val="20"/>
        </w:rPr>
      </w:pPr>
      <w:r w:rsidRPr="00E405FA">
        <w:rPr>
          <w:rFonts w:ascii="Calibri" w:hAnsi="Calibri"/>
          <w:sz w:val="20"/>
        </w:rPr>
        <w:t>Department of Medicine Committee on Clinical</w:t>
      </w:r>
      <w:r>
        <w:rPr>
          <w:rFonts w:ascii="Calibri" w:hAnsi="Calibri"/>
          <w:sz w:val="20"/>
        </w:rPr>
        <w:t xml:space="preserve"> Research</w:t>
      </w:r>
    </w:p>
    <w:p w14:paraId="717BC15F" w14:textId="77777777" w:rsidR="00EE19E4" w:rsidRPr="00E405FA" w:rsidRDefault="00EE19E4" w:rsidP="00EE19E4">
      <w:pPr>
        <w:rPr>
          <w:rFonts w:ascii="Calibri" w:hAnsi="Calibri"/>
          <w:sz w:val="20"/>
        </w:rPr>
      </w:pPr>
      <w:r w:rsidRPr="00E405FA">
        <w:rPr>
          <w:rFonts w:ascii="Calibri" w:hAnsi="Calibri"/>
          <w:sz w:val="20"/>
        </w:rPr>
        <w:t xml:space="preserve"> </w:t>
      </w:r>
      <w:r w:rsidRPr="00E405FA">
        <w:rPr>
          <w:rFonts w:ascii="Calibri" w:hAnsi="Calibri"/>
          <w:sz w:val="20"/>
        </w:rPr>
        <w:tab/>
      </w:r>
      <w:r>
        <w:rPr>
          <w:rFonts w:ascii="Calibri" w:hAnsi="Calibri"/>
          <w:sz w:val="20"/>
        </w:rPr>
        <w:tab/>
      </w:r>
      <w:r w:rsidRPr="00E405FA">
        <w:rPr>
          <w:rFonts w:ascii="Calibri" w:hAnsi="Calibri"/>
          <w:sz w:val="20"/>
        </w:rPr>
        <w:t>Activities - Hematology Division</w:t>
      </w:r>
      <w:r>
        <w:rPr>
          <w:rFonts w:ascii="Calibri" w:hAnsi="Calibri"/>
          <w:sz w:val="20"/>
        </w:rPr>
        <w:t xml:space="preserve"> Representative</w:t>
      </w:r>
      <w:r w:rsidRPr="00E405FA">
        <w:rPr>
          <w:rFonts w:ascii="Calibri" w:hAnsi="Calibri"/>
          <w:sz w:val="20"/>
        </w:rPr>
        <w:tab/>
      </w:r>
      <w:r w:rsidRPr="00E405FA">
        <w:rPr>
          <w:rFonts w:ascii="Calibri" w:hAnsi="Calibri"/>
          <w:sz w:val="20"/>
        </w:rPr>
        <w:tab/>
      </w:r>
      <w:r w:rsidRPr="00E405FA">
        <w:rPr>
          <w:rFonts w:ascii="Calibri" w:hAnsi="Calibri"/>
          <w:sz w:val="20"/>
        </w:rPr>
        <w:tab/>
        <w:t xml:space="preserve">10/24/96 </w:t>
      </w:r>
      <w:r>
        <w:rPr>
          <w:rFonts w:ascii="Calibri" w:hAnsi="Calibri"/>
          <w:sz w:val="20"/>
        </w:rPr>
        <w:t>–</w:t>
      </w:r>
      <w:r w:rsidRPr="00E405FA">
        <w:rPr>
          <w:rFonts w:ascii="Calibri" w:hAnsi="Calibri"/>
          <w:sz w:val="20"/>
        </w:rPr>
        <w:t xml:space="preserve"> </w:t>
      </w:r>
      <w:r>
        <w:rPr>
          <w:rFonts w:ascii="Calibri" w:hAnsi="Calibri"/>
          <w:sz w:val="20"/>
        </w:rPr>
        <w:t>2/2000</w:t>
      </w:r>
    </w:p>
    <w:p w14:paraId="33B63FCA" w14:textId="77777777" w:rsidR="00EE19E4" w:rsidRPr="00E405FA" w:rsidRDefault="00EE19E4" w:rsidP="00EE19E4">
      <w:pPr>
        <w:rPr>
          <w:rFonts w:ascii="Calibri" w:hAnsi="Calibri"/>
          <w:sz w:val="20"/>
        </w:rPr>
      </w:pPr>
    </w:p>
    <w:p w14:paraId="71B9FFF9" w14:textId="77777777" w:rsidR="00EE19E4" w:rsidRPr="00E405FA" w:rsidRDefault="00EE19E4" w:rsidP="00EE19E4">
      <w:pPr>
        <w:ind w:left="720" w:firstLine="720"/>
        <w:rPr>
          <w:rFonts w:ascii="Calibri" w:hAnsi="Calibri"/>
          <w:sz w:val="20"/>
        </w:rPr>
      </w:pPr>
      <w:r w:rsidRPr="00E405FA">
        <w:rPr>
          <w:rFonts w:ascii="Calibri" w:hAnsi="Calibri"/>
          <w:sz w:val="20"/>
        </w:rPr>
        <w:t>Deep Venous Thrombosis Clinical Path Committee</w:t>
      </w:r>
      <w:r w:rsidRPr="00E405FA">
        <w:rPr>
          <w:rFonts w:ascii="Calibri" w:hAnsi="Calibri"/>
          <w:sz w:val="20"/>
        </w:rPr>
        <w:tab/>
      </w:r>
      <w:r w:rsidRPr="00E405FA">
        <w:rPr>
          <w:rFonts w:ascii="Calibri" w:hAnsi="Calibri"/>
          <w:sz w:val="20"/>
        </w:rPr>
        <w:tab/>
      </w:r>
      <w:r w:rsidRPr="00E405FA">
        <w:rPr>
          <w:rFonts w:ascii="Calibri" w:hAnsi="Calibri"/>
          <w:sz w:val="20"/>
        </w:rPr>
        <w:tab/>
        <w:t>January 1998, February 1999</w:t>
      </w:r>
    </w:p>
    <w:p w14:paraId="079DDA43" w14:textId="77777777" w:rsidR="00EE19E4" w:rsidRPr="00E405FA" w:rsidRDefault="00EE19E4" w:rsidP="00EE19E4">
      <w:pPr>
        <w:rPr>
          <w:rFonts w:ascii="Calibri" w:hAnsi="Calibri"/>
          <w:sz w:val="20"/>
        </w:rPr>
      </w:pPr>
    </w:p>
    <w:p w14:paraId="4DCAF7E8" w14:textId="77777777" w:rsidR="00EE19E4" w:rsidRPr="00E405FA" w:rsidRDefault="00EE19E4" w:rsidP="00EE19E4">
      <w:pPr>
        <w:ind w:left="720" w:firstLine="720"/>
        <w:rPr>
          <w:rFonts w:ascii="Calibri" w:hAnsi="Calibri"/>
          <w:sz w:val="20"/>
        </w:rPr>
      </w:pPr>
      <w:r w:rsidRPr="00E405FA">
        <w:rPr>
          <w:rFonts w:ascii="Calibri" w:hAnsi="Calibri"/>
          <w:sz w:val="20"/>
        </w:rPr>
        <w:t>Anesthesia/ICU P&amp;T Evaluation Team Focus on Spinal</w:t>
      </w:r>
    </w:p>
    <w:p w14:paraId="7E9568A0" w14:textId="77777777" w:rsidR="00EE19E4" w:rsidRPr="00E405FA" w:rsidRDefault="00EE19E4" w:rsidP="00EE19E4">
      <w:pPr>
        <w:rPr>
          <w:rFonts w:ascii="Calibri" w:hAnsi="Calibri"/>
          <w:sz w:val="20"/>
        </w:rPr>
      </w:pPr>
      <w:r w:rsidRPr="00E405FA">
        <w:rPr>
          <w:rFonts w:ascii="Calibri" w:hAnsi="Calibri"/>
          <w:sz w:val="20"/>
        </w:rPr>
        <w:tab/>
      </w:r>
      <w:r>
        <w:rPr>
          <w:rFonts w:ascii="Calibri" w:hAnsi="Calibri"/>
          <w:sz w:val="20"/>
        </w:rPr>
        <w:tab/>
      </w:r>
      <w:r w:rsidRPr="00E405FA">
        <w:rPr>
          <w:rFonts w:ascii="Calibri" w:hAnsi="Calibri"/>
          <w:sz w:val="20"/>
        </w:rPr>
        <w:t>Hematomas &amp; Low-Molecular Weight Heparins</w:t>
      </w:r>
      <w:r w:rsidRPr="00E405FA">
        <w:rPr>
          <w:rFonts w:ascii="Calibri" w:hAnsi="Calibri"/>
          <w:sz w:val="20"/>
        </w:rPr>
        <w:tab/>
      </w:r>
      <w:r w:rsidRPr="00E405FA">
        <w:rPr>
          <w:rFonts w:ascii="Calibri" w:hAnsi="Calibri"/>
          <w:sz w:val="20"/>
        </w:rPr>
        <w:tab/>
      </w:r>
      <w:r>
        <w:rPr>
          <w:rFonts w:ascii="Calibri" w:hAnsi="Calibri"/>
          <w:sz w:val="20"/>
        </w:rPr>
        <w:tab/>
      </w:r>
      <w:r w:rsidRPr="00E405FA">
        <w:rPr>
          <w:rFonts w:ascii="Calibri" w:hAnsi="Calibri"/>
          <w:sz w:val="20"/>
        </w:rPr>
        <w:t>July-October 1998</w:t>
      </w:r>
    </w:p>
    <w:p w14:paraId="44DBD12A" w14:textId="77777777" w:rsidR="00EE19E4" w:rsidRPr="00E405FA" w:rsidRDefault="00EE19E4" w:rsidP="00EE19E4">
      <w:pPr>
        <w:rPr>
          <w:rFonts w:ascii="Calibri" w:hAnsi="Calibri"/>
          <w:sz w:val="20"/>
        </w:rPr>
      </w:pPr>
    </w:p>
    <w:p w14:paraId="3FF408A8" w14:textId="77777777" w:rsidR="00EE19E4" w:rsidRPr="004848B4" w:rsidRDefault="00EE19E4" w:rsidP="00EE19E4">
      <w:pPr>
        <w:ind w:left="720" w:firstLine="720"/>
        <w:rPr>
          <w:rFonts w:ascii="Calibri" w:hAnsi="Calibri"/>
          <w:sz w:val="20"/>
        </w:rPr>
      </w:pPr>
      <w:r w:rsidRPr="00E405FA">
        <w:rPr>
          <w:rFonts w:ascii="Calibri" w:hAnsi="Calibri"/>
          <w:sz w:val="20"/>
        </w:rPr>
        <w:t>Academic Council, Duke University, Clinical Sciences Division</w:t>
      </w:r>
      <w:r w:rsidRPr="00E405FA">
        <w:rPr>
          <w:rFonts w:ascii="Calibri" w:hAnsi="Calibri"/>
          <w:sz w:val="20"/>
        </w:rPr>
        <w:tab/>
      </w:r>
      <w:r>
        <w:rPr>
          <w:rFonts w:ascii="Calibri" w:hAnsi="Calibri"/>
          <w:sz w:val="20"/>
        </w:rPr>
        <w:tab/>
      </w:r>
      <w:r w:rsidRPr="00E405FA">
        <w:rPr>
          <w:rFonts w:ascii="Calibri" w:hAnsi="Calibri"/>
          <w:sz w:val="20"/>
        </w:rPr>
        <w:t>April 1999-March 2001</w:t>
      </w:r>
    </w:p>
    <w:p w14:paraId="0FFCEB0D" w14:textId="77777777" w:rsidR="00EE19E4" w:rsidRDefault="00EE19E4" w:rsidP="00EE19E4">
      <w:pPr>
        <w:tabs>
          <w:tab w:val="left" w:pos="1440"/>
          <w:tab w:val="left" w:pos="1800"/>
        </w:tabs>
        <w:ind w:left="720"/>
        <w:rPr>
          <w:rFonts w:ascii="Calibri" w:hAnsi="Calibri"/>
          <w:b/>
          <w:sz w:val="20"/>
        </w:rPr>
      </w:pPr>
    </w:p>
    <w:p w14:paraId="74D21947" w14:textId="77777777" w:rsidR="00EE19E4" w:rsidRDefault="00EE19E4" w:rsidP="00EE19E4">
      <w:pPr>
        <w:tabs>
          <w:tab w:val="left" w:pos="1440"/>
          <w:tab w:val="left" w:pos="1800"/>
        </w:tabs>
        <w:ind w:left="720"/>
        <w:rPr>
          <w:rFonts w:ascii="Calibri" w:hAnsi="Calibri"/>
          <w:b/>
          <w:sz w:val="20"/>
        </w:rPr>
      </w:pPr>
    </w:p>
    <w:p w14:paraId="3B20A48A" w14:textId="77777777" w:rsidR="00EE19E4" w:rsidRPr="004848B4" w:rsidRDefault="00EE19E4" w:rsidP="00EE19E4">
      <w:pPr>
        <w:tabs>
          <w:tab w:val="left" w:pos="1440"/>
          <w:tab w:val="left" w:pos="1800"/>
        </w:tabs>
        <w:ind w:left="720"/>
        <w:rPr>
          <w:rFonts w:ascii="Calibri" w:hAnsi="Calibri"/>
          <w:b/>
          <w:sz w:val="20"/>
        </w:rPr>
      </w:pPr>
      <w:r w:rsidRPr="004848B4">
        <w:rPr>
          <w:rFonts w:ascii="Calibri" w:hAnsi="Calibri"/>
          <w:b/>
          <w:sz w:val="20"/>
        </w:rPr>
        <w:t>Manuscript reviewer:</w:t>
      </w:r>
    </w:p>
    <w:p w14:paraId="6E5523C3" w14:textId="77777777" w:rsidR="00EE19E4" w:rsidRPr="004848B4" w:rsidRDefault="00EE19E4" w:rsidP="00EE19E4">
      <w:pPr>
        <w:tabs>
          <w:tab w:val="left" w:pos="1440"/>
          <w:tab w:val="left" w:pos="1800"/>
        </w:tabs>
        <w:ind w:left="720"/>
        <w:rPr>
          <w:rFonts w:ascii="Calibri" w:hAnsi="Calibri"/>
          <w:b/>
          <w:sz w:val="20"/>
        </w:rPr>
      </w:pPr>
    </w:p>
    <w:p w14:paraId="5349E3AE" w14:textId="77777777" w:rsidR="00EE19E4" w:rsidRPr="004848B4" w:rsidRDefault="00EE19E4" w:rsidP="00EE19E4">
      <w:pPr>
        <w:tabs>
          <w:tab w:val="left" w:pos="1440"/>
          <w:tab w:val="left" w:pos="1800"/>
        </w:tabs>
        <w:ind w:left="720"/>
        <w:rPr>
          <w:rFonts w:ascii="Calibri" w:hAnsi="Calibri"/>
          <w:sz w:val="20"/>
        </w:rPr>
      </w:pPr>
      <w:r>
        <w:rPr>
          <w:rFonts w:ascii="Calibri" w:hAnsi="Calibri"/>
          <w:i/>
          <w:iCs/>
          <w:sz w:val="20"/>
        </w:rPr>
        <w:tab/>
      </w:r>
      <w:r w:rsidRPr="004848B4">
        <w:rPr>
          <w:rFonts w:ascii="Calibri" w:hAnsi="Calibri"/>
          <w:i/>
          <w:iCs/>
          <w:sz w:val="20"/>
        </w:rPr>
        <w:t xml:space="preserve">American Heart Journal </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1997 to 2000</w:t>
      </w:r>
    </w:p>
    <w:p w14:paraId="54B05D28" w14:textId="77777777" w:rsidR="00EE19E4" w:rsidRPr="004848B4" w:rsidRDefault="00EE19E4" w:rsidP="00EE19E4">
      <w:pPr>
        <w:tabs>
          <w:tab w:val="left" w:pos="1440"/>
          <w:tab w:val="left" w:pos="1800"/>
        </w:tabs>
        <w:ind w:left="720"/>
        <w:rPr>
          <w:rFonts w:ascii="Calibri" w:hAnsi="Calibri"/>
          <w:sz w:val="20"/>
        </w:rPr>
      </w:pPr>
      <w:r>
        <w:rPr>
          <w:rFonts w:ascii="Calibri" w:hAnsi="Calibri"/>
          <w:i/>
          <w:iCs/>
          <w:sz w:val="20"/>
        </w:rPr>
        <w:tab/>
      </w:r>
      <w:r w:rsidRPr="004848B4">
        <w:rPr>
          <w:rFonts w:ascii="Calibri" w:hAnsi="Calibri"/>
          <w:i/>
          <w:iCs/>
          <w:sz w:val="20"/>
        </w:rPr>
        <w:t>Arteriosclerosis, Thrombosis, and Vascular Biology</w:t>
      </w:r>
      <w:r w:rsidRPr="004848B4">
        <w:rPr>
          <w:rFonts w:ascii="Calibri" w:hAnsi="Calibri"/>
          <w:sz w:val="20"/>
        </w:rPr>
        <w:tab/>
      </w:r>
      <w:r w:rsidRPr="004848B4">
        <w:rPr>
          <w:rFonts w:ascii="Calibri" w:hAnsi="Calibri"/>
          <w:sz w:val="20"/>
        </w:rPr>
        <w:tab/>
        <w:t>1998 to 2000</w:t>
      </w:r>
    </w:p>
    <w:p w14:paraId="0CF2A44C" w14:textId="77777777" w:rsidR="00EE19E4" w:rsidRPr="004F43D1" w:rsidRDefault="00EE19E4" w:rsidP="00EE19E4">
      <w:pPr>
        <w:tabs>
          <w:tab w:val="left" w:pos="1440"/>
          <w:tab w:val="left" w:pos="1800"/>
        </w:tabs>
        <w:ind w:left="720"/>
        <w:rPr>
          <w:rFonts w:ascii="Calibri" w:hAnsi="Calibri"/>
          <w:sz w:val="20"/>
        </w:rPr>
      </w:pPr>
      <w:r>
        <w:rPr>
          <w:rFonts w:ascii="Calibri" w:hAnsi="Calibri"/>
          <w:i/>
          <w:iCs/>
          <w:sz w:val="20"/>
        </w:rPr>
        <w:tab/>
      </w:r>
      <w:r w:rsidRPr="004848B4">
        <w:rPr>
          <w:rFonts w:ascii="Calibri" w:hAnsi="Calibri"/>
          <w:i/>
          <w:iCs/>
          <w:sz w:val="20"/>
        </w:rPr>
        <w:t>Thrombosis and Haemostasis</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1999 to 2000</w:t>
      </w:r>
      <w:r w:rsidR="00605C7F">
        <w:rPr>
          <w:rFonts w:ascii="Calibri" w:hAnsi="Calibri"/>
          <w:sz w:val="20"/>
        </w:rPr>
        <w:t>, 2019</w:t>
      </w:r>
    </w:p>
    <w:p w14:paraId="5395A624" w14:textId="77777777" w:rsidR="00EE19E4" w:rsidRPr="004848B4" w:rsidRDefault="00EE19E4" w:rsidP="00EE19E4">
      <w:pPr>
        <w:tabs>
          <w:tab w:val="left" w:pos="1440"/>
          <w:tab w:val="left" w:pos="1800"/>
        </w:tabs>
        <w:ind w:left="720"/>
        <w:rPr>
          <w:rFonts w:ascii="Calibri" w:hAnsi="Calibri"/>
          <w:sz w:val="20"/>
        </w:rPr>
      </w:pPr>
      <w:r>
        <w:rPr>
          <w:rFonts w:ascii="Calibri" w:hAnsi="Calibri"/>
          <w:i/>
          <w:iCs/>
          <w:sz w:val="20"/>
        </w:rPr>
        <w:tab/>
      </w:r>
      <w:r w:rsidRPr="004848B4">
        <w:rPr>
          <w:rFonts w:ascii="Calibri" w:hAnsi="Calibri"/>
          <w:i/>
          <w:iCs/>
          <w:sz w:val="20"/>
        </w:rPr>
        <w:t>American Journal of Medicine</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1999 to 2000</w:t>
      </w:r>
    </w:p>
    <w:p w14:paraId="2F138533" w14:textId="77777777" w:rsidR="00EE19E4" w:rsidRPr="004848B4" w:rsidRDefault="00EE19E4" w:rsidP="00EE19E4">
      <w:pPr>
        <w:tabs>
          <w:tab w:val="left" w:pos="1440"/>
          <w:tab w:val="left" w:pos="1800"/>
        </w:tabs>
        <w:ind w:left="720"/>
        <w:rPr>
          <w:rFonts w:ascii="Calibri" w:hAnsi="Calibri"/>
          <w:sz w:val="20"/>
        </w:rPr>
      </w:pPr>
      <w:r>
        <w:rPr>
          <w:rFonts w:ascii="Calibri" w:hAnsi="Calibri"/>
          <w:i/>
          <w:iCs/>
          <w:sz w:val="20"/>
        </w:rPr>
        <w:tab/>
      </w:r>
      <w:r w:rsidRPr="004848B4">
        <w:rPr>
          <w:rFonts w:ascii="Calibri" w:hAnsi="Calibri"/>
          <w:i/>
          <w:iCs/>
          <w:sz w:val="20"/>
        </w:rPr>
        <w:t>Thrombosis Research</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1999 to 2000, 2004</w:t>
      </w:r>
    </w:p>
    <w:p w14:paraId="1AE9D25E" w14:textId="77777777" w:rsidR="00EE19E4" w:rsidRPr="004848B4" w:rsidRDefault="00EE19E4" w:rsidP="00EE19E4">
      <w:pPr>
        <w:tabs>
          <w:tab w:val="left" w:pos="1440"/>
          <w:tab w:val="left" w:pos="1800"/>
        </w:tabs>
        <w:ind w:left="720"/>
        <w:rPr>
          <w:rFonts w:ascii="Calibri" w:hAnsi="Calibri"/>
          <w:b/>
          <w:sz w:val="20"/>
        </w:rPr>
      </w:pPr>
      <w:r>
        <w:rPr>
          <w:rFonts w:ascii="Calibri" w:hAnsi="Calibri"/>
          <w:i/>
          <w:iCs/>
          <w:sz w:val="20"/>
        </w:rPr>
        <w:tab/>
      </w:r>
      <w:r w:rsidRPr="004848B4">
        <w:rPr>
          <w:rFonts w:ascii="Calibri" w:hAnsi="Calibri"/>
          <w:i/>
          <w:iCs/>
          <w:sz w:val="20"/>
        </w:rPr>
        <w:t>Blood</w:t>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r>
      <w:r w:rsidRPr="004848B4">
        <w:rPr>
          <w:rFonts w:ascii="Calibri" w:hAnsi="Calibri"/>
          <w:sz w:val="20"/>
        </w:rPr>
        <w:tab/>
        <w:t>2000</w:t>
      </w:r>
    </w:p>
    <w:p w14:paraId="173815A6" w14:textId="77777777" w:rsidR="00EE19E4" w:rsidRPr="004848B4" w:rsidRDefault="00EE19E4" w:rsidP="00EE19E4">
      <w:pPr>
        <w:ind w:left="720" w:firstLine="720"/>
        <w:rPr>
          <w:rFonts w:ascii="Calibri" w:hAnsi="Calibri"/>
          <w:bCs/>
          <w:sz w:val="20"/>
        </w:rPr>
      </w:pPr>
      <w:r w:rsidRPr="004848B4">
        <w:rPr>
          <w:rFonts w:ascii="Calibri" w:hAnsi="Calibri"/>
          <w:bCs/>
          <w:i/>
          <w:iCs/>
          <w:sz w:val="20"/>
        </w:rPr>
        <w:t>Circulation</w:t>
      </w:r>
      <w:r w:rsidRPr="004848B4">
        <w:rPr>
          <w:rFonts w:ascii="Calibri" w:hAnsi="Calibri"/>
          <w:bCs/>
          <w:sz w:val="20"/>
        </w:rPr>
        <w:tab/>
      </w:r>
      <w:r w:rsidRPr="004848B4">
        <w:rPr>
          <w:rFonts w:ascii="Calibri" w:hAnsi="Calibri"/>
          <w:bCs/>
          <w:sz w:val="20"/>
        </w:rPr>
        <w:tab/>
      </w:r>
      <w:r w:rsidRPr="004848B4">
        <w:rPr>
          <w:rFonts w:ascii="Calibri" w:hAnsi="Calibri"/>
          <w:bCs/>
          <w:sz w:val="20"/>
        </w:rPr>
        <w:tab/>
      </w:r>
      <w:r w:rsidRPr="004848B4">
        <w:rPr>
          <w:rFonts w:ascii="Calibri" w:hAnsi="Calibri"/>
          <w:bCs/>
          <w:sz w:val="20"/>
        </w:rPr>
        <w:tab/>
      </w:r>
      <w:r w:rsidRPr="004848B4">
        <w:rPr>
          <w:rFonts w:ascii="Calibri" w:hAnsi="Calibri"/>
          <w:bCs/>
          <w:sz w:val="20"/>
        </w:rPr>
        <w:tab/>
      </w:r>
      <w:r w:rsidRPr="004848B4">
        <w:rPr>
          <w:rFonts w:ascii="Calibri" w:hAnsi="Calibri"/>
          <w:bCs/>
          <w:sz w:val="20"/>
        </w:rPr>
        <w:tab/>
        <w:t>2002, 2005</w:t>
      </w:r>
    </w:p>
    <w:p w14:paraId="5DA34F4E" w14:textId="77777777" w:rsidR="00EE19E4" w:rsidRPr="004848B4" w:rsidRDefault="00EE19E4" w:rsidP="00EE19E4">
      <w:pPr>
        <w:ind w:left="720" w:firstLine="720"/>
        <w:rPr>
          <w:rFonts w:ascii="Calibri" w:hAnsi="Calibri"/>
          <w:bCs/>
          <w:sz w:val="20"/>
        </w:rPr>
      </w:pPr>
      <w:r w:rsidRPr="004848B4">
        <w:rPr>
          <w:rFonts w:ascii="Calibri" w:hAnsi="Calibri"/>
          <w:bCs/>
          <w:i/>
          <w:iCs/>
          <w:sz w:val="20"/>
        </w:rPr>
        <w:t>Expert Opinion on Drug Safety</w:t>
      </w:r>
      <w:r w:rsidRPr="004848B4">
        <w:rPr>
          <w:rFonts w:ascii="Calibri" w:hAnsi="Calibri"/>
          <w:bCs/>
          <w:sz w:val="20"/>
        </w:rPr>
        <w:tab/>
      </w:r>
      <w:r w:rsidRPr="004848B4">
        <w:rPr>
          <w:rFonts w:ascii="Calibri" w:hAnsi="Calibri"/>
          <w:bCs/>
          <w:sz w:val="20"/>
        </w:rPr>
        <w:tab/>
      </w:r>
      <w:r w:rsidRPr="004848B4">
        <w:rPr>
          <w:rFonts w:ascii="Calibri" w:hAnsi="Calibri"/>
          <w:bCs/>
          <w:sz w:val="20"/>
        </w:rPr>
        <w:tab/>
      </w:r>
      <w:r w:rsidRPr="004848B4">
        <w:rPr>
          <w:rFonts w:ascii="Calibri" w:hAnsi="Calibri"/>
          <w:bCs/>
          <w:sz w:val="20"/>
        </w:rPr>
        <w:tab/>
        <w:t>2002</w:t>
      </w:r>
    </w:p>
    <w:p w14:paraId="5D26408C" w14:textId="77777777" w:rsidR="00EE19E4" w:rsidRPr="004848B4" w:rsidRDefault="00EE19E4" w:rsidP="00EE19E4">
      <w:pPr>
        <w:ind w:left="720" w:firstLine="720"/>
        <w:rPr>
          <w:rFonts w:ascii="Calibri" w:hAnsi="Calibri"/>
          <w:bCs/>
          <w:sz w:val="20"/>
        </w:rPr>
      </w:pPr>
      <w:r w:rsidRPr="004848B4">
        <w:rPr>
          <w:rFonts w:ascii="Calibri" w:hAnsi="Calibri"/>
          <w:bCs/>
          <w:sz w:val="20"/>
        </w:rPr>
        <w:t>J</w:t>
      </w:r>
      <w:r w:rsidRPr="004848B4">
        <w:rPr>
          <w:rFonts w:ascii="Calibri" w:hAnsi="Calibri"/>
          <w:bCs/>
          <w:i/>
          <w:iCs/>
          <w:sz w:val="20"/>
        </w:rPr>
        <w:t>ournal of Thrombosis and Hemostasis</w:t>
      </w:r>
      <w:r w:rsidRPr="004848B4">
        <w:rPr>
          <w:rFonts w:ascii="Calibri" w:hAnsi="Calibri"/>
          <w:bCs/>
          <w:sz w:val="20"/>
        </w:rPr>
        <w:tab/>
      </w:r>
      <w:r w:rsidRPr="004848B4">
        <w:rPr>
          <w:rFonts w:ascii="Calibri" w:hAnsi="Calibri"/>
          <w:bCs/>
          <w:sz w:val="20"/>
        </w:rPr>
        <w:tab/>
      </w:r>
      <w:r w:rsidRPr="004848B4">
        <w:rPr>
          <w:rFonts w:ascii="Calibri" w:hAnsi="Calibri"/>
          <w:bCs/>
          <w:sz w:val="20"/>
        </w:rPr>
        <w:tab/>
        <w:t>2004</w:t>
      </w:r>
    </w:p>
    <w:p w14:paraId="1F871334" w14:textId="77777777" w:rsidR="00EE19E4" w:rsidRPr="004848B4" w:rsidRDefault="00EE19E4" w:rsidP="00EE19E4">
      <w:pPr>
        <w:ind w:left="720"/>
        <w:rPr>
          <w:rFonts w:ascii="Calibri" w:hAnsi="Calibri"/>
          <w:b/>
          <w:sz w:val="20"/>
        </w:rPr>
      </w:pPr>
    </w:p>
    <w:p w14:paraId="1BF86B4A" w14:textId="77777777" w:rsidR="00EE19E4" w:rsidRDefault="00EE19E4" w:rsidP="00EE19E4">
      <w:pPr>
        <w:ind w:left="720"/>
        <w:rPr>
          <w:rFonts w:ascii="Calibri" w:hAnsi="Calibri"/>
          <w:b/>
          <w:sz w:val="20"/>
        </w:rPr>
      </w:pPr>
    </w:p>
    <w:p w14:paraId="2438AE9B" w14:textId="77777777" w:rsidR="00EE19E4" w:rsidRPr="004848B4" w:rsidRDefault="00EE19E4" w:rsidP="00EE19E4">
      <w:pPr>
        <w:ind w:left="720"/>
        <w:rPr>
          <w:rFonts w:ascii="Calibri" w:hAnsi="Calibri"/>
          <w:sz w:val="20"/>
        </w:rPr>
      </w:pPr>
      <w:r w:rsidRPr="004848B4">
        <w:rPr>
          <w:rFonts w:ascii="Calibri" w:hAnsi="Calibri"/>
          <w:b/>
          <w:sz w:val="20"/>
        </w:rPr>
        <w:t>Some Positions Held with</w:t>
      </w:r>
      <w:r w:rsidR="001825E4">
        <w:rPr>
          <w:rFonts w:ascii="Calibri" w:hAnsi="Calibri"/>
          <w:b/>
          <w:sz w:val="20"/>
        </w:rPr>
        <w:t>in</w:t>
      </w:r>
      <w:r w:rsidRPr="004848B4">
        <w:rPr>
          <w:rFonts w:ascii="Calibri" w:hAnsi="Calibri"/>
          <w:b/>
          <w:sz w:val="20"/>
        </w:rPr>
        <w:t xml:space="preserve"> </w:t>
      </w:r>
      <w:r>
        <w:rPr>
          <w:rFonts w:ascii="Calibri" w:hAnsi="Calibri"/>
          <w:b/>
          <w:sz w:val="20"/>
        </w:rPr>
        <w:t xml:space="preserve">Academic </w:t>
      </w:r>
      <w:r w:rsidRPr="004848B4">
        <w:rPr>
          <w:rFonts w:ascii="Calibri" w:hAnsi="Calibri"/>
          <w:b/>
          <w:sz w:val="20"/>
        </w:rPr>
        <w:t>Clinical Trials (</w:t>
      </w:r>
      <w:r>
        <w:rPr>
          <w:rFonts w:ascii="Calibri" w:hAnsi="Calibri"/>
          <w:b/>
          <w:sz w:val="20"/>
        </w:rPr>
        <w:t>1993- 2000)</w:t>
      </w:r>
    </w:p>
    <w:p w14:paraId="2D8F370B" w14:textId="77777777" w:rsidR="00EE19E4" w:rsidRPr="004848B4" w:rsidRDefault="00EE19E4" w:rsidP="00EE19E4">
      <w:pPr>
        <w:ind w:left="720"/>
        <w:rPr>
          <w:rFonts w:ascii="Calibri" w:hAnsi="Calibri"/>
        </w:rPr>
      </w:pPr>
    </w:p>
    <w:p w14:paraId="6A3F6674" w14:textId="77777777" w:rsidR="00EE19E4" w:rsidRPr="004848B4" w:rsidRDefault="00EE19E4" w:rsidP="00EE19E4">
      <w:pPr>
        <w:ind w:left="720"/>
        <w:rPr>
          <w:rFonts w:ascii="Calibri" w:hAnsi="Calibri"/>
          <w:sz w:val="20"/>
          <w:u w:val="single"/>
        </w:rPr>
      </w:pPr>
      <w:r w:rsidRPr="004848B4">
        <w:rPr>
          <w:rFonts w:ascii="Calibri" w:hAnsi="Calibri"/>
          <w:sz w:val="20"/>
          <w:u w:val="single"/>
        </w:rPr>
        <w:t>P</w:t>
      </w:r>
      <w:r>
        <w:rPr>
          <w:rFonts w:ascii="Calibri" w:hAnsi="Calibri"/>
          <w:sz w:val="20"/>
          <w:u w:val="single"/>
        </w:rPr>
        <w:t>osition</w:t>
      </w:r>
      <w:r w:rsidRPr="004848B4">
        <w:rPr>
          <w:rFonts w:ascii="Calibri" w:hAnsi="Calibri"/>
          <w:sz w:val="20"/>
        </w:rPr>
        <w:tab/>
      </w:r>
      <w:r w:rsidRPr="004848B4">
        <w:rPr>
          <w:rFonts w:ascii="Calibri" w:hAnsi="Calibri"/>
          <w:sz w:val="20"/>
        </w:rPr>
        <w:tab/>
      </w:r>
      <w:r>
        <w:rPr>
          <w:rFonts w:ascii="Calibri" w:hAnsi="Calibri"/>
          <w:sz w:val="20"/>
        </w:rPr>
        <w:tab/>
      </w:r>
      <w:r w:rsidRPr="00E405FA">
        <w:rPr>
          <w:rFonts w:ascii="Calibri" w:hAnsi="Calibri"/>
          <w:sz w:val="20"/>
          <w:u w:val="single"/>
        </w:rPr>
        <w:t>Trial</w:t>
      </w:r>
    </w:p>
    <w:p w14:paraId="1D4A5898" w14:textId="77777777" w:rsidR="00EE19E4" w:rsidRPr="004848B4" w:rsidRDefault="00EE19E4" w:rsidP="00EE19E4">
      <w:pPr>
        <w:ind w:left="1440"/>
        <w:rPr>
          <w:rFonts w:ascii="Calibri" w:hAnsi="Calibri"/>
          <w:sz w:val="20"/>
        </w:rPr>
      </w:pPr>
    </w:p>
    <w:p w14:paraId="48357AA3" w14:textId="77777777" w:rsidR="00EE19E4" w:rsidRPr="004848B4" w:rsidRDefault="00EE19E4" w:rsidP="00EE19E4">
      <w:pPr>
        <w:ind w:left="720"/>
        <w:rPr>
          <w:rFonts w:ascii="Calibri" w:hAnsi="Calibri"/>
          <w:sz w:val="20"/>
        </w:rPr>
      </w:pPr>
      <w:r w:rsidRPr="004848B4">
        <w:rPr>
          <w:rFonts w:ascii="Calibri" w:hAnsi="Calibri"/>
          <w:sz w:val="20"/>
        </w:rPr>
        <w:t>DSMB member</w:t>
      </w:r>
      <w:r w:rsidRPr="004848B4">
        <w:rPr>
          <w:rFonts w:ascii="Calibri" w:hAnsi="Calibri"/>
          <w:sz w:val="20"/>
        </w:rPr>
        <w:tab/>
      </w:r>
      <w:r w:rsidRPr="004848B4">
        <w:rPr>
          <w:rFonts w:ascii="Calibri" w:hAnsi="Calibri"/>
          <w:sz w:val="20"/>
        </w:rPr>
        <w:tab/>
        <w:t>ASSENT PLUS-AMI with thrombolytics</w:t>
      </w:r>
    </w:p>
    <w:p w14:paraId="46AE9AA1" w14:textId="77777777" w:rsidR="00EE19E4" w:rsidRPr="004848B4" w:rsidRDefault="00EE19E4" w:rsidP="00EE19E4">
      <w:pPr>
        <w:pStyle w:val="Header"/>
        <w:tabs>
          <w:tab w:val="clear" w:pos="4320"/>
          <w:tab w:val="clear" w:pos="8640"/>
        </w:tabs>
        <w:ind w:left="720"/>
        <w:rPr>
          <w:rFonts w:ascii="Calibri" w:hAnsi="Calibri"/>
        </w:rPr>
      </w:pPr>
      <w:r w:rsidRPr="004848B4">
        <w:rPr>
          <w:rFonts w:ascii="Calibri" w:hAnsi="Calibri"/>
        </w:rPr>
        <w:t>DSMB member</w:t>
      </w:r>
      <w:r w:rsidRPr="004848B4">
        <w:rPr>
          <w:rFonts w:ascii="Calibri" w:hAnsi="Calibri"/>
        </w:rPr>
        <w:tab/>
      </w:r>
      <w:r w:rsidRPr="004848B4">
        <w:rPr>
          <w:rFonts w:ascii="Calibri" w:hAnsi="Calibri"/>
        </w:rPr>
        <w:tab/>
        <w:t>ORBIT- GPIIb/IIIa antagonist (orbofiban)</w:t>
      </w:r>
    </w:p>
    <w:p w14:paraId="336EDD0B" w14:textId="77777777" w:rsidR="00EE19E4" w:rsidRPr="004848B4" w:rsidRDefault="00EE19E4" w:rsidP="00EE19E4">
      <w:pPr>
        <w:ind w:left="720"/>
        <w:rPr>
          <w:rFonts w:ascii="Calibri" w:hAnsi="Calibri"/>
          <w:sz w:val="20"/>
        </w:rPr>
      </w:pPr>
      <w:r w:rsidRPr="004848B4">
        <w:rPr>
          <w:rFonts w:ascii="Calibri" w:hAnsi="Calibri"/>
          <w:sz w:val="20"/>
        </w:rPr>
        <w:t xml:space="preserve">Medical Monitor </w:t>
      </w:r>
      <w:r w:rsidRPr="004848B4">
        <w:rPr>
          <w:rFonts w:ascii="Calibri" w:hAnsi="Calibri"/>
          <w:sz w:val="20"/>
        </w:rPr>
        <w:tab/>
      </w:r>
      <w:r w:rsidRPr="004848B4">
        <w:rPr>
          <w:rFonts w:ascii="Calibri" w:hAnsi="Calibri"/>
          <w:sz w:val="20"/>
        </w:rPr>
        <w:tab/>
      </w:r>
      <w:proofErr w:type="spellStart"/>
      <w:r w:rsidRPr="004848B4">
        <w:rPr>
          <w:rFonts w:ascii="Calibri" w:hAnsi="Calibri"/>
          <w:sz w:val="20"/>
        </w:rPr>
        <w:t>Emisphere</w:t>
      </w:r>
      <w:proofErr w:type="spellEnd"/>
      <w:r w:rsidRPr="004848B4">
        <w:rPr>
          <w:rFonts w:ascii="Calibri" w:hAnsi="Calibri"/>
          <w:sz w:val="20"/>
        </w:rPr>
        <w:t xml:space="preserve"> Phase 2-venous thromboprophylaxis after THA with oral heparin</w:t>
      </w:r>
    </w:p>
    <w:p w14:paraId="3F22BE92" w14:textId="77777777" w:rsidR="00EE19E4" w:rsidRPr="004848B4" w:rsidRDefault="00EE19E4" w:rsidP="00EE19E4">
      <w:pPr>
        <w:pStyle w:val="Header"/>
        <w:tabs>
          <w:tab w:val="clear" w:pos="4320"/>
          <w:tab w:val="clear" w:pos="8640"/>
        </w:tabs>
        <w:ind w:left="720"/>
        <w:rPr>
          <w:rFonts w:ascii="Calibri" w:hAnsi="Calibri"/>
        </w:rPr>
      </w:pPr>
      <w:r w:rsidRPr="004848B4">
        <w:rPr>
          <w:rFonts w:ascii="Calibri" w:hAnsi="Calibri"/>
        </w:rPr>
        <w:t xml:space="preserve">Core Lab Director  </w:t>
      </w:r>
      <w:r w:rsidRPr="004848B4">
        <w:rPr>
          <w:rFonts w:ascii="Calibri" w:hAnsi="Calibri"/>
        </w:rPr>
        <w:tab/>
        <w:t>APLAUD-Platelet aggregation studies with GPIIb/IIIa antagonist</w:t>
      </w:r>
    </w:p>
    <w:p w14:paraId="32F5BD22" w14:textId="77777777" w:rsidR="00EE19E4" w:rsidRPr="004848B4" w:rsidRDefault="00EE19E4" w:rsidP="00EE19E4">
      <w:pPr>
        <w:ind w:left="720"/>
        <w:rPr>
          <w:rFonts w:ascii="Calibri" w:hAnsi="Calibri"/>
          <w:sz w:val="20"/>
        </w:rPr>
      </w:pPr>
      <w:r w:rsidRPr="004848B4">
        <w:rPr>
          <w:rFonts w:ascii="Calibri" w:hAnsi="Calibri"/>
          <w:sz w:val="20"/>
        </w:rPr>
        <w:t xml:space="preserve">Core Lab Director </w:t>
      </w:r>
      <w:r w:rsidRPr="004848B4">
        <w:rPr>
          <w:rFonts w:ascii="Calibri" w:hAnsi="Calibri"/>
          <w:sz w:val="20"/>
        </w:rPr>
        <w:tab/>
        <w:t>DMP754-010 Parts A, C, &amp; D-Platelet aggregation studies with GPIIb/IIIa antagonist</w:t>
      </w:r>
    </w:p>
    <w:p w14:paraId="18658FE1" w14:textId="77777777" w:rsidR="00EE19E4" w:rsidRPr="004848B4" w:rsidRDefault="00EE19E4" w:rsidP="00EE19E4">
      <w:pPr>
        <w:ind w:left="720"/>
        <w:rPr>
          <w:rFonts w:ascii="Calibri" w:hAnsi="Calibri"/>
          <w:b/>
          <w:sz w:val="20"/>
        </w:rPr>
      </w:pPr>
      <w:r w:rsidRPr="004848B4">
        <w:rPr>
          <w:rFonts w:ascii="Calibri" w:hAnsi="Calibri"/>
          <w:sz w:val="20"/>
        </w:rPr>
        <w:t xml:space="preserve">Site PI </w:t>
      </w:r>
      <w:r w:rsidRPr="004848B4">
        <w:rPr>
          <w:rFonts w:ascii="Calibri" w:hAnsi="Calibri"/>
          <w:sz w:val="20"/>
        </w:rPr>
        <w:tab/>
      </w:r>
      <w:r w:rsidRPr="004848B4">
        <w:rPr>
          <w:rFonts w:ascii="Calibri" w:hAnsi="Calibri"/>
          <w:sz w:val="20"/>
        </w:rPr>
        <w:tab/>
      </w:r>
      <w:r w:rsidRPr="004848B4">
        <w:rPr>
          <w:rFonts w:ascii="Calibri" w:hAnsi="Calibri"/>
          <w:sz w:val="20"/>
        </w:rPr>
        <w:tab/>
      </w:r>
      <w:r>
        <w:rPr>
          <w:rFonts w:ascii="Calibri" w:hAnsi="Calibri"/>
          <w:sz w:val="20"/>
        </w:rPr>
        <w:t xml:space="preserve">On Duke </w:t>
      </w:r>
      <w:r w:rsidRPr="004848B4">
        <w:rPr>
          <w:rFonts w:ascii="Calibri" w:hAnsi="Calibri"/>
          <w:sz w:val="20"/>
        </w:rPr>
        <w:t>External Support List</w:t>
      </w:r>
      <w:r>
        <w:rPr>
          <w:rFonts w:ascii="Calibri" w:hAnsi="Calibri"/>
          <w:sz w:val="20"/>
        </w:rPr>
        <w:t xml:space="preserve"> – available on request</w:t>
      </w:r>
    </w:p>
    <w:p w14:paraId="0B4D6C01" w14:textId="77777777" w:rsidR="00EE19E4" w:rsidRPr="004848B4" w:rsidRDefault="00EE19E4" w:rsidP="00EE19E4">
      <w:pPr>
        <w:ind w:left="720"/>
        <w:rPr>
          <w:rFonts w:ascii="Calibri" w:hAnsi="Calibri"/>
          <w:sz w:val="20"/>
        </w:rPr>
      </w:pPr>
      <w:r w:rsidRPr="004848B4">
        <w:rPr>
          <w:rFonts w:ascii="Calibri" w:hAnsi="Calibri"/>
          <w:sz w:val="20"/>
        </w:rPr>
        <w:t>National (US) PI</w:t>
      </w:r>
      <w:r w:rsidRPr="004848B4">
        <w:rPr>
          <w:rFonts w:ascii="Calibri" w:hAnsi="Calibri"/>
          <w:sz w:val="20"/>
        </w:rPr>
        <w:tab/>
      </w:r>
      <w:r w:rsidRPr="004848B4">
        <w:rPr>
          <w:rFonts w:ascii="Calibri" w:hAnsi="Calibri"/>
          <w:sz w:val="20"/>
        </w:rPr>
        <w:tab/>
        <w:t>ATBAT 1</w:t>
      </w:r>
      <w:r w:rsidRPr="004848B4">
        <w:rPr>
          <w:rFonts w:ascii="Calibri" w:hAnsi="Calibri"/>
          <w:sz w:val="20"/>
          <w:vertAlign w:val="superscript"/>
        </w:rPr>
        <w:t>st</w:t>
      </w:r>
      <w:r w:rsidRPr="004848B4">
        <w:rPr>
          <w:rFonts w:ascii="Calibri" w:hAnsi="Calibri"/>
          <w:sz w:val="20"/>
        </w:rPr>
        <w:t xml:space="preserve"> Inning (PI)-bivalirudin for HIT in patients needing PCI</w:t>
      </w:r>
    </w:p>
    <w:p w14:paraId="34351DDB" w14:textId="77777777" w:rsidR="00EE19E4" w:rsidRPr="004848B4" w:rsidRDefault="00EE19E4" w:rsidP="00EE19E4">
      <w:pPr>
        <w:ind w:left="720"/>
        <w:rPr>
          <w:rFonts w:ascii="Calibri" w:hAnsi="Calibri"/>
          <w:sz w:val="20"/>
        </w:rPr>
      </w:pPr>
      <w:r w:rsidRPr="004848B4">
        <w:rPr>
          <w:rFonts w:ascii="Calibri" w:hAnsi="Calibri"/>
          <w:sz w:val="20"/>
        </w:rPr>
        <w:t>National (US) PI</w:t>
      </w:r>
      <w:r w:rsidRPr="004848B4">
        <w:rPr>
          <w:rFonts w:ascii="Calibri" w:hAnsi="Calibri"/>
          <w:sz w:val="20"/>
        </w:rPr>
        <w:tab/>
      </w:r>
      <w:r w:rsidRPr="004848B4">
        <w:rPr>
          <w:rFonts w:ascii="Calibri" w:hAnsi="Calibri"/>
          <w:sz w:val="20"/>
        </w:rPr>
        <w:tab/>
        <w:t>ATLAST (Co-PI)-enoxaparin in PCI</w:t>
      </w:r>
    </w:p>
    <w:p w14:paraId="74C73CF0" w14:textId="77777777" w:rsidR="00EE19E4" w:rsidRPr="004848B4" w:rsidRDefault="00EE19E4" w:rsidP="00EE19E4">
      <w:pPr>
        <w:ind w:left="720"/>
        <w:rPr>
          <w:rFonts w:ascii="Calibri" w:hAnsi="Calibri"/>
          <w:sz w:val="20"/>
        </w:rPr>
      </w:pPr>
      <w:r w:rsidRPr="004848B4">
        <w:rPr>
          <w:rFonts w:ascii="Calibri" w:hAnsi="Calibri"/>
          <w:sz w:val="20"/>
        </w:rPr>
        <w:t>National (US) PI</w:t>
      </w:r>
      <w:r w:rsidRPr="004848B4">
        <w:rPr>
          <w:rFonts w:ascii="Calibri" w:hAnsi="Calibri"/>
          <w:sz w:val="20"/>
        </w:rPr>
        <w:tab/>
      </w:r>
      <w:r w:rsidRPr="004848B4">
        <w:rPr>
          <w:rFonts w:ascii="Calibri" w:hAnsi="Calibri"/>
          <w:sz w:val="20"/>
        </w:rPr>
        <w:tab/>
        <w:t>ORATOR (Co-PI)-Phase 2 study in PCI patients with GPIIb/IIIa antagonist</w:t>
      </w:r>
    </w:p>
    <w:p w14:paraId="1A79AFFC" w14:textId="77777777" w:rsidR="00EE19E4" w:rsidRPr="004848B4" w:rsidRDefault="00EE19E4" w:rsidP="00EE19E4">
      <w:pPr>
        <w:ind w:left="720"/>
        <w:rPr>
          <w:rFonts w:ascii="Calibri" w:hAnsi="Calibri"/>
          <w:sz w:val="20"/>
        </w:rPr>
      </w:pPr>
      <w:r w:rsidRPr="004848B4">
        <w:rPr>
          <w:rFonts w:ascii="Calibri" w:hAnsi="Calibri"/>
          <w:sz w:val="20"/>
        </w:rPr>
        <w:t>International co-PI</w:t>
      </w:r>
      <w:r w:rsidRPr="004848B4">
        <w:rPr>
          <w:rFonts w:ascii="Calibri" w:hAnsi="Calibri"/>
          <w:sz w:val="20"/>
        </w:rPr>
        <w:tab/>
        <w:t>PROTECT-venous thromboprophylaxis after THA with oral heparin</w:t>
      </w:r>
    </w:p>
    <w:p w14:paraId="4961267F" w14:textId="77777777" w:rsidR="00EE19E4" w:rsidRPr="004848B4" w:rsidRDefault="00EE19E4" w:rsidP="00EE19E4">
      <w:pPr>
        <w:rPr>
          <w:rFonts w:ascii="Calibri" w:hAnsi="Calibri"/>
          <w:sz w:val="20"/>
        </w:rPr>
      </w:pPr>
    </w:p>
    <w:p w14:paraId="2F0EA8B6" w14:textId="77777777" w:rsidR="00EE19E4" w:rsidRDefault="00EE19E4" w:rsidP="00EE19E4">
      <w:pPr>
        <w:rPr>
          <w:rFonts w:ascii="Calibri" w:hAnsi="Calibri"/>
          <w:sz w:val="20"/>
        </w:rPr>
      </w:pPr>
    </w:p>
    <w:p w14:paraId="606B0809" w14:textId="77777777" w:rsidR="00EE19E4" w:rsidRPr="00F7687B" w:rsidRDefault="00EE19E4" w:rsidP="00EE19E4">
      <w:pPr>
        <w:ind w:left="720"/>
        <w:rPr>
          <w:rFonts w:ascii="Calibri" w:hAnsi="Calibri"/>
          <w:b/>
          <w:sz w:val="20"/>
        </w:rPr>
      </w:pPr>
      <w:r>
        <w:rPr>
          <w:rFonts w:ascii="Calibri" w:hAnsi="Calibri"/>
          <w:b/>
          <w:sz w:val="20"/>
        </w:rPr>
        <w:t xml:space="preserve">Face to face interaction with </w:t>
      </w:r>
      <w:r w:rsidRPr="00F7687B">
        <w:rPr>
          <w:rFonts w:ascii="Calibri" w:hAnsi="Calibri"/>
          <w:b/>
          <w:sz w:val="20"/>
        </w:rPr>
        <w:t>FDA on behalf of companies</w:t>
      </w:r>
      <w:r>
        <w:rPr>
          <w:rFonts w:ascii="Calibri" w:hAnsi="Calibri"/>
          <w:b/>
          <w:sz w:val="20"/>
        </w:rPr>
        <w:t xml:space="preserve"> related to clinical trials and blood coagulation prior to </w:t>
      </w:r>
      <w:r>
        <w:rPr>
          <w:rFonts w:ascii="Calibri" w:hAnsi="Calibri"/>
          <w:b/>
          <w:sz w:val="20"/>
        </w:rPr>
        <w:br/>
        <w:t>joining industry</w:t>
      </w:r>
    </w:p>
    <w:p w14:paraId="05202AC6" w14:textId="77777777" w:rsidR="00EE19E4" w:rsidRPr="00F7687B" w:rsidRDefault="00EE19E4" w:rsidP="00EE19E4">
      <w:pPr>
        <w:rPr>
          <w:rFonts w:ascii="Calibri" w:hAnsi="Calibri"/>
          <w:sz w:val="20"/>
        </w:rPr>
      </w:pPr>
    </w:p>
    <w:p w14:paraId="3E1597D1" w14:textId="77777777" w:rsidR="00EE19E4" w:rsidRPr="00F7687B" w:rsidRDefault="00EE19E4" w:rsidP="00EE19E4">
      <w:pPr>
        <w:rPr>
          <w:rFonts w:ascii="Calibri" w:hAnsi="Calibri"/>
          <w:sz w:val="20"/>
        </w:rPr>
      </w:pPr>
      <w:r w:rsidRPr="00F7687B">
        <w:rPr>
          <w:rFonts w:ascii="Calibri" w:hAnsi="Calibri"/>
          <w:sz w:val="20"/>
        </w:rPr>
        <w:tab/>
        <w:t>1998</w:t>
      </w:r>
      <w:r w:rsidRPr="00F7687B">
        <w:rPr>
          <w:rFonts w:ascii="Calibri" w:hAnsi="Calibri"/>
          <w:sz w:val="20"/>
        </w:rPr>
        <w:tab/>
        <w:t>-</w:t>
      </w:r>
      <w:r w:rsidRPr="00F7687B">
        <w:rPr>
          <w:rFonts w:ascii="Calibri" w:hAnsi="Calibri"/>
          <w:sz w:val="20"/>
        </w:rPr>
        <w:tab/>
        <w:t xml:space="preserve">3 (1 each for 3 different companies) </w:t>
      </w:r>
    </w:p>
    <w:p w14:paraId="5D6DF501" w14:textId="77777777" w:rsidR="00EE19E4" w:rsidRPr="00F7687B" w:rsidRDefault="00EE19E4" w:rsidP="00EE19E4">
      <w:pPr>
        <w:rPr>
          <w:rFonts w:ascii="Calibri" w:hAnsi="Calibri"/>
          <w:sz w:val="20"/>
        </w:rPr>
      </w:pPr>
      <w:r w:rsidRPr="00F7687B">
        <w:rPr>
          <w:rFonts w:ascii="Calibri" w:hAnsi="Calibri"/>
          <w:sz w:val="20"/>
        </w:rPr>
        <w:tab/>
        <w:t>1999</w:t>
      </w:r>
      <w:r w:rsidRPr="00F7687B">
        <w:rPr>
          <w:rFonts w:ascii="Calibri" w:hAnsi="Calibri"/>
          <w:sz w:val="20"/>
        </w:rPr>
        <w:tab/>
        <w:t>-</w:t>
      </w:r>
      <w:r w:rsidRPr="00F7687B">
        <w:rPr>
          <w:rFonts w:ascii="Calibri" w:hAnsi="Calibri"/>
          <w:sz w:val="20"/>
        </w:rPr>
        <w:tab/>
        <w:t xml:space="preserve">1 </w:t>
      </w:r>
    </w:p>
    <w:p w14:paraId="5E5D1D86" w14:textId="77777777" w:rsidR="00EE19E4" w:rsidRPr="004848B4" w:rsidRDefault="00EE19E4" w:rsidP="00EE19E4">
      <w:pPr>
        <w:rPr>
          <w:rFonts w:ascii="Calibri" w:hAnsi="Calibri"/>
          <w:sz w:val="20"/>
        </w:rPr>
      </w:pPr>
      <w:r w:rsidRPr="00F7687B">
        <w:rPr>
          <w:rFonts w:ascii="Calibri" w:hAnsi="Calibri"/>
          <w:sz w:val="20"/>
        </w:rPr>
        <w:tab/>
        <w:t>2000</w:t>
      </w:r>
      <w:r w:rsidRPr="00F7687B">
        <w:rPr>
          <w:rFonts w:ascii="Calibri" w:hAnsi="Calibri"/>
          <w:sz w:val="20"/>
        </w:rPr>
        <w:tab/>
        <w:t>-</w:t>
      </w:r>
      <w:r w:rsidRPr="00F7687B">
        <w:rPr>
          <w:rFonts w:ascii="Calibri" w:hAnsi="Calibri"/>
          <w:sz w:val="20"/>
        </w:rPr>
        <w:tab/>
        <w:t>2 (1 each for 2 different companies)</w:t>
      </w:r>
    </w:p>
    <w:p w14:paraId="354288AE" w14:textId="77777777" w:rsidR="006C26F6" w:rsidRPr="0097313D" w:rsidRDefault="004A7BFB">
      <w:pPr>
        <w:rPr>
          <w:rFonts w:ascii="Calibri" w:hAnsi="Calibri"/>
          <w:b/>
        </w:rPr>
      </w:pPr>
      <w:r>
        <w:rPr>
          <w:rFonts w:ascii="Calibri" w:hAnsi="Calibri"/>
          <w:b/>
        </w:rPr>
        <w:br w:type="page"/>
      </w:r>
      <w:r w:rsidR="0097313D" w:rsidRPr="0097313D">
        <w:rPr>
          <w:rFonts w:ascii="Calibri" w:hAnsi="Calibri"/>
          <w:b/>
        </w:rPr>
        <w:lastRenderedPageBreak/>
        <w:t>Publications</w:t>
      </w:r>
    </w:p>
    <w:p w14:paraId="54823D5F" w14:textId="77777777" w:rsidR="006C26F6" w:rsidRPr="004848B4" w:rsidRDefault="006C26F6">
      <w:pPr>
        <w:tabs>
          <w:tab w:val="left" w:pos="90"/>
        </w:tabs>
        <w:rPr>
          <w:rFonts w:ascii="Calibri" w:hAnsi="Calibri"/>
          <w:b/>
          <w:sz w:val="20"/>
        </w:rPr>
      </w:pPr>
    </w:p>
    <w:p w14:paraId="23794E43" w14:textId="77777777" w:rsidR="006C26F6" w:rsidRPr="009C3AE2" w:rsidRDefault="006C26F6">
      <w:pPr>
        <w:numPr>
          <w:ilvl w:val="0"/>
          <w:numId w:val="1"/>
        </w:numPr>
        <w:tabs>
          <w:tab w:val="left" w:pos="90"/>
        </w:tabs>
        <w:rPr>
          <w:rFonts w:ascii="Calibri" w:hAnsi="Calibri"/>
          <w:b/>
          <w:sz w:val="22"/>
        </w:rPr>
      </w:pPr>
      <w:r w:rsidRPr="009C3AE2">
        <w:rPr>
          <w:rFonts w:ascii="Calibri" w:hAnsi="Calibri"/>
          <w:b/>
          <w:sz w:val="22"/>
        </w:rPr>
        <w:t>Refereed</w:t>
      </w:r>
      <w:r w:rsidR="00302C93" w:rsidRPr="009C3AE2">
        <w:rPr>
          <w:rFonts w:ascii="Calibri" w:hAnsi="Calibri"/>
          <w:b/>
          <w:sz w:val="22"/>
        </w:rPr>
        <w:t xml:space="preserve"> (peer-reviewed)</w:t>
      </w:r>
      <w:r w:rsidR="009C3AE2">
        <w:rPr>
          <w:rFonts w:ascii="Calibri" w:hAnsi="Calibri"/>
          <w:b/>
          <w:sz w:val="22"/>
        </w:rPr>
        <w:t xml:space="preserve"> journals</w:t>
      </w:r>
    </w:p>
    <w:p w14:paraId="7FBC37A1" w14:textId="77777777" w:rsidR="006C26F6" w:rsidRPr="004848B4" w:rsidRDefault="006C26F6">
      <w:pPr>
        <w:tabs>
          <w:tab w:val="left" w:pos="90"/>
        </w:tabs>
        <w:rPr>
          <w:rFonts w:ascii="Calibri" w:hAnsi="Calibri"/>
          <w:b/>
          <w:sz w:val="20"/>
        </w:rPr>
      </w:pPr>
    </w:p>
    <w:p w14:paraId="72AF0CC7" w14:textId="77777777" w:rsidR="00433F8E" w:rsidRPr="004848B4" w:rsidRDefault="00433F8E" w:rsidP="00433F8E">
      <w:pPr>
        <w:tabs>
          <w:tab w:val="left" w:pos="90"/>
        </w:tabs>
        <w:rPr>
          <w:rFonts w:ascii="Calibri" w:hAnsi="Calibri"/>
          <w:b/>
          <w:sz w:val="20"/>
        </w:rPr>
      </w:pPr>
    </w:p>
    <w:p w14:paraId="408A20B5" w14:textId="48221055" w:rsidR="00433F8E" w:rsidRDefault="00433F8E" w:rsidP="00433F8E">
      <w:pPr>
        <w:numPr>
          <w:ilvl w:val="0"/>
          <w:numId w:val="12"/>
        </w:numPr>
        <w:tabs>
          <w:tab w:val="left" w:pos="90"/>
          <w:tab w:val="left" w:pos="360"/>
        </w:tabs>
        <w:rPr>
          <w:rFonts w:ascii="Calibri" w:hAnsi="Calibri"/>
          <w:sz w:val="20"/>
        </w:rPr>
      </w:pPr>
      <w:proofErr w:type="spellStart"/>
      <w:r w:rsidRPr="00F807F0">
        <w:rPr>
          <w:rFonts w:ascii="Calibri" w:hAnsi="Calibri"/>
          <w:sz w:val="20"/>
        </w:rPr>
        <w:t>Budde</w:t>
      </w:r>
      <w:proofErr w:type="spellEnd"/>
      <w:r w:rsidRPr="00F807F0">
        <w:rPr>
          <w:rFonts w:ascii="Calibri" w:hAnsi="Calibri"/>
          <w:sz w:val="20"/>
        </w:rPr>
        <w:t xml:space="preserve"> U, Dent JA, </w:t>
      </w:r>
      <w:r w:rsidRPr="00F807F0">
        <w:rPr>
          <w:rFonts w:ascii="Calibri" w:hAnsi="Calibri"/>
          <w:b/>
          <w:sz w:val="20"/>
        </w:rPr>
        <w:t>Berkowitz SD</w:t>
      </w:r>
      <w:r w:rsidRPr="00F807F0">
        <w:rPr>
          <w:rFonts w:ascii="Calibri" w:hAnsi="Calibri"/>
          <w:sz w:val="20"/>
        </w:rPr>
        <w:t xml:space="preserve">, Ruggeri ZM and Zimmerman TS:  Subunit composition of plasma von Willebrand factor in patients with the myeloproliferative syndrome.  </w:t>
      </w:r>
      <w:r w:rsidRPr="00F807F0">
        <w:rPr>
          <w:rFonts w:ascii="Calibri" w:hAnsi="Calibri"/>
          <w:i/>
          <w:sz w:val="20"/>
        </w:rPr>
        <w:t>Blood</w:t>
      </w:r>
      <w:r w:rsidRPr="00F807F0">
        <w:rPr>
          <w:rFonts w:ascii="Calibri" w:hAnsi="Calibri"/>
          <w:sz w:val="20"/>
        </w:rPr>
        <w:t xml:space="preserve"> 1986; 68:1213-1217. </w:t>
      </w:r>
      <w:r w:rsidR="00497376">
        <w:rPr>
          <w:rFonts w:ascii="Calibri" w:hAnsi="Calibri"/>
          <w:sz w:val="20"/>
        </w:rPr>
        <w:t>PubMed PMID</w:t>
      </w:r>
      <w:r w:rsidRPr="00F807F0">
        <w:rPr>
          <w:rFonts w:ascii="Calibri" w:hAnsi="Calibri"/>
          <w:sz w:val="20"/>
        </w:rPr>
        <w:t>: 3535924.</w:t>
      </w:r>
      <w:r>
        <w:rPr>
          <w:rFonts w:ascii="Calibri" w:hAnsi="Calibri"/>
          <w:sz w:val="20"/>
        </w:rPr>
        <w:t xml:space="preserve">  </w:t>
      </w:r>
    </w:p>
    <w:p w14:paraId="52112D7C" w14:textId="77777777" w:rsidR="00267F6C" w:rsidRDefault="00267F6C" w:rsidP="00267F6C">
      <w:pPr>
        <w:tabs>
          <w:tab w:val="left" w:pos="90"/>
          <w:tab w:val="left" w:pos="360"/>
        </w:tabs>
        <w:ind w:left="360"/>
        <w:rPr>
          <w:rFonts w:ascii="Calibri" w:hAnsi="Calibri"/>
          <w:sz w:val="20"/>
        </w:rPr>
      </w:pPr>
    </w:p>
    <w:p w14:paraId="630ADB4B" w14:textId="7B43101D" w:rsidR="00267F6C" w:rsidRPr="00267F6C" w:rsidRDefault="00267F6C" w:rsidP="00267F6C">
      <w:pPr>
        <w:numPr>
          <w:ilvl w:val="0"/>
          <w:numId w:val="12"/>
        </w:numPr>
        <w:tabs>
          <w:tab w:val="left" w:pos="90"/>
          <w:tab w:val="left" w:pos="360"/>
        </w:tabs>
        <w:rPr>
          <w:rFonts w:ascii="Calibri" w:hAnsi="Calibri"/>
          <w:sz w:val="20"/>
        </w:rPr>
      </w:pPr>
      <w:proofErr w:type="spellStart"/>
      <w:r w:rsidRPr="00CC76EB">
        <w:rPr>
          <w:rFonts w:ascii="Calibri" w:hAnsi="Calibri"/>
          <w:sz w:val="20"/>
        </w:rPr>
        <w:t>Tutschka</w:t>
      </w:r>
      <w:proofErr w:type="spellEnd"/>
      <w:r w:rsidRPr="00CC76EB">
        <w:rPr>
          <w:rFonts w:ascii="Calibri" w:hAnsi="Calibri"/>
          <w:sz w:val="20"/>
        </w:rPr>
        <w:t xml:space="preserve"> PJ, </w:t>
      </w:r>
      <w:r w:rsidRPr="00CC76EB">
        <w:rPr>
          <w:rFonts w:ascii="Calibri" w:hAnsi="Calibri"/>
          <w:b/>
          <w:sz w:val="20"/>
        </w:rPr>
        <w:t>Berkowitz SD</w:t>
      </w:r>
      <w:r w:rsidRPr="00CC76EB">
        <w:rPr>
          <w:rFonts w:ascii="Calibri" w:hAnsi="Calibri"/>
          <w:sz w:val="20"/>
        </w:rPr>
        <w:t xml:space="preserve">, Tuttle S and Klein J:  Graft-versus-leukemia in the rat:  The antileukemic efficacy of syngeneic and allogeneic graft-versus-host disease.  </w:t>
      </w:r>
      <w:r w:rsidRPr="00CC76EB">
        <w:rPr>
          <w:rFonts w:ascii="Calibri" w:hAnsi="Calibri"/>
          <w:i/>
          <w:sz w:val="20"/>
        </w:rPr>
        <w:t>Transplantation Proceedings</w:t>
      </w:r>
      <w:r w:rsidRPr="00CC76EB">
        <w:rPr>
          <w:rFonts w:ascii="Calibri" w:hAnsi="Calibri"/>
          <w:sz w:val="20"/>
        </w:rPr>
        <w:t xml:space="preserve"> 1987 Feb; 19(1 Pt 3):2668-2673. </w:t>
      </w:r>
      <w:r w:rsidRPr="00267F6C">
        <w:rPr>
          <w:rFonts w:ascii="Calibri" w:hAnsi="Calibri"/>
          <w:sz w:val="20"/>
        </w:rPr>
        <w:t xml:space="preserve">PubMed </w:t>
      </w:r>
      <w:proofErr w:type="spellStart"/>
      <w:r w:rsidR="00497376">
        <w:rPr>
          <w:rFonts w:ascii="Calibri" w:hAnsi="Calibri"/>
          <w:sz w:val="20"/>
        </w:rPr>
        <w:t>PubMed</w:t>
      </w:r>
      <w:proofErr w:type="spellEnd"/>
      <w:r w:rsidR="00497376">
        <w:rPr>
          <w:rFonts w:ascii="Calibri" w:hAnsi="Calibri"/>
          <w:sz w:val="20"/>
        </w:rPr>
        <w:t xml:space="preserve"> PMID</w:t>
      </w:r>
      <w:r w:rsidRPr="00267F6C">
        <w:rPr>
          <w:rFonts w:ascii="Calibri" w:hAnsi="Calibri"/>
          <w:sz w:val="20"/>
        </w:rPr>
        <w:t>: 3547945.</w:t>
      </w:r>
    </w:p>
    <w:p w14:paraId="0E15A7AF" w14:textId="77777777" w:rsidR="00433F8E" w:rsidRPr="004848B4" w:rsidRDefault="00433F8E" w:rsidP="00433F8E">
      <w:pPr>
        <w:pStyle w:val="Header"/>
        <w:tabs>
          <w:tab w:val="left" w:pos="90"/>
          <w:tab w:val="left" w:pos="360"/>
        </w:tabs>
        <w:rPr>
          <w:rFonts w:ascii="Calibri" w:hAnsi="Calibri"/>
        </w:rPr>
      </w:pPr>
    </w:p>
    <w:p w14:paraId="6FCE9593" w14:textId="5276D67E" w:rsidR="00433F8E" w:rsidRPr="00A52581" w:rsidRDefault="00433F8E" w:rsidP="00433F8E">
      <w:pPr>
        <w:numPr>
          <w:ilvl w:val="0"/>
          <w:numId w:val="12"/>
        </w:numPr>
        <w:tabs>
          <w:tab w:val="left" w:pos="90"/>
        </w:tabs>
        <w:rPr>
          <w:rFonts w:ascii="Calibri" w:hAnsi="Calibri"/>
          <w:sz w:val="20"/>
        </w:rPr>
      </w:pPr>
      <w:bookmarkStart w:id="4" w:name="_Hlk94891030"/>
      <w:r w:rsidRPr="00A52581">
        <w:rPr>
          <w:rFonts w:ascii="Calibri" w:hAnsi="Calibri"/>
          <w:b/>
          <w:sz w:val="20"/>
        </w:rPr>
        <w:t>Berkowitz SD</w:t>
      </w:r>
      <w:r w:rsidRPr="00A52581">
        <w:rPr>
          <w:rFonts w:ascii="Calibri" w:hAnsi="Calibri"/>
          <w:sz w:val="20"/>
        </w:rPr>
        <w:t xml:space="preserve">, Dent JA, Roberts J, Fujimura Y, Plow EF, </w:t>
      </w:r>
      <w:proofErr w:type="spellStart"/>
      <w:r w:rsidRPr="00A52581">
        <w:rPr>
          <w:rFonts w:ascii="Calibri" w:hAnsi="Calibri"/>
          <w:sz w:val="20"/>
        </w:rPr>
        <w:t>Titani</w:t>
      </w:r>
      <w:proofErr w:type="spellEnd"/>
      <w:r w:rsidRPr="00A52581">
        <w:rPr>
          <w:rFonts w:ascii="Calibri" w:hAnsi="Calibri"/>
          <w:sz w:val="20"/>
        </w:rPr>
        <w:t xml:space="preserve"> K, Ruggeri ZM and Zimmerman TS:  Epitope mapping of the von Willebrand factor subunit distinguishes fragments present in normal and Type IIA von Willebrand disease from those generated by plasmin. </w:t>
      </w:r>
      <w:r w:rsidRPr="00A52581">
        <w:rPr>
          <w:rFonts w:ascii="Calibri" w:hAnsi="Calibri"/>
          <w:i/>
          <w:sz w:val="20"/>
        </w:rPr>
        <w:t xml:space="preserve"> J Clin Invest</w:t>
      </w:r>
      <w:r w:rsidRPr="00A52581">
        <w:rPr>
          <w:rFonts w:ascii="Calibri" w:hAnsi="Calibri"/>
          <w:sz w:val="20"/>
        </w:rPr>
        <w:t xml:space="preserve"> </w:t>
      </w:r>
      <w:r w:rsidR="00267F6C" w:rsidRPr="00267F6C">
        <w:rPr>
          <w:rFonts w:ascii="Calibri" w:hAnsi="Calibri"/>
          <w:sz w:val="20"/>
        </w:rPr>
        <w:t xml:space="preserve">1987 Feb;79(2):524-31. </w:t>
      </w:r>
      <w:proofErr w:type="spellStart"/>
      <w:r w:rsidR="00267F6C" w:rsidRPr="00267F6C">
        <w:rPr>
          <w:rFonts w:ascii="Calibri" w:hAnsi="Calibri"/>
          <w:sz w:val="20"/>
        </w:rPr>
        <w:t>doi</w:t>
      </w:r>
      <w:proofErr w:type="spellEnd"/>
      <w:r w:rsidR="00267F6C" w:rsidRPr="00267F6C">
        <w:rPr>
          <w:rFonts w:ascii="Calibri" w:hAnsi="Calibri"/>
          <w:sz w:val="20"/>
        </w:rPr>
        <w:t>: 10.1172/JCI112843. PubMed PMID: 2433308; PubMed Central PMCID: PMC424117</w:t>
      </w:r>
      <w:r w:rsidRPr="00A52581">
        <w:rPr>
          <w:rFonts w:ascii="Calibri" w:hAnsi="Calibri"/>
          <w:sz w:val="20"/>
        </w:rPr>
        <w:t xml:space="preserve">. </w:t>
      </w:r>
      <w:bookmarkEnd w:id="4"/>
    </w:p>
    <w:p w14:paraId="6DE3E508" w14:textId="19FD669B" w:rsidR="00433F8E" w:rsidRPr="009836EC" w:rsidRDefault="00433F8E" w:rsidP="00267F6C">
      <w:pPr>
        <w:tabs>
          <w:tab w:val="left" w:pos="90"/>
        </w:tabs>
        <w:ind w:left="720"/>
        <w:rPr>
          <w:rFonts w:ascii="Calibri" w:hAnsi="Calibri"/>
          <w:sz w:val="20"/>
        </w:rPr>
      </w:pPr>
      <w:r w:rsidRPr="00F807F0">
        <w:rPr>
          <w:rFonts w:ascii="Calibri" w:hAnsi="Calibri"/>
          <w:sz w:val="20"/>
        </w:rPr>
        <w:t xml:space="preserve"> </w:t>
      </w:r>
    </w:p>
    <w:p w14:paraId="5AD65306" w14:textId="1C5FAF3A" w:rsidR="00433F8E" w:rsidRPr="00C92823" w:rsidRDefault="00433F8E" w:rsidP="00433F8E">
      <w:pPr>
        <w:numPr>
          <w:ilvl w:val="0"/>
          <w:numId w:val="12"/>
        </w:numPr>
        <w:tabs>
          <w:tab w:val="left" w:pos="90"/>
          <w:tab w:val="left" w:pos="360"/>
        </w:tabs>
        <w:rPr>
          <w:rFonts w:ascii="Calibri" w:hAnsi="Calibri"/>
          <w:sz w:val="20"/>
        </w:rPr>
      </w:pPr>
      <w:proofErr w:type="spellStart"/>
      <w:r w:rsidRPr="00C92823">
        <w:rPr>
          <w:rFonts w:ascii="Calibri" w:hAnsi="Calibri"/>
          <w:sz w:val="20"/>
        </w:rPr>
        <w:t>Batlle</w:t>
      </w:r>
      <w:proofErr w:type="spellEnd"/>
      <w:r w:rsidRPr="00C92823">
        <w:rPr>
          <w:rFonts w:ascii="Calibri" w:hAnsi="Calibri"/>
          <w:sz w:val="20"/>
        </w:rPr>
        <w:t xml:space="preserve"> J, Lopez-Fernandez MF, Lopez-Borrasca A, Lopez-</w:t>
      </w:r>
      <w:proofErr w:type="spellStart"/>
      <w:r w:rsidRPr="00C92823">
        <w:rPr>
          <w:rFonts w:ascii="Calibri" w:hAnsi="Calibri"/>
          <w:sz w:val="20"/>
        </w:rPr>
        <w:t>Berges</w:t>
      </w:r>
      <w:proofErr w:type="spellEnd"/>
      <w:r w:rsidRPr="00C92823">
        <w:rPr>
          <w:rFonts w:ascii="Calibri" w:hAnsi="Calibri"/>
          <w:sz w:val="20"/>
        </w:rPr>
        <w:t xml:space="preserve"> C, Dent JA, </w:t>
      </w:r>
      <w:r w:rsidRPr="00C92823">
        <w:rPr>
          <w:rFonts w:ascii="Calibri" w:hAnsi="Calibri"/>
          <w:b/>
          <w:sz w:val="20"/>
        </w:rPr>
        <w:t>Berkowitz SD</w:t>
      </w:r>
      <w:r w:rsidRPr="00C92823">
        <w:rPr>
          <w:rFonts w:ascii="Calibri" w:hAnsi="Calibri"/>
          <w:sz w:val="20"/>
        </w:rPr>
        <w:t xml:space="preserve">, Ruggeri ZM and Zimmerman TS:  Proteolytic degradation of von Willebrand factor after DDAVP administration in normal individuals.  </w:t>
      </w:r>
      <w:r w:rsidRPr="00C92823">
        <w:rPr>
          <w:rFonts w:ascii="Calibri" w:hAnsi="Calibri"/>
          <w:i/>
          <w:sz w:val="20"/>
        </w:rPr>
        <w:t>Blood</w:t>
      </w:r>
      <w:r w:rsidRPr="00C92823">
        <w:rPr>
          <w:rFonts w:ascii="Calibri" w:hAnsi="Calibri"/>
          <w:sz w:val="20"/>
        </w:rPr>
        <w:t xml:space="preserve"> 1987; 70:173-176.</w:t>
      </w:r>
      <w:r w:rsidR="00497376">
        <w:rPr>
          <w:rFonts w:ascii="Calibri" w:hAnsi="Calibri"/>
          <w:sz w:val="20"/>
        </w:rPr>
        <w:t xml:space="preserve"> PubMed PMID</w:t>
      </w:r>
      <w:r w:rsidRPr="00C92823">
        <w:rPr>
          <w:rFonts w:ascii="Calibri" w:hAnsi="Calibri"/>
          <w:sz w:val="20"/>
        </w:rPr>
        <w:t>: 3496131.</w:t>
      </w:r>
      <w:r>
        <w:rPr>
          <w:rFonts w:ascii="Calibri" w:hAnsi="Calibri"/>
          <w:sz w:val="20"/>
        </w:rPr>
        <w:t xml:space="preserve"> </w:t>
      </w:r>
    </w:p>
    <w:p w14:paraId="6B3BF567" w14:textId="77777777" w:rsidR="00433F8E" w:rsidRPr="004848B4" w:rsidRDefault="00433F8E" w:rsidP="00433F8E">
      <w:pPr>
        <w:tabs>
          <w:tab w:val="left" w:pos="90"/>
          <w:tab w:val="left" w:pos="360"/>
        </w:tabs>
        <w:rPr>
          <w:rFonts w:ascii="Calibri" w:hAnsi="Calibri"/>
          <w:sz w:val="20"/>
        </w:rPr>
      </w:pPr>
    </w:p>
    <w:p w14:paraId="764263A8" w14:textId="1B51C4B0" w:rsidR="00433F8E" w:rsidRPr="00C92823" w:rsidRDefault="00433F8E" w:rsidP="00433F8E">
      <w:pPr>
        <w:numPr>
          <w:ilvl w:val="0"/>
          <w:numId w:val="12"/>
        </w:numPr>
        <w:tabs>
          <w:tab w:val="left" w:pos="90"/>
          <w:tab w:val="left" w:pos="360"/>
        </w:tabs>
        <w:rPr>
          <w:rFonts w:ascii="Calibri" w:hAnsi="Calibri"/>
          <w:sz w:val="20"/>
        </w:rPr>
      </w:pPr>
      <w:r w:rsidRPr="00C92823">
        <w:rPr>
          <w:rFonts w:ascii="Calibri" w:hAnsi="Calibri"/>
          <w:b/>
          <w:sz w:val="20"/>
        </w:rPr>
        <w:t>Berkowitz SD</w:t>
      </w:r>
      <w:r w:rsidRPr="00C92823">
        <w:rPr>
          <w:rFonts w:ascii="Calibri" w:hAnsi="Calibri"/>
          <w:sz w:val="20"/>
        </w:rPr>
        <w:t xml:space="preserve">, Nozaki H, </w:t>
      </w:r>
      <w:proofErr w:type="spellStart"/>
      <w:r w:rsidRPr="00C92823">
        <w:rPr>
          <w:rFonts w:ascii="Calibri" w:hAnsi="Calibri"/>
          <w:sz w:val="20"/>
        </w:rPr>
        <w:t>Titani</w:t>
      </w:r>
      <w:proofErr w:type="spellEnd"/>
      <w:r w:rsidRPr="00C92823">
        <w:rPr>
          <w:rFonts w:ascii="Calibri" w:hAnsi="Calibri"/>
          <w:sz w:val="20"/>
        </w:rPr>
        <w:t xml:space="preserve"> K, </w:t>
      </w:r>
      <w:proofErr w:type="spellStart"/>
      <w:r w:rsidRPr="00C92823">
        <w:rPr>
          <w:rFonts w:ascii="Calibri" w:hAnsi="Calibri"/>
          <w:sz w:val="20"/>
        </w:rPr>
        <w:t>Murachi</w:t>
      </w:r>
      <w:proofErr w:type="spellEnd"/>
      <w:r w:rsidRPr="00C92823">
        <w:rPr>
          <w:rFonts w:ascii="Calibri" w:hAnsi="Calibri"/>
          <w:sz w:val="20"/>
        </w:rPr>
        <w:t xml:space="preserve"> T, Plow </w:t>
      </w:r>
      <w:proofErr w:type="gramStart"/>
      <w:r w:rsidRPr="00C92823">
        <w:rPr>
          <w:rFonts w:ascii="Calibri" w:hAnsi="Calibri"/>
          <w:sz w:val="20"/>
        </w:rPr>
        <w:t>EF</w:t>
      </w:r>
      <w:proofErr w:type="gramEnd"/>
      <w:r w:rsidRPr="00C92823">
        <w:rPr>
          <w:rFonts w:ascii="Calibri" w:hAnsi="Calibri"/>
          <w:sz w:val="20"/>
        </w:rPr>
        <w:t xml:space="preserve"> and Zimmerman TS: Evidence that calpain and elastase do not produce the von Willebrand factor fragments present in normal plasma and IIA von Willebrand disease.  </w:t>
      </w:r>
      <w:r w:rsidRPr="00C92823">
        <w:rPr>
          <w:rFonts w:ascii="Calibri" w:hAnsi="Calibri"/>
          <w:i/>
          <w:sz w:val="20"/>
        </w:rPr>
        <w:t>Blood</w:t>
      </w:r>
      <w:r w:rsidRPr="00C92823">
        <w:rPr>
          <w:rFonts w:ascii="Calibri" w:hAnsi="Calibri"/>
          <w:sz w:val="20"/>
        </w:rPr>
        <w:t xml:space="preserve"> 1988; 72:721-727. </w:t>
      </w:r>
      <w:r w:rsidR="00497376">
        <w:rPr>
          <w:rFonts w:ascii="Calibri" w:hAnsi="Calibri"/>
          <w:sz w:val="20"/>
        </w:rPr>
        <w:t xml:space="preserve"> PubMed PMID</w:t>
      </w:r>
      <w:r w:rsidRPr="00C92823">
        <w:rPr>
          <w:rFonts w:ascii="Calibri" w:hAnsi="Calibri"/>
          <w:sz w:val="20"/>
        </w:rPr>
        <w:t>: 2840990.</w:t>
      </w:r>
      <w:r w:rsidRPr="00943A5A">
        <w:rPr>
          <w:rFonts w:ascii="Calibri" w:hAnsi="Calibri"/>
          <w:sz w:val="20"/>
        </w:rPr>
        <w:t xml:space="preserve"> </w:t>
      </w:r>
    </w:p>
    <w:p w14:paraId="6BF60BF4" w14:textId="77777777" w:rsidR="00433F8E" w:rsidRPr="004848B4" w:rsidRDefault="00433F8E" w:rsidP="00433F8E">
      <w:pPr>
        <w:tabs>
          <w:tab w:val="left" w:pos="90"/>
          <w:tab w:val="left" w:pos="360"/>
        </w:tabs>
        <w:rPr>
          <w:rFonts w:ascii="Calibri" w:hAnsi="Calibri"/>
          <w:sz w:val="20"/>
        </w:rPr>
      </w:pPr>
    </w:p>
    <w:p w14:paraId="59358D72" w14:textId="559F55CB" w:rsidR="00433F8E" w:rsidRPr="004F43D1" w:rsidRDefault="00433F8E" w:rsidP="00433F8E">
      <w:pPr>
        <w:numPr>
          <w:ilvl w:val="0"/>
          <w:numId w:val="12"/>
        </w:numPr>
        <w:tabs>
          <w:tab w:val="left" w:pos="90"/>
          <w:tab w:val="left" w:pos="360"/>
        </w:tabs>
        <w:rPr>
          <w:rFonts w:ascii="Calibri" w:hAnsi="Calibri"/>
          <w:sz w:val="20"/>
        </w:rPr>
      </w:pPr>
      <w:r w:rsidRPr="00132415">
        <w:rPr>
          <w:rFonts w:ascii="Calibri" w:hAnsi="Calibri"/>
          <w:b/>
          <w:sz w:val="20"/>
        </w:rPr>
        <w:t>Berkowitz SD</w:t>
      </w:r>
      <w:r w:rsidRPr="00132415">
        <w:rPr>
          <w:rFonts w:ascii="Calibri" w:hAnsi="Calibri"/>
          <w:sz w:val="20"/>
        </w:rPr>
        <w:t xml:space="preserve"> and Federici AB: Sialic acid prevents loss of large von Willebrand factor multimers by protecting against amino-terminal proteolytic cleavage.  </w:t>
      </w:r>
      <w:r w:rsidRPr="00132415">
        <w:rPr>
          <w:rFonts w:ascii="Calibri" w:hAnsi="Calibri"/>
          <w:i/>
          <w:sz w:val="20"/>
        </w:rPr>
        <w:t>Blood</w:t>
      </w:r>
      <w:r w:rsidRPr="00132415">
        <w:rPr>
          <w:rFonts w:ascii="Calibri" w:hAnsi="Calibri"/>
          <w:sz w:val="20"/>
        </w:rPr>
        <w:t xml:space="preserve"> 1988; 72:1790-1796.</w:t>
      </w:r>
      <w:r w:rsidRPr="00132415">
        <w:t xml:space="preserve"> </w:t>
      </w:r>
      <w:r w:rsidR="00497376">
        <w:rPr>
          <w:rFonts w:ascii="Calibri" w:hAnsi="Calibri"/>
          <w:sz w:val="20"/>
        </w:rPr>
        <w:t>PubMed PMID</w:t>
      </w:r>
      <w:r w:rsidRPr="00132415">
        <w:rPr>
          <w:rFonts w:ascii="Calibri" w:hAnsi="Calibri"/>
          <w:sz w:val="20"/>
        </w:rPr>
        <w:t>: 2460162.</w:t>
      </w:r>
      <w:r w:rsidRPr="00943A5A">
        <w:rPr>
          <w:rFonts w:ascii="Calibri" w:hAnsi="Calibri"/>
          <w:sz w:val="20"/>
        </w:rPr>
        <w:t xml:space="preserve"> </w:t>
      </w:r>
    </w:p>
    <w:p w14:paraId="0C2AE863" w14:textId="77777777" w:rsidR="004F43D1" w:rsidRPr="00132415" w:rsidRDefault="004F43D1" w:rsidP="004F43D1">
      <w:pPr>
        <w:tabs>
          <w:tab w:val="left" w:pos="90"/>
          <w:tab w:val="left" w:pos="360"/>
        </w:tabs>
        <w:ind w:left="720"/>
        <w:rPr>
          <w:rFonts w:ascii="Calibri" w:hAnsi="Calibri"/>
          <w:sz w:val="20"/>
        </w:rPr>
      </w:pPr>
    </w:p>
    <w:p w14:paraId="7680275A" w14:textId="307AB18F" w:rsidR="00433F8E" w:rsidRPr="00DA2D68" w:rsidRDefault="00433F8E" w:rsidP="00433F8E">
      <w:pPr>
        <w:numPr>
          <w:ilvl w:val="0"/>
          <w:numId w:val="12"/>
        </w:numPr>
        <w:tabs>
          <w:tab w:val="left" w:pos="90"/>
          <w:tab w:val="left" w:pos="360"/>
        </w:tabs>
        <w:rPr>
          <w:rFonts w:ascii="Calibri" w:hAnsi="Calibri"/>
          <w:sz w:val="20"/>
        </w:rPr>
      </w:pPr>
      <w:bookmarkStart w:id="5" w:name="_Hlk94891112"/>
      <w:r w:rsidRPr="00DA2D68">
        <w:rPr>
          <w:rFonts w:ascii="Calibri" w:hAnsi="Calibri"/>
          <w:sz w:val="20"/>
        </w:rPr>
        <w:t xml:space="preserve">Dent JA, </w:t>
      </w:r>
      <w:r w:rsidRPr="00DA2D68">
        <w:rPr>
          <w:rFonts w:ascii="Calibri" w:hAnsi="Calibri"/>
          <w:b/>
          <w:sz w:val="20"/>
        </w:rPr>
        <w:t>Berkowitz SD</w:t>
      </w:r>
      <w:r w:rsidRPr="00DA2D68">
        <w:rPr>
          <w:rFonts w:ascii="Calibri" w:hAnsi="Calibri"/>
          <w:sz w:val="20"/>
        </w:rPr>
        <w:t xml:space="preserve">, Ware J, Kasper CK and Ruggeri ZM: Identification of a cleavage site directing the immunochemical detection of molecular abnormalities in Type IIA von Willebrand factor.  </w:t>
      </w:r>
      <w:r w:rsidRPr="00DA2D68">
        <w:rPr>
          <w:rFonts w:ascii="Calibri" w:hAnsi="Calibri"/>
          <w:i/>
          <w:sz w:val="20"/>
        </w:rPr>
        <w:t xml:space="preserve">Proc Natl </w:t>
      </w:r>
      <w:proofErr w:type="spellStart"/>
      <w:r w:rsidRPr="00DA2D68">
        <w:rPr>
          <w:rFonts w:ascii="Calibri" w:hAnsi="Calibri"/>
          <w:i/>
          <w:sz w:val="20"/>
        </w:rPr>
        <w:t>Acad</w:t>
      </w:r>
      <w:proofErr w:type="spellEnd"/>
      <w:r w:rsidRPr="00DA2D68">
        <w:rPr>
          <w:rFonts w:ascii="Calibri" w:hAnsi="Calibri"/>
          <w:i/>
          <w:sz w:val="20"/>
        </w:rPr>
        <w:t xml:space="preserve"> Sci</w:t>
      </w:r>
      <w:r w:rsidRPr="00DA2D68">
        <w:rPr>
          <w:rFonts w:ascii="Calibri" w:hAnsi="Calibri"/>
          <w:sz w:val="20"/>
        </w:rPr>
        <w:t xml:space="preserve"> 1990; 87:6306-6310. </w:t>
      </w:r>
      <w:r w:rsidR="00497376">
        <w:rPr>
          <w:rFonts w:ascii="Calibri" w:hAnsi="Calibri"/>
          <w:sz w:val="20"/>
        </w:rPr>
        <w:t>PubMed PMID</w:t>
      </w:r>
      <w:r w:rsidRPr="00DA2D68">
        <w:rPr>
          <w:rFonts w:ascii="Calibri" w:hAnsi="Calibri"/>
          <w:sz w:val="20"/>
        </w:rPr>
        <w:t xml:space="preserve">: 2385594. </w:t>
      </w:r>
    </w:p>
    <w:bookmarkEnd w:id="5"/>
    <w:p w14:paraId="2D7298D7" w14:textId="77777777" w:rsidR="00433F8E" w:rsidRPr="004848B4" w:rsidRDefault="00433F8E" w:rsidP="00433F8E">
      <w:pPr>
        <w:tabs>
          <w:tab w:val="left" w:pos="90"/>
          <w:tab w:val="left" w:pos="360"/>
        </w:tabs>
        <w:rPr>
          <w:rFonts w:ascii="Calibri" w:hAnsi="Calibri"/>
          <w:sz w:val="20"/>
        </w:rPr>
      </w:pPr>
    </w:p>
    <w:p w14:paraId="205E2E60" w14:textId="3CE68C33" w:rsidR="00433F8E" w:rsidRPr="00DA2D68" w:rsidRDefault="00433F8E" w:rsidP="00433F8E">
      <w:pPr>
        <w:numPr>
          <w:ilvl w:val="0"/>
          <w:numId w:val="12"/>
        </w:numPr>
        <w:tabs>
          <w:tab w:val="left" w:pos="90"/>
          <w:tab w:val="left" w:pos="360"/>
        </w:tabs>
        <w:rPr>
          <w:rFonts w:ascii="Calibri" w:hAnsi="Calibri"/>
          <w:sz w:val="20"/>
        </w:rPr>
      </w:pPr>
      <w:r w:rsidRPr="00DA2D68">
        <w:rPr>
          <w:rFonts w:ascii="Calibri" w:hAnsi="Calibri"/>
          <w:sz w:val="20"/>
        </w:rPr>
        <w:t xml:space="preserve">Federici AB, </w:t>
      </w:r>
      <w:r w:rsidRPr="00DA2D68">
        <w:rPr>
          <w:rFonts w:ascii="Calibri" w:hAnsi="Calibri"/>
          <w:b/>
          <w:sz w:val="20"/>
        </w:rPr>
        <w:t>Berkowitz SD</w:t>
      </w:r>
      <w:r w:rsidRPr="00DA2D68">
        <w:rPr>
          <w:rFonts w:ascii="Calibri" w:hAnsi="Calibri"/>
          <w:sz w:val="20"/>
        </w:rPr>
        <w:t xml:space="preserve">, </w:t>
      </w:r>
      <w:proofErr w:type="spellStart"/>
      <w:r w:rsidRPr="00DA2D68">
        <w:rPr>
          <w:rFonts w:ascii="Calibri" w:hAnsi="Calibri"/>
          <w:sz w:val="20"/>
        </w:rPr>
        <w:t>Colibretti</w:t>
      </w:r>
      <w:proofErr w:type="spellEnd"/>
      <w:r w:rsidRPr="00DA2D68">
        <w:rPr>
          <w:rFonts w:ascii="Calibri" w:hAnsi="Calibri"/>
          <w:sz w:val="20"/>
        </w:rPr>
        <w:t xml:space="preserve"> ML, </w:t>
      </w:r>
      <w:proofErr w:type="spellStart"/>
      <w:r w:rsidRPr="00DA2D68">
        <w:rPr>
          <w:rFonts w:ascii="Calibri" w:hAnsi="Calibri"/>
          <w:sz w:val="20"/>
        </w:rPr>
        <w:t>Lattuada</w:t>
      </w:r>
      <w:proofErr w:type="spellEnd"/>
      <w:r w:rsidRPr="00DA2D68">
        <w:rPr>
          <w:rFonts w:ascii="Calibri" w:hAnsi="Calibri"/>
          <w:sz w:val="20"/>
        </w:rPr>
        <w:t xml:space="preserve"> A, Lotto A, Zimmerman TS and </w:t>
      </w:r>
      <w:proofErr w:type="spellStart"/>
      <w:r w:rsidRPr="00DA2D68">
        <w:rPr>
          <w:rFonts w:ascii="Calibri" w:hAnsi="Calibri"/>
          <w:sz w:val="20"/>
        </w:rPr>
        <w:t>Mannucci</w:t>
      </w:r>
      <w:proofErr w:type="spellEnd"/>
      <w:r w:rsidRPr="00DA2D68">
        <w:rPr>
          <w:rFonts w:ascii="Calibri" w:hAnsi="Calibri"/>
          <w:sz w:val="20"/>
        </w:rPr>
        <w:t xml:space="preserve"> PM: Proteolysis of von Willebrand factor after thrombolytic therapy in patients with acute myocardial infarction.  </w:t>
      </w:r>
      <w:r w:rsidRPr="00DA2D68">
        <w:rPr>
          <w:rFonts w:ascii="Calibri" w:hAnsi="Calibri"/>
          <w:i/>
          <w:sz w:val="20"/>
        </w:rPr>
        <w:t>Blood</w:t>
      </w:r>
      <w:r w:rsidRPr="00DA2D68">
        <w:rPr>
          <w:rFonts w:ascii="Calibri" w:hAnsi="Calibri"/>
          <w:sz w:val="20"/>
        </w:rPr>
        <w:t xml:space="preserve"> 1992; 79:38-44. </w:t>
      </w:r>
      <w:r w:rsidR="00497376">
        <w:rPr>
          <w:rFonts w:ascii="Calibri" w:hAnsi="Calibri"/>
          <w:sz w:val="20"/>
        </w:rPr>
        <w:t>PubMed PMID</w:t>
      </w:r>
      <w:r w:rsidRPr="00DA2D68">
        <w:rPr>
          <w:rFonts w:ascii="Calibri" w:hAnsi="Calibri"/>
          <w:sz w:val="20"/>
        </w:rPr>
        <w:t xml:space="preserve">: 1530813. </w:t>
      </w:r>
    </w:p>
    <w:p w14:paraId="5825CA2D" w14:textId="77777777" w:rsidR="00433F8E" w:rsidRPr="004848B4" w:rsidRDefault="00433F8E" w:rsidP="00433F8E">
      <w:pPr>
        <w:tabs>
          <w:tab w:val="left" w:pos="90"/>
          <w:tab w:val="left" w:pos="360"/>
        </w:tabs>
        <w:rPr>
          <w:rFonts w:ascii="Calibri" w:hAnsi="Calibri"/>
          <w:sz w:val="20"/>
        </w:rPr>
      </w:pPr>
    </w:p>
    <w:p w14:paraId="3CCA0E1E" w14:textId="758CA63C" w:rsidR="00433F8E" w:rsidRPr="00DA2D68" w:rsidRDefault="00433F8E" w:rsidP="00433F8E">
      <w:pPr>
        <w:numPr>
          <w:ilvl w:val="0"/>
          <w:numId w:val="12"/>
        </w:numPr>
        <w:tabs>
          <w:tab w:val="left" w:pos="90"/>
          <w:tab w:val="left" w:pos="360"/>
        </w:tabs>
        <w:rPr>
          <w:rFonts w:ascii="Calibri" w:hAnsi="Calibri"/>
          <w:sz w:val="20"/>
        </w:rPr>
      </w:pPr>
      <w:r w:rsidRPr="00DA2D68">
        <w:rPr>
          <w:rFonts w:ascii="Calibri" w:hAnsi="Calibri"/>
          <w:sz w:val="20"/>
        </w:rPr>
        <w:t xml:space="preserve">Federici AB, </w:t>
      </w:r>
      <w:r w:rsidRPr="00DA2D68">
        <w:rPr>
          <w:rFonts w:ascii="Calibri" w:hAnsi="Calibri"/>
          <w:b/>
          <w:sz w:val="20"/>
        </w:rPr>
        <w:t>Berkowitz SD</w:t>
      </w:r>
      <w:r w:rsidRPr="00DA2D68">
        <w:rPr>
          <w:rFonts w:ascii="Calibri" w:hAnsi="Calibri"/>
          <w:sz w:val="20"/>
        </w:rPr>
        <w:t xml:space="preserve">, </w:t>
      </w:r>
      <w:proofErr w:type="spellStart"/>
      <w:r w:rsidRPr="00DA2D68">
        <w:rPr>
          <w:rFonts w:ascii="Calibri" w:hAnsi="Calibri"/>
          <w:sz w:val="20"/>
        </w:rPr>
        <w:t>Lattuada</w:t>
      </w:r>
      <w:proofErr w:type="spellEnd"/>
      <w:r w:rsidRPr="00DA2D68">
        <w:rPr>
          <w:rFonts w:ascii="Calibri" w:hAnsi="Calibri"/>
          <w:sz w:val="20"/>
        </w:rPr>
        <w:t xml:space="preserve"> A and </w:t>
      </w:r>
      <w:proofErr w:type="spellStart"/>
      <w:r w:rsidRPr="00DA2D68">
        <w:rPr>
          <w:rFonts w:ascii="Calibri" w:hAnsi="Calibri"/>
          <w:sz w:val="20"/>
        </w:rPr>
        <w:t>Mannucci</w:t>
      </w:r>
      <w:proofErr w:type="spellEnd"/>
      <w:r w:rsidRPr="00DA2D68">
        <w:rPr>
          <w:rFonts w:ascii="Calibri" w:hAnsi="Calibri"/>
          <w:sz w:val="20"/>
        </w:rPr>
        <w:t xml:space="preserve"> PM: Degradation of von Willebrand factor in patients with acquired clinical conditions in which there is heightened proteolysis.  </w:t>
      </w:r>
      <w:r w:rsidRPr="00DA2D68">
        <w:rPr>
          <w:rFonts w:ascii="Calibri" w:hAnsi="Calibri"/>
          <w:i/>
          <w:sz w:val="20"/>
        </w:rPr>
        <w:t>Blood</w:t>
      </w:r>
      <w:r w:rsidRPr="00DA2D68">
        <w:rPr>
          <w:rFonts w:ascii="Calibri" w:hAnsi="Calibri"/>
          <w:sz w:val="20"/>
        </w:rPr>
        <w:t xml:space="preserve"> 1993; 81:720-725. </w:t>
      </w:r>
      <w:r w:rsidR="00497376">
        <w:rPr>
          <w:rFonts w:ascii="Calibri" w:hAnsi="Calibri"/>
          <w:sz w:val="20"/>
        </w:rPr>
        <w:t>PubMed PMID</w:t>
      </w:r>
      <w:r w:rsidRPr="00DA2D68">
        <w:rPr>
          <w:rFonts w:ascii="Calibri" w:hAnsi="Calibri"/>
          <w:sz w:val="20"/>
        </w:rPr>
        <w:t xml:space="preserve">: 8427964. </w:t>
      </w:r>
    </w:p>
    <w:p w14:paraId="2E8C72B6" w14:textId="77777777" w:rsidR="00433F8E" w:rsidRPr="004848B4" w:rsidRDefault="00433F8E" w:rsidP="00433F8E">
      <w:pPr>
        <w:tabs>
          <w:tab w:val="left" w:pos="90"/>
          <w:tab w:val="left" w:pos="360"/>
        </w:tabs>
        <w:rPr>
          <w:rFonts w:ascii="Calibri" w:hAnsi="Calibri"/>
          <w:sz w:val="20"/>
        </w:rPr>
      </w:pPr>
    </w:p>
    <w:p w14:paraId="5D19737A" w14:textId="2DBB1BCA" w:rsidR="00433F8E" w:rsidRPr="001A1507" w:rsidRDefault="00433F8E" w:rsidP="00433F8E">
      <w:pPr>
        <w:numPr>
          <w:ilvl w:val="0"/>
          <w:numId w:val="12"/>
        </w:numPr>
        <w:rPr>
          <w:rFonts w:ascii="Calibri" w:hAnsi="Calibri"/>
          <w:sz w:val="20"/>
        </w:rPr>
      </w:pPr>
      <w:r w:rsidRPr="001A1507">
        <w:rPr>
          <w:rFonts w:ascii="Calibri" w:hAnsi="Calibri"/>
          <w:b/>
          <w:sz w:val="20"/>
        </w:rPr>
        <w:t>Berkowitz SD</w:t>
      </w:r>
      <w:r w:rsidRPr="001A1507">
        <w:rPr>
          <w:rFonts w:ascii="Calibri" w:hAnsi="Calibri"/>
          <w:sz w:val="20"/>
        </w:rPr>
        <w:t xml:space="preserve">. Treatment of Established DVT: A Review of the Therapeutic Armamentarium. Orthopedics. 1995 Jul;18 Suppl:18-20. </w:t>
      </w:r>
      <w:r w:rsidRPr="001A1507">
        <w:rPr>
          <w:rFonts w:ascii="Helvetica" w:hAnsi="Helvetica"/>
          <w:color w:val="444444"/>
          <w:sz w:val="18"/>
          <w:szCs w:val="18"/>
          <w:lang w:val="en"/>
        </w:rPr>
        <w:t xml:space="preserve">DOI:10.3928/0147-7447-19950702-08. </w:t>
      </w:r>
      <w:r w:rsidR="00497376">
        <w:rPr>
          <w:rFonts w:ascii="Helvetica" w:hAnsi="Helvetica"/>
          <w:color w:val="444444"/>
          <w:sz w:val="18"/>
          <w:szCs w:val="18"/>
          <w:lang w:val="en"/>
        </w:rPr>
        <w:t>PubMed PMID</w:t>
      </w:r>
      <w:r w:rsidRPr="001A1507">
        <w:rPr>
          <w:rFonts w:ascii="Helvetica" w:hAnsi="Helvetica"/>
          <w:color w:val="444444"/>
          <w:sz w:val="18"/>
          <w:szCs w:val="18"/>
          <w:lang w:val="en"/>
        </w:rPr>
        <w:t>: 24826629.</w:t>
      </w:r>
      <w:r w:rsidRPr="001A1507">
        <w:rPr>
          <w:rFonts w:ascii="Calibri" w:hAnsi="Calibri"/>
          <w:sz w:val="20"/>
        </w:rPr>
        <w:t xml:space="preserve"> </w:t>
      </w:r>
    </w:p>
    <w:p w14:paraId="346FF479" w14:textId="77777777" w:rsidR="00433F8E" w:rsidRDefault="00433F8E" w:rsidP="00433F8E">
      <w:pPr>
        <w:pStyle w:val="ListParagraph"/>
        <w:rPr>
          <w:rFonts w:ascii="Calibri" w:hAnsi="Calibri"/>
          <w:sz w:val="20"/>
        </w:rPr>
      </w:pPr>
    </w:p>
    <w:p w14:paraId="4602A80A" w14:textId="0CCF994F" w:rsidR="00433F8E" w:rsidRPr="000D49C2" w:rsidRDefault="00433F8E" w:rsidP="00433F8E">
      <w:pPr>
        <w:numPr>
          <w:ilvl w:val="0"/>
          <w:numId w:val="12"/>
        </w:numPr>
        <w:tabs>
          <w:tab w:val="left" w:pos="90"/>
          <w:tab w:val="left" w:pos="360"/>
        </w:tabs>
        <w:rPr>
          <w:rFonts w:ascii="Calibri" w:hAnsi="Calibri"/>
          <w:sz w:val="20"/>
        </w:rPr>
      </w:pPr>
      <w:proofErr w:type="spellStart"/>
      <w:r w:rsidRPr="000D49C2">
        <w:rPr>
          <w:rFonts w:ascii="Calibri" w:hAnsi="Calibri"/>
          <w:sz w:val="20"/>
        </w:rPr>
        <w:t>Heit</w:t>
      </w:r>
      <w:proofErr w:type="spellEnd"/>
      <w:r w:rsidRPr="000D49C2">
        <w:rPr>
          <w:rFonts w:ascii="Calibri" w:hAnsi="Calibri"/>
          <w:sz w:val="20"/>
        </w:rPr>
        <w:t xml:space="preserve"> JA , </w:t>
      </w:r>
      <w:r w:rsidRPr="000D49C2">
        <w:rPr>
          <w:rFonts w:ascii="Calibri" w:hAnsi="Calibri"/>
          <w:b/>
          <w:sz w:val="20"/>
        </w:rPr>
        <w:t>Berkowitz SD</w:t>
      </w:r>
      <w:r w:rsidRPr="000D49C2">
        <w:rPr>
          <w:rFonts w:ascii="Calibri" w:hAnsi="Calibri"/>
          <w:sz w:val="20"/>
        </w:rPr>
        <w:t xml:space="preserve">, Bona R, Cabanas V, Corson JD, Elliot CG, and Lyons R. for the Ardeparin Arthroplasty Study Group.  Efficacy and Safety of Low Molecular Weight Heparin (Ardeparin Sodium) Compared to Warfarin for Prevention of Venous Thromboembolism After Total Knee Replacement Surgery: </w:t>
      </w:r>
      <w:proofErr w:type="gramStart"/>
      <w:r w:rsidRPr="000D49C2">
        <w:rPr>
          <w:rFonts w:ascii="Calibri" w:hAnsi="Calibri"/>
          <w:sz w:val="20"/>
        </w:rPr>
        <w:t>a</w:t>
      </w:r>
      <w:proofErr w:type="gramEnd"/>
      <w:r w:rsidRPr="000D49C2">
        <w:rPr>
          <w:rFonts w:ascii="Calibri" w:hAnsi="Calibri"/>
          <w:sz w:val="20"/>
        </w:rPr>
        <w:t xml:space="preserve"> Double-Blind, Dose-Ranging Study. </w:t>
      </w:r>
      <w:r w:rsidRPr="000D49C2">
        <w:rPr>
          <w:rFonts w:ascii="Calibri" w:hAnsi="Calibri"/>
          <w:i/>
          <w:sz w:val="20"/>
        </w:rPr>
        <w:t xml:space="preserve">Thrombosis and Haemostasis </w:t>
      </w:r>
      <w:r w:rsidRPr="000D49C2">
        <w:rPr>
          <w:rFonts w:ascii="Calibri" w:hAnsi="Calibri"/>
          <w:sz w:val="20"/>
        </w:rPr>
        <w:t xml:space="preserve">1997;1:32-38. </w:t>
      </w:r>
      <w:r w:rsidR="00497376">
        <w:rPr>
          <w:rFonts w:ascii="Calibri" w:hAnsi="Calibri"/>
          <w:sz w:val="20"/>
        </w:rPr>
        <w:t>PubMed PMID</w:t>
      </w:r>
      <w:r w:rsidRPr="000D49C2">
        <w:rPr>
          <w:rFonts w:ascii="Calibri" w:hAnsi="Calibri"/>
          <w:sz w:val="20"/>
        </w:rPr>
        <w:t>: 9031445.</w:t>
      </w:r>
      <w:r w:rsidRPr="00943A5A">
        <w:rPr>
          <w:rFonts w:ascii="Calibri" w:hAnsi="Calibri"/>
          <w:sz w:val="20"/>
        </w:rPr>
        <w:t xml:space="preserve"> </w:t>
      </w:r>
    </w:p>
    <w:p w14:paraId="6EF5588E" w14:textId="77777777" w:rsidR="00433F8E" w:rsidRPr="004848B4" w:rsidRDefault="00433F8E" w:rsidP="00433F8E">
      <w:pPr>
        <w:pStyle w:val="Header"/>
        <w:tabs>
          <w:tab w:val="left" w:pos="90"/>
          <w:tab w:val="left" w:pos="360"/>
        </w:tabs>
        <w:rPr>
          <w:rFonts w:ascii="Calibri" w:hAnsi="Calibri"/>
        </w:rPr>
      </w:pPr>
    </w:p>
    <w:p w14:paraId="55532005" w14:textId="134AFD8E" w:rsidR="00433F8E" w:rsidRPr="000D49C2" w:rsidRDefault="00433F8E" w:rsidP="00433F8E">
      <w:pPr>
        <w:numPr>
          <w:ilvl w:val="0"/>
          <w:numId w:val="12"/>
        </w:numPr>
        <w:tabs>
          <w:tab w:val="left" w:pos="90"/>
          <w:tab w:val="left" w:pos="360"/>
        </w:tabs>
        <w:rPr>
          <w:rFonts w:ascii="Calibri" w:hAnsi="Calibri"/>
          <w:sz w:val="20"/>
        </w:rPr>
      </w:pPr>
      <w:r w:rsidRPr="000D49C2">
        <w:rPr>
          <w:rFonts w:ascii="Calibri" w:hAnsi="Calibri"/>
          <w:b/>
          <w:sz w:val="20"/>
          <w:lang w:val="de-DE"/>
        </w:rPr>
        <w:t>Berkowitz SD</w:t>
      </w:r>
      <w:r w:rsidRPr="000D49C2">
        <w:rPr>
          <w:rFonts w:ascii="Calibri" w:hAnsi="Calibri"/>
          <w:sz w:val="20"/>
          <w:lang w:val="de-DE"/>
        </w:rPr>
        <w:t xml:space="preserve">, Harrington RA, Rund MM, Tcheng JE. </w:t>
      </w:r>
      <w:r w:rsidRPr="000D49C2">
        <w:rPr>
          <w:rFonts w:ascii="Calibri" w:hAnsi="Calibri"/>
          <w:sz w:val="20"/>
        </w:rPr>
        <w:t xml:space="preserve">Acute Profound Thrombocytopenia After c7E3 Fab (Abciximab) Therapy. </w:t>
      </w:r>
      <w:r w:rsidRPr="000D49C2">
        <w:rPr>
          <w:rFonts w:ascii="Calibri" w:hAnsi="Calibri"/>
          <w:i/>
          <w:sz w:val="20"/>
        </w:rPr>
        <w:t>Circulation</w:t>
      </w:r>
      <w:r w:rsidRPr="000D49C2">
        <w:rPr>
          <w:rFonts w:ascii="Calibri" w:hAnsi="Calibri"/>
          <w:sz w:val="20"/>
        </w:rPr>
        <w:t xml:space="preserve"> 1997;95:809-813. DOI: 10.1161/01.cir.95.4.809; </w:t>
      </w:r>
      <w:r w:rsidR="00497376">
        <w:rPr>
          <w:rFonts w:ascii="Calibri" w:hAnsi="Calibri"/>
          <w:sz w:val="20"/>
        </w:rPr>
        <w:t>PubMed PMID</w:t>
      </w:r>
      <w:r w:rsidRPr="000D49C2">
        <w:rPr>
          <w:rFonts w:ascii="Calibri" w:hAnsi="Calibri"/>
          <w:sz w:val="20"/>
        </w:rPr>
        <w:t xml:space="preserve">: 9054735. </w:t>
      </w:r>
    </w:p>
    <w:p w14:paraId="710030F6" w14:textId="77777777" w:rsidR="00433F8E" w:rsidRPr="004848B4" w:rsidRDefault="00433F8E" w:rsidP="00433F8E">
      <w:pPr>
        <w:tabs>
          <w:tab w:val="left" w:pos="90"/>
          <w:tab w:val="left" w:pos="360"/>
        </w:tabs>
        <w:rPr>
          <w:rFonts w:ascii="Calibri" w:hAnsi="Calibri"/>
          <w:sz w:val="20"/>
        </w:rPr>
      </w:pPr>
    </w:p>
    <w:p w14:paraId="2F6342B5" w14:textId="48390123" w:rsidR="00433F8E" w:rsidRPr="000D49C2" w:rsidRDefault="00433F8E" w:rsidP="00433F8E">
      <w:pPr>
        <w:numPr>
          <w:ilvl w:val="0"/>
          <w:numId w:val="12"/>
        </w:numPr>
        <w:tabs>
          <w:tab w:val="left" w:pos="90"/>
          <w:tab w:val="left" w:pos="360"/>
        </w:tabs>
        <w:rPr>
          <w:rFonts w:ascii="Calibri" w:hAnsi="Calibri"/>
          <w:sz w:val="20"/>
        </w:rPr>
      </w:pPr>
      <w:r w:rsidRPr="000D49C2">
        <w:rPr>
          <w:rFonts w:ascii="Calibri" w:hAnsi="Calibri"/>
          <w:sz w:val="20"/>
        </w:rPr>
        <w:t xml:space="preserve">Oishi CS, </w:t>
      </w:r>
      <w:proofErr w:type="spellStart"/>
      <w:r w:rsidRPr="000D49C2">
        <w:rPr>
          <w:rFonts w:ascii="Calibri" w:hAnsi="Calibri"/>
          <w:sz w:val="20"/>
        </w:rPr>
        <w:t>D’Lima</w:t>
      </w:r>
      <w:proofErr w:type="spellEnd"/>
      <w:r w:rsidRPr="000D49C2">
        <w:rPr>
          <w:rFonts w:ascii="Calibri" w:hAnsi="Calibri"/>
          <w:sz w:val="20"/>
        </w:rPr>
        <w:t xml:space="preserve"> DD, Morris BA, Hardwick ME, </w:t>
      </w:r>
      <w:r w:rsidRPr="000D49C2">
        <w:rPr>
          <w:rFonts w:ascii="Calibri" w:hAnsi="Calibri"/>
          <w:b/>
          <w:sz w:val="20"/>
        </w:rPr>
        <w:t xml:space="preserve">Berkowitz SD, </w:t>
      </w:r>
      <w:r w:rsidRPr="000D49C2">
        <w:rPr>
          <w:rFonts w:ascii="Calibri" w:hAnsi="Calibri"/>
          <w:sz w:val="20"/>
        </w:rPr>
        <w:t xml:space="preserve">and Colwell Jr CW: Hemodilution with Other Blood Reinfusion Techniques in total Hip Arthroplasty. </w:t>
      </w:r>
      <w:r w:rsidRPr="000D49C2">
        <w:rPr>
          <w:rFonts w:ascii="Calibri" w:hAnsi="Calibri"/>
          <w:i/>
          <w:sz w:val="20"/>
        </w:rPr>
        <w:t xml:space="preserve">Clinical </w:t>
      </w:r>
      <w:proofErr w:type="spellStart"/>
      <w:r w:rsidRPr="000D49C2">
        <w:rPr>
          <w:rFonts w:ascii="Calibri" w:hAnsi="Calibri"/>
          <w:i/>
          <w:sz w:val="20"/>
        </w:rPr>
        <w:t>Orthopaedics</w:t>
      </w:r>
      <w:proofErr w:type="spellEnd"/>
      <w:r w:rsidRPr="000D49C2">
        <w:rPr>
          <w:rFonts w:ascii="Calibri" w:hAnsi="Calibri"/>
          <w:sz w:val="20"/>
        </w:rPr>
        <w:t xml:space="preserve">. 1997;339:132-139. DOI: 10.1097/00003086-199706000-00018; </w:t>
      </w:r>
      <w:r w:rsidR="00497376">
        <w:rPr>
          <w:rFonts w:ascii="Calibri" w:hAnsi="Calibri"/>
          <w:sz w:val="20"/>
        </w:rPr>
        <w:t>PubMed PMID</w:t>
      </w:r>
      <w:r w:rsidRPr="000D49C2">
        <w:rPr>
          <w:rFonts w:ascii="Calibri" w:hAnsi="Calibri"/>
          <w:sz w:val="20"/>
        </w:rPr>
        <w:t>: 9186211.</w:t>
      </w:r>
      <w:r w:rsidRPr="00943A5A">
        <w:rPr>
          <w:rFonts w:ascii="Calibri" w:hAnsi="Calibri"/>
          <w:sz w:val="20"/>
        </w:rPr>
        <w:t xml:space="preserve"> </w:t>
      </w:r>
    </w:p>
    <w:p w14:paraId="0E02DE9E" w14:textId="77777777" w:rsidR="00433F8E" w:rsidRPr="004848B4" w:rsidRDefault="00433F8E" w:rsidP="00433F8E">
      <w:pPr>
        <w:pStyle w:val="Header"/>
        <w:tabs>
          <w:tab w:val="left" w:pos="90"/>
          <w:tab w:val="left" w:pos="360"/>
        </w:tabs>
        <w:rPr>
          <w:rFonts w:ascii="Calibri" w:hAnsi="Calibri"/>
        </w:rPr>
      </w:pPr>
    </w:p>
    <w:p w14:paraId="1F23041B" w14:textId="2C084023" w:rsidR="00433F8E" w:rsidRPr="000D49C2" w:rsidRDefault="00433F8E" w:rsidP="00433F8E">
      <w:pPr>
        <w:numPr>
          <w:ilvl w:val="0"/>
          <w:numId w:val="12"/>
        </w:numPr>
        <w:tabs>
          <w:tab w:val="left" w:pos="90"/>
          <w:tab w:val="left" w:pos="360"/>
        </w:tabs>
        <w:rPr>
          <w:rFonts w:ascii="Calibri" w:hAnsi="Calibri"/>
          <w:sz w:val="20"/>
        </w:rPr>
      </w:pPr>
      <w:r w:rsidRPr="000D49C2">
        <w:rPr>
          <w:rFonts w:ascii="Calibri" w:hAnsi="Calibri"/>
          <w:b/>
          <w:sz w:val="20"/>
        </w:rPr>
        <w:lastRenderedPageBreak/>
        <w:t>Berkowitz SD</w:t>
      </w:r>
      <w:r w:rsidRPr="000D49C2">
        <w:rPr>
          <w:rFonts w:ascii="Calibri" w:hAnsi="Calibri"/>
          <w:sz w:val="20"/>
        </w:rPr>
        <w:t xml:space="preserve">, Granger CB, Pieper KS, Lee DK, Gore JM, Simoons M, Armstrong PW, </w:t>
      </w:r>
      <w:proofErr w:type="spellStart"/>
      <w:r w:rsidRPr="000D49C2">
        <w:rPr>
          <w:rFonts w:ascii="Calibri" w:hAnsi="Calibri"/>
          <w:sz w:val="20"/>
        </w:rPr>
        <w:t>Topol</w:t>
      </w:r>
      <w:proofErr w:type="spellEnd"/>
      <w:r w:rsidRPr="000D49C2">
        <w:rPr>
          <w:rFonts w:ascii="Calibri" w:hAnsi="Calibri"/>
          <w:sz w:val="20"/>
        </w:rPr>
        <w:t xml:space="preserve"> EJ, </w:t>
      </w:r>
      <w:proofErr w:type="spellStart"/>
      <w:r w:rsidRPr="000D49C2">
        <w:rPr>
          <w:rFonts w:ascii="Calibri" w:hAnsi="Calibri"/>
          <w:sz w:val="20"/>
        </w:rPr>
        <w:t>Califf</w:t>
      </w:r>
      <w:proofErr w:type="spellEnd"/>
      <w:r w:rsidRPr="000D49C2">
        <w:rPr>
          <w:rFonts w:ascii="Calibri" w:hAnsi="Calibri"/>
          <w:sz w:val="20"/>
        </w:rPr>
        <w:t xml:space="preserve"> RM for the Global Utilization of Streptokinase and Tissue plasminogen activator for Occluded coronary arteries (GUSTO) I Investigators: Incidence and Predictors of Bleeding Following Contemporary Thrombolytic Therapy for Myocardial Infarction. </w:t>
      </w:r>
      <w:r w:rsidRPr="000D49C2">
        <w:rPr>
          <w:rFonts w:ascii="Calibri" w:hAnsi="Calibri"/>
          <w:i/>
          <w:sz w:val="20"/>
        </w:rPr>
        <w:t>Circulation</w:t>
      </w:r>
      <w:r w:rsidRPr="000D49C2">
        <w:rPr>
          <w:rFonts w:ascii="Calibri" w:hAnsi="Calibri"/>
          <w:sz w:val="20"/>
        </w:rPr>
        <w:t xml:space="preserve">. 1997;95:2508-2516. DOI: 10.1161/01.CIR.95.11.2508; </w:t>
      </w:r>
      <w:r w:rsidR="00497376">
        <w:rPr>
          <w:rFonts w:ascii="Calibri" w:hAnsi="Calibri"/>
          <w:sz w:val="20"/>
        </w:rPr>
        <w:t>PubMed PMID</w:t>
      </w:r>
      <w:r w:rsidRPr="000D49C2">
        <w:rPr>
          <w:rFonts w:ascii="Calibri" w:hAnsi="Calibri"/>
          <w:sz w:val="20"/>
        </w:rPr>
        <w:t>: 9184581.</w:t>
      </w:r>
      <w:r w:rsidRPr="00F752D5">
        <w:rPr>
          <w:rFonts w:ascii="Calibri" w:hAnsi="Calibri"/>
          <w:sz w:val="20"/>
        </w:rPr>
        <w:t xml:space="preserve"> </w:t>
      </w:r>
    </w:p>
    <w:p w14:paraId="1D6135D6" w14:textId="77777777" w:rsidR="00433F8E" w:rsidRPr="004848B4" w:rsidRDefault="00433F8E" w:rsidP="00433F8E">
      <w:pPr>
        <w:tabs>
          <w:tab w:val="left" w:pos="90"/>
          <w:tab w:val="left" w:pos="360"/>
        </w:tabs>
        <w:rPr>
          <w:rFonts w:ascii="Calibri" w:hAnsi="Calibri"/>
          <w:sz w:val="20"/>
        </w:rPr>
      </w:pPr>
    </w:p>
    <w:p w14:paraId="355B04CC" w14:textId="05E8C056" w:rsidR="00433F8E" w:rsidRPr="004F43D1" w:rsidRDefault="00433F8E" w:rsidP="004F43D1">
      <w:pPr>
        <w:numPr>
          <w:ilvl w:val="0"/>
          <w:numId w:val="12"/>
        </w:numPr>
        <w:tabs>
          <w:tab w:val="left" w:pos="90"/>
        </w:tabs>
        <w:rPr>
          <w:rFonts w:ascii="Calibri" w:hAnsi="Calibri"/>
          <w:sz w:val="20"/>
        </w:rPr>
      </w:pPr>
      <w:proofErr w:type="spellStart"/>
      <w:r w:rsidRPr="00153036">
        <w:rPr>
          <w:rFonts w:ascii="Calibri" w:hAnsi="Calibri"/>
          <w:sz w:val="20"/>
        </w:rPr>
        <w:t>Grocutt</w:t>
      </w:r>
      <w:proofErr w:type="spellEnd"/>
      <w:r w:rsidRPr="00153036">
        <w:rPr>
          <w:rFonts w:ascii="Calibri" w:hAnsi="Calibri"/>
          <w:sz w:val="20"/>
        </w:rPr>
        <w:t xml:space="preserve"> HP, Root J, </w:t>
      </w:r>
      <w:r w:rsidRPr="00153036">
        <w:rPr>
          <w:rFonts w:ascii="Calibri" w:hAnsi="Calibri"/>
          <w:b/>
          <w:sz w:val="20"/>
        </w:rPr>
        <w:t>Berkowitz SD,</w:t>
      </w:r>
      <w:r w:rsidRPr="00153036">
        <w:rPr>
          <w:rFonts w:ascii="Calibri" w:hAnsi="Calibri"/>
          <w:sz w:val="20"/>
        </w:rPr>
        <w:t xml:space="preserve"> </w:t>
      </w:r>
      <w:proofErr w:type="spellStart"/>
      <w:r w:rsidRPr="00153036">
        <w:rPr>
          <w:rFonts w:ascii="Calibri" w:hAnsi="Calibri"/>
          <w:sz w:val="20"/>
        </w:rPr>
        <w:t>deBruijn</w:t>
      </w:r>
      <w:proofErr w:type="spellEnd"/>
      <w:r w:rsidRPr="00153036">
        <w:rPr>
          <w:rFonts w:ascii="Calibri" w:hAnsi="Calibri"/>
          <w:sz w:val="20"/>
        </w:rPr>
        <w:t xml:space="preserve"> N, </w:t>
      </w:r>
      <w:proofErr w:type="spellStart"/>
      <w:r w:rsidRPr="00153036">
        <w:rPr>
          <w:rFonts w:ascii="Calibri" w:hAnsi="Calibri"/>
          <w:sz w:val="20"/>
        </w:rPr>
        <w:t>Landolfo</w:t>
      </w:r>
      <w:proofErr w:type="spellEnd"/>
      <w:r w:rsidRPr="00153036">
        <w:rPr>
          <w:rFonts w:ascii="Calibri" w:hAnsi="Calibri"/>
          <w:sz w:val="20"/>
        </w:rPr>
        <w:t xml:space="preserve"> K. Coagulation Complicating Cardiopulmonary Bypass in a Patient with Heparin-Induced Thrombocytopenia Receiving the Heparinoid, Danaparoid Sodium. </w:t>
      </w:r>
      <w:r w:rsidRPr="00153036">
        <w:rPr>
          <w:rFonts w:ascii="Calibri" w:hAnsi="Calibri"/>
          <w:i/>
          <w:sz w:val="20"/>
        </w:rPr>
        <w:t xml:space="preserve">Jour </w:t>
      </w:r>
      <w:proofErr w:type="spellStart"/>
      <w:r w:rsidRPr="00153036">
        <w:rPr>
          <w:rFonts w:ascii="Calibri" w:hAnsi="Calibri"/>
          <w:i/>
          <w:sz w:val="20"/>
        </w:rPr>
        <w:t>Cardiothorac</w:t>
      </w:r>
      <w:proofErr w:type="spellEnd"/>
      <w:r w:rsidRPr="00153036">
        <w:rPr>
          <w:rFonts w:ascii="Calibri" w:hAnsi="Calibri"/>
          <w:i/>
          <w:sz w:val="20"/>
        </w:rPr>
        <w:t xml:space="preserve"> </w:t>
      </w:r>
      <w:proofErr w:type="spellStart"/>
      <w:r w:rsidRPr="00153036">
        <w:rPr>
          <w:rFonts w:ascii="Calibri" w:hAnsi="Calibri"/>
          <w:i/>
          <w:sz w:val="20"/>
        </w:rPr>
        <w:t>Vasc</w:t>
      </w:r>
      <w:proofErr w:type="spellEnd"/>
      <w:r w:rsidRPr="00153036">
        <w:rPr>
          <w:rFonts w:ascii="Calibri" w:hAnsi="Calibri"/>
          <w:i/>
          <w:sz w:val="20"/>
        </w:rPr>
        <w:t xml:space="preserve"> </w:t>
      </w:r>
      <w:proofErr w:type="spellStart"/>
      <w:r w:rsidRPr="00153036">
        <w:rPr>
          <w:rFonts w:ascii="Calibri" w:hAnsi="Calibri"/>
          <w:i/>
          <w:sz w:val="20"/>
        </w:rPr>
        <w:t>Anesth</w:t>
      </w:r>
      <w:proofErr w:type="spellEnd"/>
      <w:r w:rsidRPr="00153036">
        <w:rPr>
          <w:rFonts w:ascii="Calibri" w:hAnsi="Calibri"/>
          <w:i/>
          <w:sz w:val="20"/>
        </w:rPr>
        <w:t xml:space="preserve"> Vol 11, No 7.</w:t>
      </w:r>
      <w:r w:rsidRPr="00153036">
        <w:rPr>
          <w:rFonts w:ascii="Calibri" w:hAnsi="Calibri"/>
          <w:sz w:val="20"/>
        </w:rPr>
        <w:t xml:space="preserve"> 1997:875-877. DOI: 10.1016/s1053-0770(97)90124-5; </w:t>
      </w:r>
      <w:r w:rsidR="00497376">
        <w:rPr>
          <w:rFonts w:ascii="Calibri" w:hAnsi="Calibri"/>
          <w:sz w:val="20"/>
        </w:rPr>
        <w:t>PubMed PMID</w:t>
      </w:r>
      <w:r w:rsidRPr="00153036">
        <w:rPr>
          <w:rFonts w:ascii="Calibri" w:hAnsi="Calibri"/>
          <w:sz w:val="20"/>
        </w:rPr>
        <w:t>: 9412888</w:t>
      </w:r>
      <w:r w:rsidRPr="004F43D1">
        <w:rPr>
          <w:rFonts w:ascii="Calibri" w:hAnsi="Calibri"/>
          <w:sz w:val="20"/>
        </w:rPr>
        <w:t xml:space="preserve"> </w:t>
      </w:r>
    </w:p>
    <w:p w14:paraId="7FD3C678" w14:textId="77777777" w:rsidR="00433F8E" w:rsidRPr="004848B4" w:rsidRDefault="00433F8E" w:rsidP="00433F8E">
      <w:pPr>
        <w:tabs>
          <w:tab w:val="left" w:pos="90"/>
          <w:tab w:val="left" w:pos="360"/>
        </w:tabs>
        <w:rPr>
          <w:rFonts w:ascii="Calibri" w:hAnsi="Calibri"/>
          <w:sz w:val="20"/>
        </w:rPr>
      </w:pPr>
    </w:p>
    <w:p w14:paraId="7A71EAEB" w14:textId="17864E9C" w:rsidR="00433F8E" w:rsidRPr="00AF2E99" w:rsidRDefault="00433F8E" w:rsidP="00F35C43">
      <w:pPr>
        <w:numPr>
          <w:ilvl w:val="0"/>
          <w:numId w:val="12"/>
        </w:numPr>
        <w:tabs>
          <w:tab w:val="left" w:pos="90"/>
          <w:tab w:val="left" w:pos="360"/>
        </w:tabs>
        <w:rPr>
          <w:rFonts w:ascii="Calibri" w:hAnsi="Calibri"/>
          <w:sz w:val="20"/>
        </w:rPr>
      </w:pPr>
      <w:proofErr w:type="spellStart"/>
      <w:r w:rsidRPr="00AF2E99">
        <w:rPr>
          <w:rFonts w:ascii="Calibri" w:hAnsi="Calibri"/>
          <w:sz w:val="20"/>
        </w:rPr>
        <w:t>Fuster</w:t>
      </w:r>
      <w:proofErr w:type="spellEnd"/>
      <w:r w:rsidRPr="00AF2E99">
        <w:rPr>
          <w:rFonts w:ascii="Calibri" w:hAnsi="Calibri"/>
          <w:sz w:val="20"/>
        </w:rPr>
        <w:t xml:space="preserve"> V, </w:t>
      </w:r>
      <w:proofErr w:type="spellStart"/>
      <w:r w:rsidRPr="00AF2E99">
        <w:rPr>
          <w:rFonts w:ascii="Calibri" w:hAnsi="Calibri"/>
          <w:sz w:val="20"/>
        </w:rPr>
        <w:t>Califf</w:t>
      </w:r>
      <w:proofErr w:type="spellEnd"/>
      <w:r w:rsidRPr="00AF2E99">
        <w:rPr>
          <w:rFonts w:ascii="Calibri" w:hAnsi="Calibri"/>
          <w:sz w:val="20"/>
        </w:rPr>
        <w:t xml:space="preserve"> RM, </w:t>
      </w:r>
      <w:proofErr w:type="spellStart"/>
      <w:r w:rsidRPr="00AF2E99">
        <w:rPr>
          <w:rFonts w:ascii="Calibri" w:hAnsi="Calibri"/>
          <w:sz w:val="20"/>
        </w:rPr>
        <w:t>Chesebro</w:t>
      </w:r>
      <w:proofErr w:type="spellEnd"/>
      <w:r w:rsidRPr="00AF2E99">
        <w:rPr>
          <w:rFonts w:ascii="Calibri" w:hAnsi="Calibri"/>
          <w:sz w:val="20"/>
        </w:rPr>
        <w:t xml:space="preserve"> JH, Cohen M, Comp PC, </w:t>
      </w:r>
      <w:proofErr w:type="spellStart"/>
      <w:r w:rsidRPr="00AF2E99">
        <w:rPr>
          <w:rFonts w:ascii="Calibri" w:hAnsi="Calibri"/>
          <w:sz w:val="20"/>
        </w:rPr>
        <w:t>Gheorghiade</w:t>
      </w:r>
      <w:proofErr w:type="spellEnd"/>
      <w:r w:rsidRPr="00AF2E99">
        <w:rPr>
          <w:rFonts w:ascii="Calibri" w:hAnsi="Calibri"/>
          <w:sz w:val="20"/>
        </w:rPr>
        <w:t xml:space="preserve"> M, Hall J, Halperin J, Khan S, </w:t>
      </w:r>
      <w:proofErr w:type="spellStart"/>
      <w:r w:rsidRPr="00AF2E99">
        <w:rPr>
          <w:rFonts w:ascii="Calibri" w:hAnsi="Calibri"/>
          <w:sz w:val="20"/>
        </w:rPr>
        <w:t>Kopecky</w:t>
      </w:r>
      <w:proofErr w:type="spellEnd"/>
      <w:r w:rsidRPr="00AF2E99">
        <w:rPr>
          <w:rFonts w:ascii="Calibri" w:hAnsi="Calibri"/>
          <w:sz w:val="20"/>
        </w:rPr>
        <w:t xml:space="preserve"> S, Langer A, </w:t>
      </w:r>
      <w:proofErr w:type="spellStart"/>
      <w:r w:rsidRPr="00AF2E99">
        <w:rPr>
          <w:rFonts w:ascii="Calibri" w:hAnsi="Calibri"/>
          <w:sz w:val="20"/>
        </w:rPr>
        <w:t>Molk</w:t>
      </w:r>
      <w:proofErr w:type="spellEnd"/>
      <w:r w:rsidRPr="00AF2E99">
        <w:rPr>
          <w:rFonts w:ascii="Calibri" w:hAnsi="Calibri"/>
          <w:sz w:val="20"/>
        </w:rPr>
        <w:t xml:space="preserve"> B, Moss A, </w:t>
      </w:r>
      <w:proofErr w:type="spellStart"/>
      <w:r w:rsidRPr="00AF2E99">
        <w:rPr>
          <w:rFonts w:ascii="Calibri" w:hAnsi="Calibri"/>
          <w:sz w:val="20"/>
        </w:rPr>
        <w:t>OConnor</w:t>
      </w:r>
      <w:proofErr w:type="spellEnd"/>
      <w:r w:rsidRPr="00AF2E99">
        <w:rPr>
          <w:rFonts w:ascii="Calibri" w:hAnsi="Calibri"/>
          <w:sz w:val="20"/>
        </w:rPr>
        <w:t xml:space="preserve"> CM, </w:t>
      </w:r>
      <w:proofErr w:type="spellStart"/>
      <w:r w:rsidRPr="00AF2E99">
        <w:rPr>
          <w:rFonts w:ascii="Calibri" w:hAnsi="Calibri"/>
          <w:sz w:val="20"/>
        </w:rPr>
        <w:t>OGara</w:t>
      </w:r>
      <w:proofErr w:type="spellEnd"/>
      <w:r w:rsidRPr="00AF2E99">
        <w:rPr>
          <w:rFonts w:ascii="Calibri" w:hAnsi="Calibri"/>
          <w:sz w:val="20"/>
        </w:rPr>
        <w:t xml:space="preserve"> PT, Raskob E, Sutton J, </w:t>
      </w:r>
      <w:proofErr w:type="spellStart"/>
      <w:r w:rsidRPr="00AF2E99">
        <w:rPr>
          <w:rFonts w:ascii="Calibri" w:hAnsi="Calibri"/>
          <w:sz w:val="20"/>
        </w:rPr>
        <w:t>Braunwald</w:t>
      </w:r>
      <w:proofErr w:type="spellEnd"/>
      <w:r w:rsidRPr="00AF2E99">
        <w:rPr>
          <w:rFonts w:ascii="Calibri" w:hAnsi="Calibri"/>
          <w:sz w:val="20"/>
        </w:rPr>
        <w:t xml:space="preserve"> E, Bell WR, </w:t>
      </w:r>
      <w:proofErr w:type="spellStart"/>
      <w:r w:rsidRPr="00AF2E99">
        <w:rPr>
          <w:rFonts w:ascii="Calibri" w:hAnsi="Calibri"/>
          <w:sz w:val="20"/>
        </w:rPr>
        <w:t>Furberg</w:t>
      </w:r>
      <w:proofErr w:type="spellEnd"/>
      <w:r w:rsidRPr="00AF2E99">
        <w:rPr>
          <w:rFonts w:ascii="Calibri" w:hAnsi="Calibri"/>
          <w:sz w:val="20"/>
        </w:rPr>
        <w:t xml:space="preserve"> C, Rapaport E, </w:t>
      </w:r>
      <w:proofErr w:type="spellStart"/>
      <w:r w:rsidRPr="00AF2E99">
        <w:rPr>
          <w:rFonts w:ascii="Calibri" w:hAnsi="Calibri"/>
          <w:sz w:val="20"/>
        </w:rPr>
        <w:t>DeMets</w:t>
      </w:r>
      <w:proofErr w:type="spellEnd"/>
      <w:r w:rsidRPr="00AF2E99">
        <w:rPr>
          <w:rFonts w:ascii="Calibri" w:hAnsi="Calibri"/>
          <w:sz w:val="20"/>
        </w:rPr>
        <w:t xml:space="preserve"> D, Goldstein S, Richardson D, Hillis D, </w:t>
      </w:r>
      <w:proofErr w:type="spellStart"/>
      <w:r w:rsidRPr="00AF2E99">
        <w:rPr>
          <w:rFonts w:ascii="Calibri" w:hAnsi="Calibri"/>
          <w:sz w:val="20"/>
        </w:rPr>
        <w:t>Bonow</w:t>
      </w:r>
      <w:proofErr w:type="spellEnd"/>
      <w:r w:rsidRPr="00AF2E99">
        <w:rPr>
          <w:rFonts w:ascii="Calibri" w:hAnsi="Calibri"/>
          <w:sz w:val="20"/>
        </w:rPr>
        <w:t xml:space="preserve"> R, Kistler JP, Mohr JP, Sherman D, Fisher M, </w:t>
      </w:r>
      <w:proofErr w:type="spellStart"/>
      <w:r w:rsidRPr="00AF2E99">
        <w:rPr>
          <w:rFonts w:ascii="Calibri" w:hAnsi="Calibri"/>
          <w:sz w:val="20"/>
        </w:rPr>
        <w:t>Feyzi</w:t>
      </w:r>
      <w:proofErr w:type="spellEnd"/>
      <w:r w:rsidRPr="00AF2E99">
        <w:rPr>
          <w:rFonts w:ascii="Calibri" w:hAnsi="Calibri"/>
          <w:sz w:val="20"/>
        </w:rPr>
        <w:t xml:space="preserve"> J, Cook T, </w:t>
      </w:r>
      <w:proofErr w:type="spellStart"/>
      <w:r w:rsidRPr="00AF2E99">
        <w:rPr>
          <w:rFonts w:ascii="Calibri" w:hAnsi="Calibri"/>
          <w:sz w:val="20"/>
        </w:rPr>
        <w:t>Califf</w:t>
      </w:r>
      <w:proofErr w:type="spellEnd"/>
      <w:r w:rsidRPr="00AF2E99">
        <w:rPr>
          <w:rFonts w:ascii="Calibri" w:hAnsi="Calibri"/>
          <w:sz w:val="20"/>
        </w:rPr>
        <w:t xml:space="preserve"> RM, Harrington RA, </w:t>
      </w:r>
      <w:r w:rsidRPr="00AF2E99">
        <w:rPr>
          <w:rFonts w:ascii="Calibri" w:hAnsi="Calibri"/>
          <w:b/>
          <w:bCs/>
          <w:sz w:val="20"/>
        </w:rPr>
        <w:t>Berkowitz SD</w:t>
      </w:r>
      <w:r w:rsidRPr="00AF2E99">
        <w:rPr>
          <w:rFonts w:ascii="Calibri" w:hAnsi="Calibri"/>
          <w:sz w:val="20"/>
        </w:rPr>
        <w:t xml:space="preserve">, </w:t>
      </w:r>
      <w:r w:rsidR="00AF2E99" w:rsidRPr="00AF2E99">
        <w:rPr>
          <w:rFonts w:ascii="Calibri" w:hAnsi="Calibri"/>
          <w:sz w:val="20"/>
        </w:rPr>
        <w:t xml:space="preserve">L Jett, L </w:t>
      </w:r>
      <w:proofErr w:type="spellStart"/>
      <w:r w:rsidR="00AF2E99" w:rsidRPr="00AF2E99">
        <w:rPr>
          <w:rFonts w:ascii="Calibri" w:hAnsi="Calibri"/>
          <w:sz w:val="20"/>
        </w:rPr>
        <w:t>Berdan</w:t>
      </w:r>
      <w:proofErr w:type="spellEnd"/>
      <w:r w:rsidR="00AF2E99" w:rsidRPr="00AF2E99">
        <w:rPr>
          <w:rFonts w:ascii="Calibri" w:hAnsi="Calibri"/>
          <w:sz w:val="20"/>
        </w:rPr>
        <w:t>, M McDougal,</w:t>
      </w:r>
      <w:r w:rsidR="00AF2E99">
        <w:rPr>
          <w:rFonts w:ascii="Calibri" w:hAnsi="Calibri"/>
          <w:sz w:val="20"/>
        </w:rPr>
        <w:t xml:space="preserve"> </w:t>
      </w:r>
      <w:r w:rsidR="00AF2E99" w:rsidRPr="00AF2E99">
        <w:rPr>
          <w:rFonts w:ascii="Calibri" w:hAnsi="Calibri"/>
          <w:sz w:val="20"/>
        </w:rPr>
        <w:t>E Friedman, J Daniel.</w:t>
      </w:r>
      <w:r w:rsidRPr="00AF2E99">
        <w:rPr>
          <w:rFonts w:ascii="Calibri" w:hAnsi="Calibri"/>
          <w:sz w:val="20"/>
        </w:rPr>
        <w:t xml:space="preserve">et al. </w:t>
      </w:r>
      <w:r w:rsidR="00AF2E99" w:rsidRPr="00AF2E99">
        <w:rPr>
          <w:rFonts w:ascii="Calibri" w:hAnsi="Calibri"/>
          <w:sz w:val="20"/>
        </w:rPr>
        <w:t xml:space="preserve"> </w:t>
      </w:r>
      <w:proofErr w:type="spellStart"/>
      <w:r w:rsidRPr="00AF2E99">
        <w:rPr>
          <w:rFonts w:ascii="Calibri" w:hAnsi="Calibri"/>
          <w:sz w:val="20"/>
        </w:rPr>
        <w:t>Randomised</w:t>
      </w:r>
      <w:proofErr w:type="spellEnd"/>
      <w:r w:rsidRPr="00AF2E99">
        <w:rPr>
          <w:rFonts w:ascii="Calibri" w:hAnsi="Calibri"/>
          <w:sz w:val="20"/>
        </w:rPr>
        <w:t xml:space="preserve"> double-blind trial of fixed low-dose warfarin with aspirin after myocardial infarction. Lancet. 1997;350(9075):389-96.  </w:t>
      </w:r>
      <w:r w:rsidR="00497376" w:rsidRPr="00AF2E99">
        <w:rPr>
          <w:rFonts w:ascii="Calibri" w:hAnsi="Calibri"/>
          <w:sz w:val="20"/>
        </w:rPr>
        <w:t>PubMed PMID</w:t>
      </w:r>
      <w:r w:rsidRPr="00AF2E99">
        <w:rPr>
          <w:rFonts w:ascii="Calibri" w:hAnsi="Calibri"/>
          <w:sz w:val="20"/>
        </w:rPr>
        <w:t xml:space="preserve">: 9259652. </w:t>
      </w:r>
    </w:p>
    <w:p w14:paraId="7F4E26FD" w14:textId="77777777" w:rsidR="00433F8E" w:rsidRDefault="00433F8E" w:rsidP="00433F8E">
      <w:pPr>
        <w:tabs>
          <w:tab w:val="left" w:pos="90"/>
          <w:tab w:val="left" w:pos="360"/>
        </w:tabs>
        <w:ind w:left="360"/>
        <w:rPr>
          <w:rFonts w:ascii="Calibri" w:hAnsi="Calibri"/>
          <w:sz w:val="20"/>
        </w:rPr>
      </w:pPr>
    </w:p>
    <w:p w14:paraId="743AAE38" w14:textId="45101699" w:rsidR="00433F8E" w:rsidRPr="00153036" w:rsidRDefault="00433F8E" w:rsidP="00433F8E">
      <w:pPr>
        <w:numPr>
          <w:ilvl w:val="0"/>
          <w:numId w:val="12"/>
        </w:numPr>
        <w:tabs>
          <w:tab w:val="left" w:pos="90"/>
          <w:tab w:val="left" w:pos="360"/>
        </w:tabs>
        <w:rPr>
          <w:rFonts w:ascii="Calibri" w:hAnsi="Calibri"/>
          <w:sz w:val="20"/>
        </w:rPr>
      </w:pPr>
      <w:r w:rsidRPr="00153036">
        <w:rPr>
          <w:rFonts w:ascii="Calibri" w:hAnsi="Calibri"/>
          <w:sz w:val="20"/>
        </w:rPr>
        <w:t xml:space="preserve">Mark DB, Cowper PA, </w:t>
      </w:r>
      <w:r w:rsidRPr="00153036">
        <w:rPr>
          <w:rFonts w:ascii="Calibri" w:hAnsi="Calibri"/>
          <w:b/>
          <w:sz w:val="20"/>
        </w:rPr>
        <w:t>Berkowitz SD</w:t>
      </w:r>
      <w:r w:rsidRPr="00153036">
        <w:rPr>
          <w:rFonts w:ascii="Calibri" w:hAnsi="Calibri"/>
          <w:sz w:val="20"/>
        </w:rPr>
        <w:t xml:space="preserve">, Davidson-Ray L, DeLong ER, </w:t>
      </w:r>
      <w:proofErr w:type="spellStart"/>
      <w:r w:rsidRPr="00153036">
        <w:rPr>
          <w:rFonts w:ascii="Calibri" w:hAnsi="Calibri"/>
          <w:sz w:val="20"/>
        </w:rPr>
        <w:t>Turpie</w:t>
      </w:r>
      <w:proofErr w:type="spellEnd"/>
      <w:r w:rsidRPr="00153036">
        <w:rPr>
          <w:rFonts w:ascii="Calibri" w:hAnsi="Calibri"/>
          <w:sz w:val="20"/>
        </w:rPr>
        <w:t xml:space="preserve"> AGG, </w:t>
      </w:r>
      <w:proofErr w:type="spellStart"/>
      <w:r w:rsidRPr="00153036">
        <w:rPr>
          <w:rFonts w:ascii="Calibri" w:hAnsi="Calibri"/>
          <w:sz w:val="20"/>
        </w:rPr>
        <w:t>Califf</w:t>
      </w:r>
      <w:proofErr w:type="spellEnd"/>
      <w:r w:rsidRPr="00153036">
        <w:rPr>
          <w:rFonts w:ascii="Calibri" w:hAnsi="Calibri"/>
          <w:sz w:val="20"/>
        </w:rPr>
        <w:t xml:space="preserve"> RM, Weatherly B, Lee KL, Cohen M. Economic Assessment of Low Molecular Weight Heparin (Enoxaparin) Versus Unfractionated Heparin in Acute Coronary Syndrome Patients: Results from the ESSENCE Randomized Trial. </w:t>
      </w:r>
      <w:r w:rsidRPr="00153036">
        <w:rPr>
          <w:rFonts w:ascii="Calibri" w:hAnsi="Calibri"/>
          <w:i/>
          <w:sz w:val="20"/>
        </w:rPr>
        <w:t xml:space="preserve">Circulation </w:t>
      </w:r>
      <w:r w:rsidRPr="00153036">
        <w:rPr>
          <w:rFonts w:ascii="Calibri" w:hAnsi="Calibri"/>
          <w:sz w:val="20"/>
        </w:rPr>
        <w:t xml:space="preserve">1998;97:1702-1707. DOI: 10.1161/01.cir.97.17.1702; </w:t>
      </w:r>
      <w:r w:rsidR="00497376">
        <w:rPr>
          <w:rFonts w:ascii="Calibri" w:hAnsi="Calibri"/>
          <w:sz w:val="20"/>
        </w:rPr>
        <w:t>PubMed PMID</w:t>
      </w:r>
      <w:r w:rsidRPr="00153036">
        <w:rPr>
          <w:rFonts w:ascii="Calibri" w:hAnsi="Calibri"/>
          <w:sz w:val="20"/>
        </w:rPr>
        <w:t>: 9591764.</w:t>
      </w:r>
      <w:r w:rsidRPr="00F752D5">
        <w:rPr>
          <w:rFonts w:ascii="Calibri" w:hAnsi="Calibri"/>
          <w:sz w:val="20"/>
        </w:rPr>
        <w:t xml:space="preserve"> </w:t>
      </w:r>
    </w:p>
    <w:p w14:paraId="0A3A935B" w14:textId="77777777" w:rsidR="00433F8E" w:rsidRPr="004848B4" w:rsidRDefault="00433F8E" w:rsidP="00433F8E">
      <w:pPr>
        <w:tabs>
          <w:tab w:val="left" w:pos="90"/>
          <w:tab w:val="left" w:pos="360"/>
        </w:tabs>
        <w:rPr>
          <w:rFonts w:ascii="Calibri" w:hAnsi="Calibri"/>
          <w:sz w:val="20"/>
        </w:rPr>
      </w:pPr>
    </w:p>
    <w:p w14:paraId="0433CB07" w14:textId="482CCCEF" w:rsidR="00433F8E" w:rsidRPr="00153036" w:rsidRDefault="00433F8E" w:rsidP="00433F8E">
      <w:pPr>
        <w:numPr>
          <w:ilvl w:val="0"/>
          <w:numId w:val="12"/>
        </w:numPr>
        <w:tabs>
          <w:tab w:val="left" w:pos="90"/>
          <w:tab w:val="left" w:pos="360"/>
        </w:tabs>
        <w:rPr>
          <w:rFonts w:ascii="Calibri" w:hAnsi="Calibri"/>
          <w:sz w:val="20"/>
        </w:rPr>
      </w:pPr>
      <w:proofErr w:type="spellStart"/>
      <w:r w:rsidRPr="00153036">
        <w:rPr>
          <w:rFonts w:ascii="Calibri" w:hAnsi="Calibri"/>
          <w:sz w:val="20"/>
        </w:rPr>
        <w:t>Mandak</w:t>
      </w:r>
      <w:proofErr w:type="spellEnd"/>
      <w:r w:rsidRPr="00153036">
        <w:rPr>
          <w:rFonts w:ascii="Calibri" w:hAnsi="Calibri"/>
          <w:sz w:val="20"/>
        </w:rPr>
        <w:t xml:space="preserve"> JS, Blankenship JC, Gardner LH, </w:t>
      </w:r>
      <w:r w:rsidRPr="00153036">
        <w:rPr>
          <w:rFonts w:ascii="Calibri" w:hAnsi="Calibri"/>
          <w:b/>
          <w:sz w:val="20"/>
        </w:rPr>
        <w:t>Berkowitz SD</w:t>
      </w:r>
      <w:r w:rsidRPr="00153036">
        <w:rPr>
          <w:rFonts w:ascii="Calibri" w:hAnsi="Calibri"/>
          <w:sz w:val="20"/>
        </w:rPr>
        <w:t xml:space="preserve">, Aguirre F, </w:t>
      </w:r>
      <w:proofErr w:type="spellStart"/>
      <w:r w:rsidRPr="00153036">
        <w:rPr>
          <w:rFonts w:ascii="Calibri" w:hAnsi="Calibri"/>
          <w:sz w:val="20"/>
        </w:rPr>
        <w:t>Sigmon</w:t>
      </w:r>
      <w:proofErr w:type="spellEnd"/>
      <w:r w:rsidRPr="00153036">
        <w:rPr>
          <w:rFonts w:ascii="Calibri" w:hAnsi="Calibri"/>
          <w:sz w:val="20"/>
        </w:rPr>
        <w:t xml:space="preserve"> KN, </w:t>
      </w:r>
      <w:proofErr w:type="spellStart"/>
      <w:r w:rsidRPr="00153036">
        <w:rPr>
          <w:rFonts w:ascii="Calibri" w:hAnsi="Calibri"/>
          <w:sz w:val="20"/>
        </w:rPr>
        <w:t>Timmis</w:t>
      </w:r>
      <w:proofErr w:type="spellEnd"/>
      <w:r w:rsidRPr="00153036">
        <w:rPr>
          <w:rFonts w:ascii="Calibri" w:hAnsi="Calibri"/>
          <w:sz w:val="20"/>
        </w:rPr>
        <w:t xml:space="preserve"> GC, Gilchrist IC, McIvor M, </w:t>
      </w:r>
      <w:proofErr w:type="spellStart"/>
      <w:r w:rsidRPr="00153036">
        <w:rPr>
          <w:rFonts w:ascii="Calibri" w:hAnsi="Calibri"/>
          <w:sz w:val="20"/>
        </w:rPr>
        <w:t>Resar</w:t>
      </w:r>
      <w:proofErr w:type="spellEnd"/>
      <w:r w:rsidRPr="00153036">
        <w:rPr>
          <w:rFonts w:ascii="Calibri" w:hAnsi="Calibri"/>
          <w:sz w:val="20"/>
        </w:rPr>
        <w:t xml:space="preserve"> J,  Weiner BH, George BS, Tally JD, </w:t>
      </w:r>
      <w:proofErr w:type="spellStart"/>
      <w:r w:rsidRPr="00153036">
        <w:rPr>
          <w:rFonts w:ascii="Calibri" w:hAnsi="Calibri"/>
          <w:sz w:val="20"/>
        </w:rPr>
        <w:t>Lincoff</w:t>
      </w:r>
      <w:proofErr w:type="spellEnd"/>
      <w:r w:rsidRPr="00153036">
        <w:rPr>
          <w:rFonts w:ascii="Calibri" w:hAnsi="Calibri"/>
          <w:sz w:val="20"/>
        </w:rPr>
        <w:t xml:space="preserve"> AM, </w:t>
      </w:r>
      <w:proofErr w:type="spellStart"/>
      <w:r w:rsidRPr="00153036">
        <w:rPr>
          <w:rFonts w:ascii="Calibri" w:hAnsi="Calibri"/>
          <w:sz w:val="20"/>
        </w:rPr>
        <w:t>Tcheng</w:t>
      </w:r>
      <w:proofErr w:type="spellEnd"/>
      <w:r w:rsidRPr="00153036">
        <w:rPr>
          <w:rFonts w:ascii="Calibri" w:hAnsi="Calibri"/>
          <w:sz w:val="20"/>
        </w:rPr>
        <w:t xml:space="preserve"> JE, </w:t>
      </w:r>
      <w:proofErr w:type="spellStart"/>
      <w:r w:rsidRPr="00153036">
        <w:rPr>
          <w:rFonts w:ascii="Calibri" w:hAnsi="Calibri"/>
          <w:sz w:val="20"/>
        </w:rPr>
        <w:t>Califf</w:t>
      </w:r>
      <w:proofErr w:type="spellEnd"/>
      <w:r w:rsidRPr="00153036">
        <w:rPr>
          <w:rFonts w:ascii="Calibri" w:hAnsi="Calibri"/>
          <w:sz w:val="20"/>
        </w:rPr>
        <w:t xml:space="preserve"> RM, </w:t>
      </w:r>
      <w:proofErr w:type="spellStart"/>
      <w:r w:rsidRPr="00153036">
        <w:rPr>
          <w:rFonts w:ascii="Calibri" w:hAnsi="Calibri"/>
          <w:sz w:val="20"/>
        </w:rPr>
        <w:t>Topol</w:t>
      </w:r>
      <w:proofErr w:type="spellEnd"/>
      <w:r w:rsidRPr="00153036">
        <w:rPr>
          <w:rFonts w:ascii="Calibri" w:hAnsi="Calibri"/>
          <w:sz w:val="20"/>
        </w:rPr>
        <w:t xml:space="preserve"> EJ.  Modifiable Risk Factors for Vascular Access Site Complications in the IMPACT II Trial of Angioplasty with Versus without Eptifibatide. </w:t>
      </w:r>
      <w:r w:rsidRPr="00153036">
        <w:rPr>
          <w:rFonts w:ascii="Calibri" w:hAnsi="Calibri"/>
          <w:i/>
          <w:sz w:val="20"/>
        </w:rPr>
        <w:t xml:space="preserve">JACC </w:t>
      </w:r>
      <w:r w:rsidRPr="00153036">
        <w:rPr>
          <w:rFonts w:ascii="Calibri" w:hAnsi="Calibri"/>
          <w:sz w:val="20"/>
        </w:rPr>
        <w:t xml:space="preserve">1998;31 (7):1518-24. DOI: 10.1016/s0735-1097(98)00130-2; </w:t>
      </w:r>
      <w:r w:rsidR="00497376">
        <w:rPr>
          <w:rFonts w:ascii="Calibri" w:hAnsi="Calibri"/>
          <w:sz w:val="20"/>
        </w:rPr>
        <w:t>PubMed PMID</w:t>
      </w:r>
      <w:r w:rsidRPr="00153036">
        <w:rPr>
          <w:rFonts w:ascii="Calibri" w:hAnsi="Calibri"/>
          <w:sz w:val="20"/>
        </w:rPr>
        <w:t>: 9626829.</w:t>
      </w:r>
      <w:r w:rsidRPr="00F752D5">
        <w:rPr>
          <w:rFonts w:ascii="Calibri" w:hAnsi="Calibri"/>
          <w:sz w:val="20"/>
        </w:rPr>
        <w:t xml:space="preserve"> </w:t>
      </w:r>
    </w:p>
    <w:p w14:paraId="52006B29" w14:textId="77777777" w:rsidR="00433F8E" w:rsidRPr="004848B4" w:rsidRDefault="00433F8E" w:rsidP="00433F8E">
      <w:pPr>
        <w:pStyle w:val="Header"/>
        <w:tabs>
          <w:tab w:val="left" w:pos="90"/>
          <w:tab w:val="left" w:pos="360"/>
        </w:tabs>
        <w:rPr>
          <w:rFonts w:ascii="Calibri" w:hAnsi="Calibri"/>
        </w:rPr>
      </w:pPr>
    </w:p>
    <w:p w14:paraId="751BF6C2" w14:textId="295EFC55" w:rsidR="00433F8E" w:rsidRPr="00153036" w:rsidRDefault="00433F8E" w:rsidP="00433F8E">
      <w:pPr>
        <w:numPr>
          <w:ilvl w:val="0"/>
          <w:numId w:val="12"/>
        </w:numPr>
        <w:tabs>
          <w:tab w:val="left" w:pos="90"/>
        </w:tabs>
        <w:rPr>
          <w:rFonts w:ascii="Calibri" w:hAnsi="Calibri"/>
          <w:sz w:val="20"/>
        </w:rPr>
      </w:pPr>
      <w:r w:rsidRPr="00153036">
        <w:rPr>
          <w:rFonts w:ascii="Calibri" w:hAnsi="Calibri"/>
          <w:b/>
          <w:sz w:val="20"/>
        </w:rPr>
        <w:t>Berkowitz SD</w:t>
      </w:r>
      <w:r w:rsidRPr="00153036">
        <w:rPr>
          <w:rFonts w:ascii="Calibri" w:hAnsi="Calibri"/>
          <w:sz w:val="20"/>
        </w:rPr>
        <w:t xml:space="preserve">, Sane DC, </w:t>
      </w:r>
      <w:proofErr w:type="spellStart"/>
      <w:r w:rsidRPr="00153036">
        <w:rPr>
          <w:rFonts w:ascii="Calibri" w:hAnsi="Calibri"/>
          <w:sz w:val="20"/>
        </w:rPr>
        <w:t>Shavender</w:t>
      </w:r>
      <w:proofErr w:type="spellEnd"/>
      <w:r w:rsidRPr="00153036">
        <w:rPr>
          <w:rFonts w:ascii="Calibri" w:hAnsi="Calibri"/>
          <w:sz w:val="20"/>
        </w:rPr>
        <w:t xml:space="preserve"> JH, </w:t>
      </w:r>
      <w:proofErr w:type="spellStart"/>
      <w:r w:rsidRPr="00153036">
        <w:rPr>
          <w:rFonts w:ascii="Calibri" w:hAnsi="Calibri"/>
          <w:sz w:val="20"/>
        </w:rPr>
        <w:t>Sigmon</w:t>
      </w:r>
      <w:proofErr w:type="spellEnd"/>
      <w:r w:rsidRPr="00153036">
        <w:rPr>
          <w:rFonts w:ascii="Calibri" w:hAnsi="Calibri"/>
          <w:sz w:val="20"/>
        </w:rPr>
        <w:t xml:space="preserve"> KN, </w:t>
      </w:r>
      <w:proofErr w:type="spellStart"/>
      <w:r w:rsidRPr="00153036">
        <w:rPr>
          <w:rFonts w:ascii="Calibri" w:hAnsi="Calibri"/>
          <w:sz w:val="20"/>
        </w:rPr>
        <w:t>Topol</w:t>
      </w:r>
      <w:proofErr w:type="spellEnd"/>
      <w:r w:rsidRPr="00153036">
        <w:rPr>
          <w:rFonts w:ascii="Calibri" w:hAnsi="Calibri"/>
          <w:sz w:val="20"/>
        </w:rPr>
        <w:t xml:space="preserve"> EJ, </w:t>
      </w:r>
      <w:proofErr w:type="spellStart"/>
      <w:r w:rsidRPr="00153036">
        <w:rPr>
          <w:rFonts w:ascii="Calibri" w:hAnsi="Calibri"/>
          <w:sz w:val="20"/>
        </w:rPr>
        <w:t>Califf</w:t>
      </w:r>
      <w:proofErr w:type="spellEnd"/>
      <w:r w:rsidRPr="00153036">
        <w:rPr>
          <w:rFonts w:ascii="Calibri" w:hAnsi="Calibri"/>
          <w:sz w:val="20"/>
        </w:rPr>
        <w:t xml:space="preserve"> RM, for the Evaluation of 7E3 for the Prevention of Ischemic Complications (EPIC) Study Group. Occurrence and Clinical Significance of Thrombocytopenia with c7E3 (Abciximab) in the EPIC Trial. </w:t>
      </w:r>
      <w:r w:rsidRPr="00153036">
        <w:rPr>
          <w:rFonts w:ascii="Calibri" w:hAnsi="Calibri"/>
          <w:i/>
          <w:sz w:val="20"/>
        </w:rPr>
        <w:t xml:space="preserve">JACC </w:t>
      </w:r>
      <w:r w:rsidRPr="00153036">
        <w:rPr>
          <w:rFonts w:ascii="Calibri" w:hAnsi="Calibri"/>
          <w:sz w:val="20"/>
        </w:rPr>
        <w:t xml:space="preserve">1998;32:311-319.  DOI: 10.1016/s0735-1097(98)00252-6; </w:t>
      </w:r>
      <w:r w:rsidR="00497376">
        <w:rPr>
          <w:rFonts w:ascii="Calibri" w:hAnsi="Calibri"/>
          <w:sz w:val="20"/>
        </w:rPr>
        <w:t>PubMed PMID</w:t>
      </w:r>
      <w:r w:rsidRPr="00153036">
        <w:rPr>
          <w:rFonts w:ascii="Calibri" w:hAnsi="Calibri"/>
          <w:sz w:val="20"/>
        </w:rPr>
        <w:t>: 9708455.</w:t>
      </w:r>
      <w:r>
        <w:rPr>
          <w:rFonts w:ascii="Calibri" w:hAnsi="Calibri"/>
          <w:sz w:val="20"/>
        </w:rPr>
        <w:t xml:space="preserve">   </w:t>
      </w:r>
    </w:p>
    <w:p w14:paraId="4CD65BC6" w14:textId="77777777" w:rsidR="00433F8E" w:rsidRPr="004848B4" w:rsidRDefault="00433F8E" w:rsidP="00433F8E">
      <w:pPr>
        <w:tabs>
          <w:tab w:val="left" w:pos="90"/>
          <w:tab w:val="left" w:pos="360"/>
        </w:tabs>
        <w:ind w:left="360"/>
        <w:rPr>
          <w:rFonts w:ascii="Calibri" w:hAnsi="Calibri"/>
          <w:sz w:val="20"/>
        </w:rPr>
      </w:pPr>
    </w:p>
    <w:p w14:paraId="568B98F7" w14:textId="5E4F4A69" w:rsidR="00433F8E" w:rsidRPr="00153036" w:rsidRDefault="00433F8E" w:rsidP="00433F8E">
      <w:pPr>
        <w:numPr>
          <w:ilvl w:val="0"/>
          <w:numId w:val="12"/>
        </w:numPr>
        <w:tabs>
          <w:tab w:val="left" w:pos="360"/>
          <w:tab w:val="left" w:pos="1440"/>
        </w:tabs>
        <w:rPr>
          <w:rFonts w:ascii="Calibri" w:hAnsi="Calibri"/>
          <w:sz w:val="20"/>
        </w:rPr>
      </w:pPr>
      <w:r w:rsidRPr="00153036">
        <w:rPr>
          <w:rFonts w:ascii="Calibri" w:hAnsi="Calibri"/>
          <w:sz w:val="20"/>
        </w:rPr>
        <w:t xml:space="preserve">Harrington RA, Kleiman NS, Granger CB, </w:t>
      </w:r>
      <w:proofErr w:type="spellStart"/>
      <w:r w:rsidRPr="00153036">
        <w:rPr>
          <w:rFonts w:ascii="Calibri" w:hAnsi="Calibri"/>
          <w:sz w:val="20"/>
        </w:rPr>
        <w:t>Ohman</w:t>
      </w:r>
      <w:proofErr w:type="spellEnd"/>
      <w:r w:rsidRPr="00153036">
        <w:rPr>
          <w:rFonts w:ascii="Calibri" w:hAnsi="Calibri"/>
          <w:sz w:val="20"/>
        </w:rPr>
        <w:t xml:space="preserve"> EM, Scarborough RM, </w:t>
      </w:r>
      <w:r w:rsidRPr="00153036">
        <w:rPr>
          <w:rFonts w:ascii="Calibri" w:hAnsi="Calibri"/>
          <w:b/>
          <w:sz w:val="20"/>
        </w:rPr>
        <w:t>Berkowitz SD</w:t>
      </w:r>
      <w:r w:rsidRPr="00153036">
        <w:rPr>
          <w:rFonts w:ascii="Calibri" w:hAnsi="Calibri"/>
          <w:sz w:val="20"/>
        </w:rPr>
        <w:t xml:space="preserve">. Relationship between inhibition of platelet aggregation and clinical outcomes. </w:t>
      </w:r>
      <w:r w:rsidRPr="00153036">
        <w:rPr>
          <w:rFonts w:ascii="Calibri" w:hAnsi="Calibri"/>
          <w:i/>
          <w:sz w:val="20"/>
        </w:rPr>
        <w:t xml:space="preserve">American Heart Journal </w:t>
      </w:r>
      <w:r w:rsidRPr="00153036">
        <w:rPr>
          <w:rFonts w:ascii="Calibri" w:hAnsi="Calibri"/>
          <w:sz w:val="20"/>
        </w:rPr>
        <w:t xml:space="preserve">1998;136 (4 Part 2 Suppl S):S 43-S 50. DOI: 10.1053/hj.1998.v136.93433; </w:t>
      </w:r>
      <w:r w:rsidR="00497376">
        <w:rPr>
          <w:rFonts w:ascii="Calibri" w:hAnsi="Calibri"/>
          <w:sz w:val="20"/>
        </w:rPr>
        <w:t>PubMed PMID</w:t>
      </w:r>
      <w:r w:rsidRPr="00153036">
        <w:rPr>
          <w:rFonts w:ascii="Calibri" w:hAnsi="Calibri"/>
          <w:sz w:val="20"/>
        </w:rPr>
        <w:t xml:space="preserve">: 9778087 </w:t>
      </w:r>
    </w:p>
    <w:p w14:paraId="447813FF" w14:textId="77777777" w:rsidR="00433F8E" w:rsidRPr="004848B4" w:rsidRDefault="00433F8E" w:rsidP="00433F8E">
      <w:pPr>
        <w:tabs>
          <w:tab w:val="left" w:pos="360"/>
          <w:tab w:val="left" w:pos="720"/>
          <w:tab w:val="left" w:pos="1440"/>
        </w:tabs>
        <w:rPr>
          <w:rFonts w:ascii="Calibri" w:hAnsi="Calibri"/>
          <w:sz w:val="20"/>
        </w:rPr>
      </w:pPr>
    </w:p>
    <w:p w14:paraId="4DA3F66D" w14:textId="0397D68B" w:rsidR="00433F8E" w:rsidRPr="00153036" w:rsidRDefault="00433F8E" w:rsidP="00433F8E">
      <w:pPr>
        <w:numPr>
          <w:ilvl w:val="0"/>
          <w:numId w:val="12"/>
        </w:numPr>
        <w:tabs>
          <w:tab w:val="left" w:pos="90"/>
          <w:tab w:val="left" w:pos="360"/>
        </w:tabs>
        <w:rPr>
          <w:rFonts w:ascii="Calibri" w:hAnsi="Calibri"/>
          <w:sz w:val="20"/>
        </w:rPr>
      </w:pPr>
      <w:r w:rsidRPr="00153036">
        <w:rPr>
          <w:rFonts w:ascii="Calibri" w:hAnsi="Calibri"/>
          <w:b/>
          <w:sz w:val="20"/>
          <w:lang w:val="de-DE"/>
        </w:rPr>
        <w:t>Berkowitz SD</w:t>
      </w:r>
      <w:r w:rsidRPr="00153036">
        <w:rPr>
          <w:rFonts w:ascii="Calibri" w:hAnsi="Calibri"/>
          <w:sz w:val="20"/>
          <w:lang w:val="de-DE"/>
        </w:rPr>
        <w:t xml:space="preserve">, Freilinger A, Hillman R.  </w:t>
      </w:r>
      <w:r w:rsidRPr="00153036">
        <w:rPr>
          <w:rFonts w:ascii="Calibri" w:hAnsi="Calibri"/>
          <w:sz w:val="20"/>
        </w:rPr>
        <w:t xml:space="preserve">Progress with Point-of-Care Laboratory Testing for Assessing Platelet Function. </w:t>
      </w:r>
      <w:r w:rsidRPr="00153036">
        <w:rPr>
          <w:rFonts w:ascii="Calibri" w:hAnsi="Calibri"/>
          <w:i/>
          <w:sz w:val="20"/>
        </w:rPr>
        <w:t>American Heart Journal</w:t>
      </w:r>
      <w:r w:rsidRPr="00153036">
        <w:rPr>
          <w:rFonts w:ascii="Calibri" w:hAnsi="Calibri"/>
          <w:sz w:val="20"/>
        </w:rPr>
        <w:t xml:space="preserve"> 1998;136 (4 Part 2 Suppl S):S 51-S 65. DOI: 10.1053/hj.1998.v136.93432; </w:t>
      </w:r>
      <w:r w:rsidR="00497376">
        <w:rPr>
          <w:rFonts w:ascii="Calibri" w:hAnsi="Calibri"/>
          <w:sz w:val="20"/>
        </w:rPr>
        <w:t>PubMed PMID</w:t>
      </w:r>
      <w:r w:rsidRPr="00153036">
        <w:rPr>
          <w:rFonts w:ascii="Calibri" w:hAnsi="Calibri"/>
          <w:sz w:val="20"/>
        </w:rPr>
        <w:t xml:space="preserve">: 9778088. </w:t>
      </w:r>
    </w:p>
    <w:p w14:paraId="263196CE" w14:textId="77777777" w:rsidR="00433F8E" w:rsidRPr="004848B4" w:rsidRDefault="00433F8E" w:rsidP="00433F8E">
      <w:pPr>
        <w:tabs>
          <w:tab w:val="left" w:pos="360"/>
          <w:tab w:val="left" w:pos="1440"/>
        </w:tabs>
        <w:rPr>
          <w:rFonts w:ascii="Calibri" w:hAnsi="Calibri"/>
          <w:sz w:val="20"/>
        </w:rPr>
      </w:pPr>
    </w:p>
    <w:p w14:paraId="57732331" w14:textId="06122DF6" w:rsidR="00433F8E" w:rsidRPr="003738AB" w:rsidRDefault="00433F8E" w:rsidP="00433F8E">
      <w:pPr>
        <w:numPr>
          <w:ilvl w:val="0"/>
          <w:numId w:val="12"/>
        </w:numPr>
        <w:tabs>
          <w:tab w:val="left" w:pos="360"/>
          <w:tab w:val="left" w:pos="1440"/>
        </w:tabs>
        <w:rPr>
          <w:rFonts w:ascii="Calibri" w:hAnsi="Calibri"/>
          <w:sz w:val="20"/>
        </w:rPr>
      </w:pPr>
      <w:r w:rsidRPr="003738AB">
        <w:rPr>
          <w:rFonts w:ascii="Calibri" w:hAnsi="Calibri"/>
          <w:sz w:val="20"/>
          <w:lang w:val="de-DE"/>
        </w:rPr>
        <w:t xml:space="preserve">Madan M, </w:t>
      </w:r>
      <w:r w:rsidRPr="003738AB">
        <w:rPr>
          <w:rFonts w:ascii="Calibri" w:hAnsi="Calibri"/>
          <w:b/>
          <w:sz w:val="20"/>
          <w:lang w:val="de-DE"/>
        </w:rPr>
        <w:t xml:space="preserve">Berkowitz SD, </w:t>
      </w:r>
      <w:r w:rsidRPr="003738AB">
        <w:rPr>
          <w:rFonts w:ascii="Calibri" w:hAnsi="Calibri"/>
          <w:sz w:val="20"/>
          <w:lang w:val="de-DE"/>
        </w:rPr>
        <w:t xml:space="preserve">Tcheng JE. Glycoprotein IIb/IIIa Integrin Blockade. </w:t>
      </w:r>
      <w:r w:rsidRPr="003738AB">
        <w:rPr>
          <w:rFonts w:ascii="Calibri" w:hAnsi="Calibri"/>
          <w:i/>
          <w:sz w:val="20"/>
        </w:rPr>
        <w:t xml:space="preserve">Circulation </w:t>
      </w:r>
      <w:r w:rsidRPr="003738AB">
        <w:rPr>
          <w:rFonts w:ascii="Calibri" w:hAnsi="Calibri"/>
          <w:sz w:val="20"/>
        </w:rPr>
        <w:t xml:space="preserve">1998;98:2629-2635. DOI: 10.1161/01.cir.98.23.2629; </w:t>
      </w:r>
      <w:r w:rsidR="00497376">
        <w:rPr>
          <w:rFonts w:ascii="Calibri" w:hAnsi="Calibri"/>
          <w:sz w:val="20"/>
        </w:rPr>
        <w:t>PubMed PMID</w:t>
      </w:r>
      <w:r w:rsidRPr="003738AB">
        <w:rPr>
          <w:rFonts w:ascii="Calibri" w:hAnsi="Calibri"/>
          <w:sz w:val="20"/>
        </w:rPr>
        <w:t xml:space="preserve">: 9843473 </w:t>
      </w:r>
    </w:p>
    <w:p w14:paraId="7719FE24" w14:textId="77777777" w:rsidR="00433F8E" w:rsidRPr="004848B4" w:rsidRDefault="00433F8E" w:rsidP="00433F8E">
      <w:pPr>
        <w:tabs>
          <w:tab w:val="left" w:pos="360"/>
          <w:tab w:val="left" w:pos="1440"/>
        </w:tabs>
        <w:rPr>
          <w:rFonts w:ascii="Calibri" w:hAnsi="Calibri"/>
          <w:sz w:val="20"/>
        </w:rPr>
      </w:pPr>
    </w:p>
    <w:p w14:paraId="3A0CED76" w14:textId="1CFE8862" w:rsidR="00930C65" w:rsidRDefault="00930C65" w:rsidP="00930C65">
      <w:pPr>
        <w:numPr>
          <w:ilvl w:val="0"/>
          <w:numId w:val="12"/>
        </w:numPr>
        <w:tabs>
          <w:tab w:val="left" w:pos="90"/>
          <w:tab w:val="left" w:pos="360"/>
        </w:tabs>
        <w:rPr>
          <w:rFonts w:ascii="Calibri" w:hAnsi="Calibri"/>
          <w:sz w:val="20"/>
        </w:rPr>
      </w:pPr>
      <w:r w:rsidRPr="00877B9B">
        <w:rPr>
          <w:rFonts w:ascii="Calibri" w:hAnsi="Calibri"/>
          <w:sz w:val="20"/>
          <w:lang w:val="de-DE"/>
        </w:rPr>
        <w:t xml:space="preserve">Nader HB, Walenga JM, </w:t>
      </w:r>
      <w:r w:rsidRPr="00877B9B">
        <w:rPr>
          <w:rFonts w:ascii="Calibri" w:hAnsi="Calibri"/>
          <w:b/>
          <w:sz w:val="20"/>
          <w:lang w:val="de-DE"/>
        </w:rPr>
        <w:t>Berkowitz SD</w:t>
      </w:r>
      <w:r w:rsidRPr="00877B9B">
        <w:rPr>
          <w:rFonts w:ascii="Calibri" w:hAnsi="Calibri"/>
          <w:sz w:val="20"/>
          <w:lang w:val="de-DE"/>
        </w:rPr>
        <w:t xml:space="preserve">, </w:t>
      </w:r>
      <w:r w:rsidRPr="00877B9B">
        <w:rPr>
          <w:rFonts w:ascii="Calibri" w:hAnsi="Calibri"/>
          <w:sz w:val="20"/>
        </w:rPr>
        <w:t>Ofosu</w:t>
      </w:r>
      <w:r w:rsidRPr="00877B9B">
        <w:rPr>
          <w:rFonts w:ascii="Calibri" w:hAnsi="Calibri"/>
          <w:sz w:val="20"/>
          <w:lang w:val="de-DE"/>
        </w:rPr>
        <w:t xml:space="preserve"> F, Hoppensteadt DA, Cella G.  </w:t>
      </w:r>
      <w:r w:rsidRPr="00877B9B">
        <w:rPr>
          <w:rFonts w:ascii="Calibri" w:hAnsi="Calibri"/>
          <w:sz w:val="20"/>
        </w:rPr>
        <w:t xml:space="preserve">Preclinical Differentiation of Low Molecular Weight Heparins.  </w:t>
      </w:r>
      <w:r w:rsidRPr="00877B9B">
        <w:rPr>
          <w:rFonts w:ascii="Calibri" w:hAnsi="Calibri"/>
          <w:i/>
          <w:sz w:val="20"/>
        </w:rPr>
        <w:t>Seminars in Thrombosis and Hemostasis</w:t>
      </w:r>
      <w:r w:rsidRPr="00877B9B">
        <w:rPr>
          <w:rFonts w:ascii="Calibri" w:hAnsi="Calibri"/>
          <w:sz w:val="20"/>
        </w:rPr>
        <w:t xml:space="preserve"> 1999;25 (Suppl 3): 63-72. </w:t>
      </w:r>
      <w:r>
        <w:rPr>
          <w:rFonts w:ascii="Calibri" w:hAnsi="Calibri"/>
          <w:sz w:val="20"/>
        </w:rPr>
        <w:t>PubMed PMID</w:t>
      </w:r>
      <w:r w:rsidRPr="00877B9B">
        <w:rPr>
          <w:rFonts w:ascii="Calibri" w:hAnsi="Calibri"/>
          <w:sz w:val="20"/>
        </w:rPr>
        <w:t xml:space="preserve">: 10549718. </w:t>
      </w:r>
    </w:p>
    <w:p w14:paraId="6BC2DA23" w14:textId="2D3755F2" w:rsidR="00930C65" w:rsidRDefault="00930C65" w:rsidP="00930C65">
      <w:pPr>
        <w:tabs>
          <w:tab w:val="left" w:pos="90"/>
          <w:tab w:val="left" w:pos="360"/>
        </w:tabs>
        <w:ind w:left="360"/>
        <w:rPr>
          <w:rFonts w:ascii="Calibri" w:hAnsi="Calibri"/>
          <w:sz w:val="20"/>
        </w:rPr>
      </w:pPr>
      <w:r>
        <w:rPr>
          <w:rFonts w:ascii="Calibri" w:hAnsi="Calibri"/>
          <w:sz w:val="20"/>
        </w:rPr>
        <w:t xml:space="preserve"> </w:t>
      </w:r>
    </w:p>
    <w:p w14:paraId="3B37A822" w14:textId="184C6951" w:rsidR="00433F8E" w:rsidRPr="003738AB" w:rsidRDefault="00433F8E" w:rsidP="00433F8E">
      <w:pPr>
        <w:numPr>
          <w:ilvl w:val="0"/>
          <w:numId w:val="12"/>
        </w:numPr>
        <w:tabs>
          <w:tab w:val="left" w:pos="90"/>
          <w:tab w:val="left" w:pos="360"/>
        </w:tabs>
        <w:rPr>
          <w:rFonts w:ascii="Calibri" w:hAnsi="Calibri"/>
          <w:sz w:val="20"/>
        </w:rPr>
      </w:pPr>
      <w:r w:rsidRPr="003738AB">
        <w:rPr>
          <w:rFonts w:ascii="Calibri" w:hAnsi="Calibri"/>
          <w:sz w:val="20"/>
        </w:rPr>
        <w:t xml:space="preserve">McClure MW, </w:t>
      </w:r>
      <w:r w:rsidRPr="003738AB">
        <w:rPr>
          <w:rFonts w:ascii="Calibri" w:hAnsi="Calibri"/>
          <w:b/>
          <w:sz w:val="20"/>
        </w:rPr>
        <w:t xml:space="preserve">Berkowitz SD, </w:t>
      </w:r>
      <w:proofErr w:type="spellStart"/>
      <w:r w:rsidRPr="003738AB">
        <w:rPr>
          <w:rFonts w:ascii="Calibri" w:hAnsi="Calibri"/>
          <w:sz w:val="20"/>
        </w:rPr>
        <w:t>Sparapani</w:t>
      </w:r>
      <w:proofErr w:type="spellEnd"/>
      <w:r w:rsidRPr="003738AB">
        <w:rPr>
          <w:rFonts w:ascii="Calibri" w:hAnsi="Calibri"/>
          <w:sz w:val="20"/>
        </w:rPr>
        <w:t xml:space="preserve"> R, Tuttle R, Kleiman NS, </w:t>
      </w:r>
      <w:proofErr w:type="spellStart"/>
      <w:r w:rsidRPr="003738AB">
        <w:rPr>
          <w:rFonts w:ascii="Calibri" w:hAnsi="Calibri"/>
          <w:sz w:val="20"/>
        </w:rPr>
        <w:t>Berdan</w:t>
      </w:r>
      <w:proofErr w:type="spellEnd"/>
      <w:r w:rsidRPr="003738AB">
        <w:rPr>
          <w:rFonts w:ascii="Calibri" w:hAnsi="Calibri"/>
          <w:sz w:val="20"/>
        </w:rPr>
        <w:t xml:space="preserve"> LG, </w:t>
      </w:r>
      <w:proofErr w:type="spellStart"/>
      <w:r w:rsidRPr="003738AB">
        <w:rPr>
          <w:rFonts w:ascii="Calibri" w:hAnsi="Calibri"/>
          <w:sz w:val="20"/>
        </w:rPr>
        <w:t>Topol</w:t>
      </w:r>
      <w:proofErr w:type="spellEnd"/>
      <w:r w:rsidRPr="003738AB">
        <w:rPr>
          <w:rFonts w:ascii="Calibri" w:hAnsi="Calibri"/>
          <w:sz w:val="20"/>
        </w:rPr>
        <w:t xml:space="preserve"> EJ, </w:t>
      </w:r>
      <w:proofErr w:type="spellStart"/>
      <w:r w:rsidRPr="003738AB">
        <w:rPr>
          <w:rFonts w:ascii="Calibri" w:hAnsi="Calibri"/>
          <w:sz w:val="20"/>
        </w:rPr>
        <w:t>Lincoff</w:t>
      </w:r>
      <w:proofErr w:type="spellEnd"/>
      <w:r w:rsidRPr="003738AB">
        <w:rPr>
          <w:rFonts w:ascii="Calibri" w:hAnsi="Calibri"/>
          <w:sz w:val="20"/>
        </w:rPr>
        <w:t xml:space="preserve"> AM, </w:t>
      </w:r>
      <w:proofErr w:type="spellStart"/>
      <w:r w:rsidRPr="003738AB">
        <w:rPr>
          <w:rFonts w:ascii="Calibri" w:hAnsi="Calibri"/>
          <w:sz w:val="20"/>
        </w:rPr>
        <w:t>Deckers</w:t>
      </w:r>
      <w:proofErr w:type="spellEnd"/>
      <w:r w:rsidRPr="003738AB">
        <w:rPr>
          <w:rFonts w:ascii="Calibri" w:hAnsi="Calibri"/>
          <w:sz w:val="20"/>
        </w:rPr>
        <w:t xml:space="preserve"> J, Diaz R, Simoons M, </w:t>
      </w:r>
      <w:proofErr w:type="spellStart"/>
      <w:r w:rsidRPr="003738AB">
        <w:rPr>
          <w:rFonts w:ascii="Calibri" w:hAnsi="Calibri"/>
          <w:sz w:val="20"/>
        </w:rPr>
        <w:t>Califf</w:t>
      </w:r>
      <w:proofErr w:type="spellEnd"/>
      <w:r w:rsidRPr="003738AB">
        <w:rPr>
          <w:rFonts w:ascii="Calibri" w:hAnsi="Calibri"/>
          <w:sz w:val="20"/>
        </w:rPr>
        <w:t xml:space="preserve"> RM, </w:t>
      </w:r>
      <w:proofErr w:type="spellStart"/>
      <w:r w:rsidRPr="003738AB">
        <w:rPr>
          <w:rFonts w:ascii="Calibri" w:hAnsi="Calibri"/>
          <w:sz w:val="20"/>
        </w:rPr>
        <w:t>Gretler</w:t>
      </w:r>
      <w:proofErr w:type="spellEnd"/>
      <w:r w:rsidRPr="003738AB">
        <w:rPr>
          <w:rFonts w:ascii="Calibri" w:hAnsi="Calibri"/>
          <w:sz w:val="20"/>
        </w:rPr>
        <w:t xml:space="preserve"> D, Kitt M, </w:t>
      </w:r>
      <w:proofErr w:type="spellStart"/>
      <w:r w:rsidRPr="003738AB">
        <w:rPr>
          <w:rFonts w:ascii="Calibri" w:hAnsi="Calibri"/>
          <w:sz w:val="20"/>
        </w:rPr>
        <w:t>Karsch</w:t>
      </w:r>
      <w:proofErr w:type="spellEnd"/>
      <w:r w:rsidRPr="003738AB">
        <w:rPr>
          <w:rFonts w:ascii="Calibri" w:hAnsi="Calibri"/>
          <w:sz w:val="20"/>
        </w:rPr>
        <w:t xml:space="preserve"> KR, Harrington RA, for the PURSUIT Investigators. The Clinical Significance of Thrombocytopenia During a non-ST Elevation Acute Coronary Syndrome: The PURSUIT Experience. </w:t>
      </w:r>
      <w:r w:rsidRPr="003738AB">
        <w:rPr>
          <w:rFonts w:ascii="Calibri" w:hAnsi="Calibri"/>
          <w:i/>
          <w:sz w:val="20"/>
        </w:rPr>
        <w:t>Circulation</w:t>
      </w:r>
      <w:r w:rsidRPr="003738AB">
        <w:rPr>
          <w:rFonts w:ascii="Calibri" w:hAnsi="Calibri"/>
          <w:sz w:val="20"/>
        </w:rPr>
        <w:t xml:space="preserve"> 1999;99:2892-2900. DOI: 10.1161/01.cir.99.22.2892; </w:t>
      </w:r>
      <w:r w:rsidR="00497376">
        <w:rPr>
          <w:rFonts w:ascii="Calibri" w:hAnsi="Calibri"/>
          <w:sz w:val="20"/>
        </w:rPr>
        <w:t>PubMed PMID</w:t>
      </w:r>
      <w:r w:rsidRPr="003738AB">
        <w:rPr>
          <w:rFonts w:ascii="Calibri" w:hAnsi="Calibri"/>
          <w:sz w:val="20"/>
        </w:rPr>
        <w:t>: 10359733.</w:t>
      </w:r>
    </w:p>
    <w:p w14:paraId="613A0055" w14:textId="77777777" w:rsidR="00433F8E" w:rsidRPr="004848B4" w:rsidRDefault="00433F8E" w:rsidP="00433F8E">
      <w:pPr>
        <w:tabs>
          <w:tab w:val="left" w:pos="90"/>
          <w:tab w:val="left" w:pos="360"/>
        </w:tabs>
        <w:rPr>
          <w:rFonts w:ascii="Calibri" w:hAnsi="Calibri"/>
          <w:sz w:val="20"/>
        </w:rPr>
      </w:pPr>
    </w:p>
    <w:p w14:paraId="092BB0DF" w14:textId="7BC6C430" w:rsidR="00433F8E" w:rsidRDefault="00433F8E" w:rsidP="00433F8E">
      <w:pPr>
        <w:numPr>
          <w:ilvl w:val="0"/>
          <w:numId w:val="12"/>
        </w:numPr>
        <w:tabs>
          <w:tab w:val="left" w:pos="90"/>
          <w:tab w:val="left" w:pos="360"/>
        </w:tabs>
        <w:rPr>
          <w:rFonts w:ascii="Calibri" w:hAnsi="Calibri"/>
          <w:sz w:val="20"/>
        </w:rPr>
      </w:pPr>
      <w:r w:rsidRPr="00877B9B">
        <w:rPr>
          <w:rFonts w:ascii="Calibri" w:hAnsi="Calibri"/>
          <w:sz w:val="20"/>
        </w:rPr>
        <w:t>Madan M,  Blankenship JC,</w:t>
      </w:r>
      <w:r w:rsidRPr="00877B9B">
        <w:rPr>
          <w:rFonts w:ascii="Calibri" w:hAnsi="Calibri"/>
          <w:b/>
          <w:sz w:val="20"/>
        </w:rPr>
        <w:t xml:space="preserve"> Berkowitz SD</w:t>
      </w:r>
      <w:r w:rsidRPr="00877B9B">
        <w:rPr>
          <w:rFonts w:ascii="Calibri" w:hAnsi="Calibri"/>
          <w:sz w:val="20"/>
        </w:rPr>
        <w:t xml:space="preserve">.  Bleeding with Platelet GPIIb/IIIa Receptor Antagonists.  </w:t>
      </w:r>
      <w:r w:rsidRPr="00877B9B">
        <w:rPr>
          <w:rFonts w:ascii="Calibri" w:hAnsi="Calibri"/>
          <w:i/>
          <w:sz w:val="20"/>
        </w:rPr>
        <w:t>Current Opinion in Hematology</w:t>
      </w:r>
      <w:r w:rsidRPr="00877B9B">
        <w:rPr>
          <w:rFonts w:ascii="Calibri" w:hAnsi="Calibri"/>
          <w:sz w:val="20"/>
        </w:rPr>
        <w:t xml:space="preserve"> 1999;6:334-341. DOI: 10.1097/00062752-199909000-00011; </w:t>
      </w:r>
      <w:r w:rsidR="00497376">
        <w:rPr>
          <w:rFonts w:ascii="Calibri" w:hAnsi="Calibri"/>
          <w:sz w:val="20"/>
        </w:rPr>
        <w:t>PubMed PMID</w:t>
      </w:r>
      <w:r w:rsidRPr="00877B9B">
        <w:rPr>
          <w:rFonts w:ascii="Calibri" w:hAnsi="Calibri"/>
          <w:sz w:val="20"/>
        </w:rPr>
        <w:t xml:space="preserve">: 10468150. </w:t>
      </w:r>
    </w:p>
    <w:p w14:paraId="6C2D1561" w14:textId="77777777" w:rsidR="00433F8E" w:rsidRPr="00877B9B" w:rsidRDefault="00433F8E" w:rsidP="00433F8E">
      <w:pPr>
        <w:tabs>
          <w:tab w:val="left" w:pos="90"/>
          <w:tab w:val="left" w:pos="360"/>
        </w:tabs>
        <w:rPr>
          <w:rFonts w:ascii="Calibri" w:hAnsi="Calibri"/>
          <w:sz w:val="20"/>
        </w:rPr>
      </w:pPr>
    </w:p>
    <w:p w14:paraId="189A1730" w14:textId="18E44928" w:rsidR="000C407B" w:rsidRPr="000C407B" w:rsidRDefault="00433F8E" w:rsidP="00433F8E">
      <w:pPr>
        <w:numPr>
          <w:ilvl w:val="0"/>
          <w:numId w:val="12"/>
        </w:numPr>
        <w:tabs>
          <w:tab w:val="left" w:pos="90"/>
          <w:tab w:val="left" w:pos="360"/>
        </w:tabs>
        <w:rPr>
          <w:rFonts w:ascii="Calibri" w:hAnsi="Calibri"/>
        </w:rPr>
      </w:pPr>
      <w:r w:rsidRPr="00877B9B">
        <w:rPr>
          <w:rFonts w:ascii="Calibri" w:hAnsi="Calibri"/>
          <w:sz w:val="20"/>
        </w:rPr>
        <w:lastRenderedPageBreak/>
        <w:t xml:space="preserve">Madan M , </w:t>
      </w:r>
      <w:r w:rsidRPr="00877B9B">
        <w:rPr>
          <w:rFonts w:ascii="Calibri" w:hAnsi="Calibri"/>
          <w:b/>
          <w:sz w:val="20"/>
        </w:rPr>
        <w:t xml:space="preserve">Berkowitz SD. </w:t>
      </w:r>
      <w:r w:rsidRPr="00877B9B">
        <w:rPr>
          <w:rFonts w:ascii="Calibri" w:hAnsi="Calibri"/>
          <w:sz w:val="20"/>
        </w:rPr>
        <w:t xml:space="preserve">Understanding Thrombocytopenia and Antigenicity with Glycoprotein IIb/IIIa Inhibitors. </w:t>
      </w:r>
      <w:r w:rsidRPr="00877B9B">
        <w:rPr>
          <w:rFonts w:ascii="Calibri" w:hAnsi="Calibri"/>
          <w:i/>
          <w:sz w:val="20"/>
        </w:rPr>
        <w:t>American Heart Journal</w:t>
      </w:r>
      <w:r w:rsidRPr="00877B9B">
        <w:rPr>
          <w:rFonts w:ascii="Calibri" w:hAnsi="Calibri"/>
          <w:sz w:val="20"/>
        </w:rPr>
        <w:t xml:space="preserve"> 1999 Oct;138(4 Pt 2):317-326. DOI: 10.1053/hj.1999.v138.a100465; </w:t>
      </w:r>
      <w:r w:rsidR="00497376">
        <w:rPr>
          <w:rFonts w:ascii="Calibri" w:hAnsi="Calibri"/>
          <w:sz w:val="20"/>
        </w:rPr>
        <w:t>PubMed PMID</w:t>
      </w:r>
      <w:r w:rsidRPr="00877B9B">
        <w:rPr>
          <w:rFonts w:ascii="Calibri" w:hAnsi="Calibri"/>
          <w:sz w:val="20"/>
        </w:rPr>
        <w:t>: 10502237.</w:t>
      </w:r>
    </w:p>
    <w:p w14:paraId="166BA77B" w14:textId="08FC3CCC" w:rsidR="00433F8E" w:rsidRPr="00B52612" w:rsidRDefault="000C407B" w:rsidP="00B52612">
      <w:pPr>
        <w:tabs>
          <w:tab w:val="left" w:pos="90"/>
          <w:tab w:val="left" w:pos="360"/>
        </w:tabs>
        <w:rPr>
          <w:rFonts w:ascii="Calibri" w:hAnsi="Calibri"/>
        </w:rPr>
      </w:pPr>
      <w:r w:rsidRPr="00877B9B">
        <w:rPr>
          <w:rFonts w:ascii="Calibri" w:hAnsi="Calibri"/>
        </w:rPr>
        <w:t xml:space="preserve"> </w:t>
      </w:r>
      <w:r w:rsidR="00B52612">
        <w:rPr>
          <w:rFonts w:ascii="Calibri" w:hAnsi="Calibri"/>
        </w:rPr>
        <w:t xml:space="preserve"> </w:t>
      </w:r>
    </w:p>
    <w:p w14:paraId="78784906" w14:textId="2FB477A2" w:rsidR="00930C65" w:rsidRDefault="00930C65" w:rsidP="00930C65">
      <w:pPr>
        <w:numPr>
          <w:ilvl w:val="0"/>
          <w:numId w:val="12"/>
        </w:numPr>
        <w:tabs>
          <w:tab w:val="left" w:pos="90"/>
          <w:tab w:val="left" w:pos="360"/>
        </w:tabs>
        <w:rPr>
          <w:rFonts w:ascii="Calibri" w:hAnsi="Calibri"/>
          <w:sz w:val="20"/>
        </w:rPr>
      </w:pPr>
      <w:r w:rsidRPr="003738AB">
        <w:rPr>
          <w:rFonts w:ascii="Calibri" w:hAnsi="Calibri"/>
          <w:b/>
          <w:sz w:val="20"/>
        </w:rPr>
        <w:t>Berkowitz SD</w:t>
      </w:r>
      <w:r w:rsidRPr="003738AB">
        <w:rPr>
          <w:rFonts w:ascii="Calibri" w:hAnsi="Calibri"/>
          <w:sz w:val="20"/>
        </w:rPr>
        <w:t xml:space="preserve">. Current Knowledge of the Platelet Glycoprotein IIb/IIIa Receptor Antagonists for the Treatment of Coronary Artery Disease. </w:t>
      </w:r>
      <w:r w:rsidRPr="003738AB">
        <w:rPr>
          <w:rFonts w:ascii="Calibri" w:hAnsi="Calibri"/>
          <w:i/>
          <w:iCs/>
          <w:sz w:val="20"/>
        </w:rPr>
        <w:t>Haemostasis</w:t>
      </w:r>
      <w:r w:rsidRPr="003738AB">
        <w:rPr>
          <w:rFonts w:ascii="Calibri" w:hAnsi="Calibri"/>
          <w:sz w:val="20"/>
        </w:rPr>
        <w:t xml:space="preserve">. 2000;30 Suppl 3:27-43. </w:t>
      </w:r>
      <w:proofErr w:type="spellStart"/>
      <w:r w:rsidRPr="003738AB">
        <w:rPr>
          <w:rFonts w:ascii="Calibri" w:hAnsi="Calibri"/>
          <w:sz w:val="20"/>
        </w:rPr>
        <w:t>doi</w:t>
      </w:r>
      <w:proofErr w:type="spellEnd"/>
      <w:r w:rsidRPr="003738AB">
        <w:rPr>
          <w:rFonts w:ascii="Calibri" w:hAnsi="Calibri"/>
          <w:sz w:val="20"/>
        </w:rPr>
        <w:t xml:space="preserve">: 10.1159/000054195. DOI: 10.1159/000054195; </w:t>
      </w:r>
      <w:r>
        <w:rPr>
          <w:rFonts w:ascii="Calibri" w:hAnsi="Calibri"/>
          <w:sz w:val="20"/>
        </w:rPr>
        <w:t>PubMed PMID</w:t>
      </w:r>
      <w:r w:rsidRPr="003738AB">
        <w:rPr>
          <w:rFonts w:ascii="Calibri" w:hAnsi="Calibri"/>
          <w:sz w:val="20"/>
        </w:rPr>
        <w:t>: 1118262</w:t>
      </w:r>
      <w:r>
        <w:rPr>
          <w:rFonts w:ascii="Calibri" w:hAnsi="Calibri"/>
          <w:sz w:val="20"/>
        </w:rPr>
        <w:t>6</w:t>
      </w:r>
      <w:r w:rsidRPr="003738AB">
        <w:rPr>
          <w:rFonts w:ascii="Calibri" w:hAnsi="Calibri"/>
          <w:sz w:val="20"/>
        </w:rPr>
        <w:t>.</w:t>
      </w:r>
      <w:r w:rsidRPr="00F752D5">
        <w:rPr>
          <w:rFonts w:ascii="Calibri" w:hAnsi="Calibri"/>
          <w:sz w:val="20"/>
        </w:rPr>
        <w:t xml:space="preserve"> </w:t>
      </w:r>
    </w:p>
    <w:p w14:paraId="395E41EA" w14:textId="77777777" w:rsidR="00930C65" w:rsidRPr="003738AB" w:rsidRDefault="00930C65" w:rsidP="00930C65">
      <w:pPr>
        <w:tabs>
          <w:tab w:val="left" w:pos="90"/>
          <w:tab w:val="left" w:pos="360"/>
        </w:tabs>
        <w:ind w:left="360"/>
        <w:rPr>
          <w:rFonts w:ascii="Calibri" w:hAnsi="Calibri"/>
          <w:sz w:val="20"/>
        </w:rPr>
      </w:pPr>
    </w:p>
    <w:p w14:paraId="3B04D687" w14:textId="19F94724" w:rsidR="00433F8E" w:rsidRPr="003738AB" w:rsidRDefault="00433F8E" w:rsidP="00433F8E">
      <w:pPr>
        <w:numPr>
          <w:ilvl w:val="0"/>
          <w:numId w:val="12"/>
        </w:numPr>
        <w:tabs>
          <w:tab w:val="left" w:pos="90"/>
          <w:tab w:val="left" w:pos="360"/>
        </w:tabs>
        <w:rPr>
          <w:rFonts w:ascii="Calibri" w:hAnsi="Calibri"/>
          <w:sz w:val="20"/>
        </w:rPr>
      </w:pPr>
      <w:r w:rsidRPr="003738AB">
        <w:rPr>
          <w:rFonts w:ascii="Calibri" w:hAnsi="Calibri"/>
          <w:sz w:val="20"/>
        </w:rPr>
        <w:t xml:space="preserve">Madan M, </w:t>
      </w:r>
      <w:proofErr w:type="spellStart"/>
      <w:r w:rsidRPr="003738AB">
        <w:rPr>
          <w:rFonts w:ascii="Calibri" w:hAnsi="Calibri"/>
          <w:sz w:val="20"/>
        </w:rPr>
        <w:t>Kereiakes</w:t>
      </w:r>
      <w:proofErr w:type="spellEnd"/>
      <w:r w:rsidRPr="003738AB">
        <w:rPr>
          <w:rFonts w:ascii="Calibri" w:hAnsi="Calibri"/>
          <w:sz w:val="20"/>
        </w:rPr>
        <w:t xml:space="preserve"> DJ, </w:t>
      </w:r>
      <w:proofErr w:type="spellStart"/>
      <w:r w:rsidRPr="003738AB">
        <w:rPr>
          <w:rFonts w:ascii="Calibri" w:hAnsi="Calibri"/>
          <w:sz w:val="20"/>
        </w:rPr>
        <w:t>Hermiller</w:t>
      </w:r>
      <w:proofErr w:type="spellEnd"/>
      <w:r w:rsidRPr="003738AB">
        <w:rPr>
          <w:rFonts w:ascii="Calibri" w:hAnsi="Calibri"/>
          <w:sz w:val="20"/>
        </w:rPr>
        <w:t xml:space="preserve"> JB, </w:t>
      </w:r>
      <w:proofErr w:type="spellStart"/>
      <w:r w:rsidRPr="003738AB">
        <w:rPr>
          <w:rFonts w:ascii="Calibri" w:hAnsi="Calibri"/>
          <w:sz w:val="20"/>
        </w:rPr>
        <w:t>Rund</w:t>
      </w:r>
      <w:proofErr w:type="spellEnd"/>
      <w:r w:rsidRPr="003738AB">
        <w:rPr>
          <w:rFonts w:ascii="Calibri" w:hAnsi="Calibri"/>
          <w:sz w:val="20"/>
        </w:rPr>
        <w:t xml:space="preserve"> MM, Tudor G, Anderson L, McDonald MB, </w:t>
      </w:r>
      <w:r w:rsidRPr="003738AB">
        <w:rPr>
          <w:rFonts w:ascii="Calibri" w:hAnsi="Calibri"/>
          <w:b/>
          <w:sz w:val="20"/>
        </w:rPr>
        <w:t>Berkowitz SD</w:t>
      </w:r>
      <w:r w:rsidRPr="003738AB">
        <w:rPr>
          <w:rFonts w:ascii="Calibri" w:hAnsi="Calibri"/>
          <w:sz w:val="20"/>
        </w:rPr>
        <w:t xml:space="preserve">, Sketch MH, Phillips HR, and </w:t>
      </w:r>
      <w:proofErr w:type="spellStart"/>
      <w:r w:rsidRPr="003738AB">
        <w:rPr>
          <w:rFonts w:ascii="Calibri" w:hAnsi="Calibri"/>
          <w:sz w:val="20"/>
        </w:rPr>
        <w:t>Tcheng</w:t>
      </w:r>
      <w:proofErr w:type="spellEnd"/>
      <w:r w:rsidRPr="003738AB">
        <w:rPr>
          <w:rFonts w:ascii="Calibri" w:hAnsi="Calibri"/>
          <w:sz w:val="20"/>
        </w:rPr>
        <w:t xml:space="preserve"> JE.  Abciximab </w:t>
      </w:r>
      <w:proofErr w:type="spellStart"/>
      <w:r w:rsidRPr="003738AB">
        <w:rPr>
          <w:rFonts w:ascii="Calibri" w:hAnsi="Calibri"/>
          <w:sz w:val="20"/>
        </w:rPr>
        <w:t>Readministration</w:t>
      </w:r>
      <w:proofErr w:type="spellEnd"/>
      <w:r w:rsidRPr="003738AB">
        <w:rPr>
          <w:rFonts w:ascii="Calibri" w:hAnsi="Calibri"/>
          <w:sz w:val="20"/>
        </w:rPr>
        <w:t xml:space="preserve"> in Coronary Intervention. </w:t>
      </w:r>
      <w:r w:rsidRPr="003738AB">
        <w:rPr>
          <w:rFonts w:ascii="Calibri" w:hAnsi="Calibri"/>
          <w:i/>
          <w:sz w:val="20"/>
        </w:rPr>
        <w:t>American Journal of Cardiology</w:t>
      </w:r>
      <w:r w:rsidRPr="003738AB">
        <w:rPr>
          <w:rFonts w:ascii="Calibri" w:hAnsi="Calibri"/>
          <w:sz w:val="20"/>
        </w:rPr>
        <w:t xml:space="preserve">, 2000;85:435-440. DOI: 10.1016/s0002-9149(99)00768-7; </w:t>
      </w:r>
      <w:r w:rsidR="00497376">
        <w:rPr>
          <w:rFonts w:ascii="Calibri" w:hAnsi="Calibri"/>
          <w:sz w:val="20"/>
        </w:rPr>
        <w:t>PubMed PMID</w:t>
      </w:r>
      <w:r w:rsidRPr="003738AB">
        <w:rPr>
          <w:rFonts w:ascii="Calibri" w:hAnsi="Calibri"/>
          <w:sz w:val="20"/>
        </w:rPr>
        <w:t xml:space="preserve">: 10728946. </w:t>
      </w:r>
    </w:p>
    <w:p w14:paraId="43A6BF67" w14:textId="77777777" w:rsidR="00433F8E" w:rsidRPr="004848B4" w:rsidRDefault="00433F8E" w:rsidP="00433F8E">
      <w:pPr>
        <w:tabs>
          <w:tab w:val="left" w:pos="360"/>
          <w:tab w:val="left" w:pos="1440"/>
        </w:tabs>
        <w:rPr>
          <w:rFonts w:ascii="Calibri" w:hAnsi="Calibri"/>
          <w:sz w:val="20"/>
        </w:rPr>
      </w:pPr>
    </w:p>
    <w:p w14:paraId="6F099B65" w14:textId="479341BA" w:rsidR="00433F8E" w:rsidRPr="003738AB" w:rsidRDefault="00433F8E" w:rsidP="00433F8E">
      <w:pPr>
        <w:pStyle w:val="BodyTextIndent2"/>
        <w:numPr>
          <w:ilvl w:val="0"/>
          <w:numId w:val="12"/>
        </w:numPr>
        <w:tabs>
          <w:tab w:val="clear" w:pos="360"/>
        </w:tabs>
        <w:rPr>
          <w:rFonts w:ascii="Calibri" w:hAnsi="Calibri"/>
        </w:rPr>
      </w:pPr>
      <w:proofErr w:type="spellStart"/>
      <w:r w:rsidRPr="003738AB">
        <w:rPr>
          <w:rFonts w:ascii="Calibri" w:hAnsi="Calibri"/>
        </w:rPr>
        <w:t>Kereiakes</w:t>
      </w:r>
      <w:proofErr w:type="spellEnd"/>
      <w:r w:rsidRPr="003738AB">
        <w:rPr>
          <w:rFonts w:ascii="Calibri" w:hAnsi="Calibri"/>
        </w:rPr>
        <w:t xml:space="preserve"> DJ, </w:t>
      </w:r>
      <w:r w:rsidRPr="003738AB">
        <w:rPr>
          <w:rFonts w:ascii="Calibri" w:hAnsi="Calibri"/>
          <w:b/>
        </w:rPr>
        <w:t>Berkowitz SD</w:t>
      </w:r>
      <w:r w:rsidRPr="003738AB">
        <w:rPr>
          <w:rFonts w:ascii="Calibri" w:hAnsi="Calibri"/>
        </w:rPr>
        <w:t xml:space="preserve">, </w:t>
      </w:r>
      <w:proofErr w:type="spellStart"/>
      <w:r w:rsidRPr="003738AB">
        <w:rPr>
          <w:rFonts w:ascii="Calibri" w:hAnsi="Calibri"/>
        </w:rPr>
        <w:t>Lincoff</w:t>
      </w:r>
      <w:proofErr w:type="spellEnd"/>
      <w:r w:rsidRPr="003738AB">
        <w:rPr>
          <w:rFonts w:ascii="Calibri" w:hAnsi="Calibri"/>
        </w:rPr>
        <w:t xml:space="preserve"> AM, </w:t>
      </w:r>
      <w:proofErr w:type="spellStart"/>
      <w:r w:rsidRPr="003738AB">
        <w:rPr>
          <w:rFonts w:ascii="Calibri" w:hAnsi="Calibri"/>
        </w:rPr>
        <w:t>Tcheng</w:t>
      </w:r>
      <w:proofErr w:type="spellEnd"/>
      <w:r w:rsidRPr="003738AB">
        <w:rPr>
          <w:rFonts w:ascii="Calibri" w:hAnsi="Calibri"/>
        </w:rPr>
        <w:t xml:space="preserve"> JE, Wolski K, Achenbach R, </w:t>
      </w:r>
      <w:proofErr w:type="spellStart"/>
      <w:r w:rsidRPr="003738AB">
        <w:rPr>
          <w:rFonts w:ascii="Calibri" w:hAnsi="Calibri"/>
        </w:rPr>
        <w:t>Melsheimer</w:t>
      </w:r>
      <w:proofErr w:type="spellEnd"/>
      <w:r w:rsidRPr="003738AB">
        <w:rPr>
          <w:rFonts w:ascii="Calibri" w:hAnsi="Calibri"/>
        </w:rPr>
        <w:t xml:space="preserve"> R, Anderson K, </w:t>
      </w:r>
      <w:proofErr w:type="spellStart"/>
      <w:r w:rsidRPr="003738AB">
        <w:rPr>
          <w:rFonts w:ascii="Calibri" w:hAnsi="Calibri"/>
        </w:rPr>
        <w:t>Califf</w:t>
      </w:r>
      <w:proofErr w:type="spellEnd"/>
      <w:r w:rsidRPr="003738AB">
        <w:rPr>
          <w:rFonts w:ascii="Calibri" w:hAnsi="Calibri"/>
        </w:rPr>
        <w:t xml:space="preserve"> RM, </w:t>
      </w:r>
      <w:proofErr w:type="spellStart"/>
      <w:r w:rsidRPr="003738AB">
        <w:rPr>
          <w:rFonts w:ascii="Calibri" w:hAnsi="Calibri"/>
        </w:rPr>
        <w:t>Topol</w:t>
      </w:r>
      <w:proofErr w:type="spellEnd"/>
      <w:r w:rsidRPr="003738AB">
        <w:rPr>
          <w:rFonts w:ascii="Calibri" w:hAnsi="Calibri"/>
        </w:rPr>
        <w:t xml:space="preserve"> EJ.  Clinical correlates and course of thrombocytopenia during percutaneous coronary intervention in the era of abciximab platelet glycoprotein IIb/IIIa blockade.  </w:t>
      </w:r>
      <w:r w:rsidRPr="003738AB">
        <w:rPr>
          <w:rFonts w:ascii="Calibri" w:hAnsi="Calibri"/>
          <w:i/>
        </w:rPr>
        <w:t>Am Heart J</w:t>
      </w:r>
      <w:r w:rsidRPr="003738AB">
        <w:rPr>
          <w:rFonts w:ascii="Calibri" w:hAnsi="Calibri"/>
        </w:rPr>
        <w:t xml:space="preserve">. 2000;140:74-80. DOI: 10.1067/mhj.2000.106615; </w:t>
      </w:r>
      <w:r w:rsidR="00497376">
        <w:rPr>
          <w:rFonts w:ascii="Calibri" w:hAnsi="Calibri"/>
        </w:rPr>
        <w:t>PubMed PMID</w:t>
      </w:r>
      <w:r w:rsidRPr="003738AB">
        <w:rPr>
          <w:rFonts w:ascii="Calibri" w:hAnsi="Calibri"/>
        </w:rPr>
        <w:t>: 10874266.</w:t>
      </w:r>
      <w:r w:rsidRPr="00F752D5">
        <w:rPr>
          <w:rFonts w:ascii="Calibri" w:hAnsi="Calibri"/>
        </w:rPr>
        <w:t xml:space="preserve"> </w:t>
      </w:r>
    </w:p>
    <w:p w14:paraId="5E9B6EBF" w14:textId="77777777" w:rsidR="00433F8E" w:rsidRPr="004848B4" w:rsidRDefault="00433F8E" w:rsidP="00433F8E">
      <w:pPr>
        <w:pStyle w:val="BodyTextIndent2"/>
        <w:ind w:left="0" w:firstLine="0"/>
        <w:rPr>
          <w:rFonts w:ascii="Calibri" w:hAnsi="Calibri"/>
        </w:rPr>
      </w:pPr>
    </w:p>
    <w:p w14:paraId="0BF47560" w14:textId="634C5E98" w:rsidR="00433F8E" w:rsidRPr="00D9025E" w:rsidRDefault="00433F8E" w:rsidP="00433F8E">
      <w:pPr>
        <w:pStyle w:val="BodyTextIndent2"/>
        <w:numPr>
          <w:ilvl w:val="0"/>
          <w:numId w:val="12"/>
        </w:numPr>
        <w:tabs>
          <w:tab w:val="left" w:pos="450"/>
        </w:tabs>
        <w:rPr>
          <w:rFonts w:ascii="Calibri" w:hAnsi="Calibri"/>
        </w:rPr>
      </w:pPr>
      <w:r w:rsidRPr="00D9025E">
        <w:rPr>
          <w:rFonts w:ascii="Calibri" w:hAnsi="Calibri"/>
        </w:rPr>
        <w:t xml:space="preserve">Hull RD, </w:t>
      </w:r>
      <w:proofErr w:type="spellStart"/>
      <w:r w:rsidRPr="00D9025E">
        <w:rPr>
          <w:rFonts w:ascii="Calibri" w:hAnsi="Calibri"/>
        </w:rPr>
        <w:t>Pineo</w:t>
      </w:r>
      <w:proofErr w:type="spellEnd"/>
      <w:r w:rsidRPr="00D9025E">
        <w:rPr>
          <w:rFonts w:ascii="Calibri" w:hAnsi="Calibri"/>
        </w:rPr>
        <w:t xml:space="preserve"> GF, Francis C, Bergqvist D, </w:t>
      </w:r>
      <w:proofErr w:type="spellStart"/>
      <w:r w:rsidRPr="00D9025E">
        <w:rPr>
          <w:rFonts w:ascii="Calibri" w:hAnsi="Calibri"/>
        </w:rPr>
        <w:t>Fellenius</w:t>
      </w:r>
      <w:proofErr w:type="spellEnd"/>
      <w:r w:rsidRPr="00D9025E">
        <w:rPr>
          <w:rFonts w:ascii="Calibri" w:hAnsi="Calibri"/>
        </w:rPr>
        <w:t xml:space="preserve"> C, Soderberg K, </w:t>
      </w:r>
      <w:proofErr w:type="spellStart"/>
      <w:r w:rsidRPr="00D9025E">
        <w:rPr>
          <w:rFonts w:ascii="Calibri" w:hAnsi="Calibri"/>
        </w:rPr>
        <w:t>Holmqvist</w:t>
      </w:r>
      <w:proofErr w:type="spellEnd"/>
      <w:r w:rsidRPr="00D9025E">
        <w:rPr>
          <w:rFonts w:ascii="Calibri" w:hAnsi="Calibri"/>
        </w:rPr>
        <w:t xml:space="preserve"> A, </w:t>
      </w:r>
      <w:proofErr w:type="spellStart"/>
      <w:r w:rsidRPr="00D9025E">
        <w:rPr>
          <w:rFonts w:ascii="Calibri" w:hAnsi="Calibri"/>
        </w:rPr>
        <w:t>Mant</w:t>
      </w:r>
      <w:proofErr w:type="spellEnd"/>
      <w:r w:rsidRPr="00D9025E">
        <w:rPr>
          <w:rFonts w:ascii="Calibri" w:hAnsi="Calibri"/>
        </w:rPr>
        <w:t xml:space="preserve"> M, Dear R, Baylis B, </w:t>
      </w:r>
      <w:proofErr w:type="spellStart"/>
      <w:r w:rsidRPr="00D9025E">
        <w:rPr>
          <w:rFonts w:ascii="Calibri" w:hAnsi="Calibri"/>
        </w:rPr>
        <w:t>Mah</w:t>
      </w:r>
      <w:proofErr w:type="spellEnd"/>
      <w:r w:rsidRPr="00D9025E">
        <w:rPr>
          <w:rFonts w:ascii="Calibri" w:hAnsi="Calibri"/>
        </w:rPr>
        <w:t xml:space="preserve"> A, Brant R.*  Low-Molecular-Weight Heparin Prophylaxis Using </w:t>
      </w:r>
      <w:proofErr w:type="spellStart"/>
      <w:r w:rsidRPr="00D9025E">
        <w:rPr>
          <w:rFonts w:ascii="Calibri" w:hAnsi="Calibri"/>
        </w:rPr>
        <w:t>Dalteparin</w:t>
      </w:r>
      <w:proofErr w:type="spellEnd"/>
      <w:r w:rsidRPr="00D9025E">
        <w:rPr>
          <w:rFonts w:ascii="Calibri" w:hAnsi="Calibri"/>
        </w:rPr>
        <w:t xml:space="preserve"> </w:t>
      </w:r>
      <w:proofErr w:type="gramStart"/>
      <w:r w:rsidRPr="00D9025E">
        <w:rPr>
          <w:rFonts w:ascii="Calibri" w:hAnsi="Calibri"/>
        </w:rPr>
        <w:t>in Close Proximity to</w:t>
      </w:r>
      <w:proofErr w:type="gramEnd"/>
      <w:r w:rsidRPr="00D9025E">
        <w:rPr>
          <w:rFonts w:ascii="Calibri" w:hAnsi="Calibri"/>
        </w:rPr>
        <w:t xml:space="preserve"> Surgery vs Warfarin in Hip Arthroplasty Patients: A Double-blind, Randomized Comparison.  Arch Intern Med. 2000 Jul 24;160(14):2199-2207. </w:t>
      </w:r>
      <w:r w:rsidRPr="00D9025E">
        <w:rPr>
          <w:rFonts w:ascii="Calibri" w:hAnsi="Calibri"/>
          <w:b/>
          <w:bCs/>
        </w:rPr>
        <w:t>*</w:t>
      </w:r>
      <w:r w:rsidRPr="00D9025E">
        <w:rPr>
          <w:rFonts w:ascii="Calibri" w:hAnsi="Calibri"/>
          <w:bCs/>
        </w:rPr>
        <w:t>W</w:t>
      </w:r>
      <w:r w:rsidRPr="00D9025E">
        <w:rPr>
          <w:rFonts w:ascii="Calibri" w:hAnsi="Calibri"/>
        </w:rPr>
        <w:t xml:space="preserve">hile an author search in PubMed does not recognize this, </w:t>
      </w:r>
      <w:r w:rsidRPr="00D9025E">
        <w:rPr>
          <w:rFonts w:ascii="Calibri" w:hAnsi="Calibri"/>
          <w:b/>
        </w:rPr>
        <w:t>Scott D. Berkowitz</w:t>
      </w:r>
      <w:r w:rsidRPr="00D9025E">
        <w:rPr>
          <w:rFonts w:ascii="Calibri" w:hAnsi="Calibri"/>
        </w:rPr>
        <w:t xml:space="preserve"> </w:t>
      </w:r>
      <w:r w:rsidRPr="00D9025E">
        <w:rPr>
          <w:rFonts w:ascii="Calibri" w:hAnsi="Calibri"/>
          <w:bCs/>
        </w:rPr>
        <w:t>is a co-author on this paper</w:t>
      </w:r>
      <w:r w:rsidRPr="00D9025E">
        <w:rPr>
          <w:rFonts w:ascii="Calibri" w:hAnsi="Calibri"/>
        </w:rPr>
        <w:t xml:space="preserve"> in accordance with Criteria for Authorship formulated by the International Committee of Medical Journal Editors, which </w:t>
      </w:r>
      <w:r w:rsidR="00AF2E99">
        <w:rPr>
          <w:rFonts w:ascii="Calibri" w:hAnsi="Calibri"/>
        </w:rPr>
        <w:t xml:space="preserve">is </w:t>
      </w:r>
      <w:r w:rsidRPr="00D9025E">
        <w:rPr>
          <w:rFonts w:ascii="Calibri" w:hAnsi="Calibri"/>
        </w:rPr>
        <w:t xml:space="preserve">documented in the manuscript after the Comment section and just ahead of the References, where it is stated: “The following is list of the additional coauthors: ... Scott D. Berkowitz, MD, Duke University Medical Center, Durham, NC...” DOI: 10.1001/archinte.160.14.2199; </w:t>
      </w:r>
      <w:r w:rsidR="00497376">
        <w:rPr>
          <w:rFonts w:ascii="Calibri" w:hAnsi="Calibri"/>
        </w:rPr>
        <w:t>PubMed PMID</w:t>
      </w:r>
      <w:r w:rsidRPr="00D9025E">
        <w:rPr>
          <w:rFonts w:ascii="Calibri" w:hAnsi="Calibri"/>
        </w:rPr>
        <w:t>: 10904464.</w:t>
      </w:r>
    </w:p>
    <w:p w14:paraId="3C478B23" w14:textId="77777777" w:rsidR="00433F8E" w:rsidRPr="004848B4" w:rsidRDefault="00433F8E" w:rsidP="00433F8E">
      <w:pPr>
        <w:tabs>
          <w:tab w:val="left" w:pos="90"/>
          <w:tab w:val="left" w:pos="360"/>
        </w:tabs>
        <w:rPr>
          <w:rFonts w:ascii="Calibri" w:hAnsi="Calibri"/>
          <w:sz w:val="20"/>
        </w:rPr>
      </w:pPr>
    </w:p>
    <w:p w14:paraId="1FB19E73" w14:textId="1936135C" w:rsidR="00433F8E" w:rsidRDefault="00433F8E" w:rsidP="00433F8E">
      <w:pPr>
        <w:pStyle w:val="BodyTextIndent2"/>
        <w:numPr>
          <w:ilvl w:val="0"/>
          <w:numId w:val="12"/>
        </w:numPr>
        <w:tabs>
          <w:tab w:val="left" w:pos="450"/>
        </w:tabs>
        <w:rPr>
          <w:rFonts w:ascii="Calibri" w:hAnsi="Calibri"/>
        </w:rPr>
      </w:pPr>
      <w:r w:rsidRPr="00F751D1">
        <w:rPr>
          <w:rFonts w:ascii="Calibri" w:hAnsi="Calibri"/>
        </w:rPr>
        <w:t xml:space="preserve">Hull RD, </w:t>
      </w:r>
      <w:proofErr w:type="spellStart"/>
      <w:r w:rsidRPr="00F751D1">
        <w:rPr>
          <w:rFonts w:ascii="Calibri" w:hAnsi="Calibri"/>
        </w:rPr>
        <w:t>Pineo</w:t>
      </w:r>
      <w:proofErr w:type="spellEnd"/>
      <w:r w:rsidRPr="00F751D1">
        <w:rPr>
          <w:rFonts w:ascii="Calibri" w:hAnsi="Calibri"/>
        </w:rPr>
        <w:t xml:space="preserve"> GF, Francis C, Bergqvist D, </w:t>
      </w:r>
      <w:proofErr w:type="spellStart"/>
      <w:r w:rsidRPr="00F751D1">
        <w:rPr>
          <w:rFonts w:ascii="Calibri" w:hAnsi="Calibri"/>
        </w:rPr>
        <w:t>Fellenius</w:t>
      </w:r>
      <w:proofErr w:type="spellEnd"/>
      <w:r w:rsidRPr="00F751D1">
        <w:rPr>
          <w:rFonts w:ascii="Calibri" w:hAnsi="Calibri"/>
        </w:rPr>
        <w:t xml:space="preserve"> C, Soderberg K, </w:t>
      </w:r>
      <w:proofErr w:type="spellStart"/>
      <w:r w:rsidRPr="00F751D1">
        <w:rPr>
          <w:rFonts w:ascii="Calibri" w:hAnsi="Calibri"/>
        </w:rPr>
        <w:t>Holmqvist</w:t>
      </w:r>
      <w:proofErr w:type="spellEnd"/>
      <w:r w:rsidRPr="00F751D1">
        <w:rPr>
          <w:rFonts w:ascii="Calibri" w:hAnsi="Calibri"/>
        </w:rPr>
        <w:t xml:space="preserve"> A, </w:t>
      </w:r>
      <w:proofErr w:type="spellStart"/>
      <w:r w:rsidRPr="00F751D1">
        <w:rPr>
          <w:rFonts w:ascii="Calibri" w:hAnsi="Calibri"/>
        </w:rPr>
        <w:t>Mant</w:t>
      </w:r>
      <w:proofErr w:type="spellEnd"/>
      <w:r w:rsidRPr="00F751D1">
        <w:rPr>
          <w:rFonts w:ascii="Calibri" w:hAnsi="Calibri"/>
        </w:rPr>
        <w:t xml:space="preserve"> M, Dear R, Baylis B, </w:t>
      </w:r>
      <w:proofErr w:type="spellStart"/>
      <w:r w:rsidRPr="00F751D1">
        <w:rPr>
          <w:rFonts w:ascii="Calibri" w:hAnsi="Calibri"/>
        </w:rPr>
        <w:t>Mah</w:t>
      </w:r>
      <w:proofErr w:type="spellEnd"/>
      <w:r w:rsidRPr="00F751D1">
        <w:rPr>
          <w:rFonts w:ascii="Calibri" w:hAnsi="Calibri"/>
        </w:rPr>
        <w:t xml:space="preserve"> A, Brant R*.  Low-Molecular-Weight Heparin Prophylaxis Using </w:t>
      </w:r>
      <w:proofErr w:type="spellStart"/>
      <w:r w:rsidRPr="00F751D1">
        <w:rPr>
          <w:rFonts w:ascii="Calibri" w:hAnsi="Calibri"/>
        </w:rPr>
        <w:t>Dalteparin</w:t>
      </w:r>
      <w:proofErr w:type="spellEnd"/>
      <w:r w:rsidRPr="00F751D1">
        <w:rPr>
          <w:rFonts w:ascii="Calibri" w:hAnsi="Calibri"/>
        </w:rPr>
        <w:t xml:space="preserve"> Extended Out-of-Hospital vs In-Hospital Warfarin/Out-of-Hospital Placebo in Hip Arthroplasty Patients: A Double-blind, Randomized Comparison. </w:t>
      </w:r>
      <w:r w:rsidRPr="00F751D1">
        <w:rPr>
          <w:rFonts w:ascii="Calibri" w:hAnsi="Calibri"/>
          <w:i/>
        </w:rPr>
        <w:t>Arch Intern Med</w:t>
      </w:r>
      <w:r w:rsidRPr="00F751D1">
        <w:rPr>
          <w:rFonts w:ascii="Calibri" w:hAnsi="Calibri"/>
        </w:rPr>
        <w:t xml:space="preserve">. 2000 Jul 24;160(14):2208-2215. </w:t>
      </w:r>
      <w:r w:rsidRPr="00F751D1">
        <w:rPr>
          <w:rFonts w:ascii="Calibri" w:hAnsi="Calibri"/>
          <w:b/>
          <w:bCs/>
        </w:rPr>
        <w:t>*</w:t>
      </w:r>
      <w:r w:rsidRPr="00F751D1">
        <w:rPr>
          <w:rFonts w:ascii="Calibri" w:hAnsi="Calibri"/>
          <w:bCs/>
        </w:rPr>
        <w:t>W</w:t>
      </w:r>
      <w:r w:rsidRPr="00F751D1">
        <w:rPr>
          <w:rFonts w:ascii="Calibri" w:hAnsi="Calibri"/>
        </w:rPr>
        <w:t xml:space="preserve">hile an author search in PubMed does not recognize this, </w:t>
      </w:r>
      <w:r w:rsidRPr="00F751D1">
        <w:rPr>
          <w:rFonts w:ascii="Calibri" w:hAnsi="Calibri"/>
          <w:b/>
        </w:rPr>
        <w:t>Scott D. Berkowitz</w:t>
      </w:r>
      <w:r w:rsidRPr="00F751D1">
        <w:rPr>
          <w:rFonts w:ascii="Calibri" w:hAnsi="Calibri"/>
        </w:rPr>
        <w:t xml:space="preserve"> </w:t>
      </w:r>
      <w:r w:rsidRPr="00F751D1">
        <w:rPr>
          <w:rFonts w:ascii="Calibri" w:hAnsi="Calibri"/>
          <w:bCs/>
        </w:rPr>
        <w:t>is a co-author on this paper</w:t>
      </w:r>
      <w:r w:rsidRPr="00F751D1">
        <w:rPr>
          <w:rFonts w:ascii="Calibri" w:hAnsi="Calibri"/>
        </w:rPr>
        <w:t xml:space="preserve"> in accordance with Criteria for Authorship formulated by the International Committee of Medical Journal Editors, which </w:t>
      </w:r>
      <w:r w:rsidR="00AF2E99">
        <w:rPr>
          <w:rFonts w:ascii="Calibri" w:hAnsi="Calibri"/>
        </w:rPr>
        <w:t xml:space="preserve">is </w:t>
      </w:r>
      <w:r w:rsidRPr="00F751D1">
        <w:rPr>
          <w:rFonts w:ascii="Calibri" w:hAnsi="Calibri"/>
        </w:rPr>
        <w:t xml:space="preserve">documented in the manuscript after the Comment section and just ahead of the References, where it is stated: “The following is list of the additional coauthors: ... Scott D. Berkowitz, MD, Duke University Medical Center, Durham, NC...” DOI: 10.1001/archinte.160.14.2208; </w:t>
      </w:r>
      <w:r w:rsidR="00497376">
        <w:rPr>
          <w:rFonts w:ascii="Calibri" w:hAnsi="Calibri"/>
        </w:rPr>
        <w:t>PubMed PMID</w:t>
      </w:r>
      <w:r w:rsidRPr="00F751D1">
        <w:rPr>
          <w:rFonts w:ascii="Calibri" w:hAnsi="Calibri"/>
        </w:rPr>
        <w:t xml:space="preserve">: 10904465.   </w:t>
      </w:r>
      <w:r>
        <w:rPr>
          <w:rFonts w:ascii="Calibri" w:hAnsi="Calibri"/>
        </w:rPr>
        <w:t xml:space="preserve"> </w:t>
      </w:r>
    </w:p>
    <w:p w14:paraId="7C18685B" w14:textId="77777777" w:rsidR="00433F8E" w:rsidRPr="00F751D1" w:rsidRDefault="00433F8E" w:rsidP="00433F8E">
      <w:pPr>
        <w:pStyle w:val="BodyTextIndent2"/>
        <w:tabs>
          <w:tab w:val="left" w:pos="450"/>
        </w:tabs>
        <w:ind w:left="0" w:firstLine="0"/>
        <w:rPr>
          <w:rFonts w:ascii="Calibri" w:hAnsi="Calibri"/>
        </w:rPr>
      </w:pPr>
    </w:p>
    <w:p w14:paraId="4F686F4E" w14:textId="54B231FE" w:rsidR="00433F8E" w:rsidRPr="003738AB" w:rsidRDefault="00433F8E" w:rsidP="00433F8E">
      <w:pPr>
        <w:numPr>
          <w:ilvl w:val="0"/>
          <w:numId w:val="12"/>
        </w:numPr>
        <w:tabs>
          <w:tab w:val="left" w:pos="90"/>
          <w:tab w:val="left" w:pos="360"/>
        </w:tabs>
        <w:rPr>
          <w:rFonts w:ascii="Calibri" w:hAnsi="Calibri"/>
          <w:sz w:val="20"/>
        </w:rPr>
      </w:pPr>
      <w:r w:rsidRPr="003738AB">
        <w:rPr>
          <w:rFonts w:ascii="Calibri" w:hAnsi="Calibri"/>
          <w:sz w:val="20"/>
        </w:rPr>
        <w:t xml:space="preserve">Campbell KR, Mahaffey KW, Lewis BE, Weitz JI, </w:t>
      </w:r>
      <w:r w:rsidRPr="003738AB">
        <w:rPr>
          <w:rFonts w:ascii="Calibri" w:hAnsi="Calibri"/>
          <w:b/>
          <w:sz w:val="20"/>
        </w:rPr>
        <w:t xml:space="preserve">Berkowitz SD, </w:t>
      </w:r>
      <w:r w:rsidRPr="003738AB">
        <w:rPr>
          <w:rFonts w:ascii="Calibri" w:hAnsi="Calibri"/>
          <w:sz w:val="20"/>
        </w:rPr>
        <w:t xml:space="preserve"> </w:t>
      </w:r>
      <w:proofErr w:type="spellStart"/>
      <w:r w:rsidRPr="003738AB">
        <w:rPr>
          <w:rFonts w:ascii="Calibri" w:hAnsi="Calibri"/>
          <w:sz w:val="20"/>
        </w:rPr>
        <w:t>Ohman</w:t>
      </w:r>
      <w:proofErr w:type="spellEnd"/>
      <w:r w:rsidRPr="003738AB">
        <w:rPr>
          <w:rFonts w:ascii="Calibri" w:hAnsi="Calibri"/>
          <w:sz w:val="20"/>
        </w:rPr>
        <w:t xml:space="preserve"> EM, </w:t>
      </w:r>
      <w:proofErr w:type="spellStart"/>
      <w:r w:rsidRPr="003738AB">
        <w:rPr>
          <w:rFonts w:ascii="Calibri" w:hAnsi="Calibri"/>
          <w:sz w:val="20"/>
        </w:rPr>
        <w:t>Califf</w:t>
      </w:r>
      <w:proofErr w:type="spellEnd"/>
      <w:r w:rsidRPr="003738AB">
        <w:rPr>
          <w:rFonts w:ascii="Calibri" w:hAnsi="Calibri"/>
          <w:sz w:val="20"/>
        </w:rPr>
        <w:t xml:space="preserve"> RM. Bivalirudin in Patients with Heparin-Induced Thrombocytopenia Undergoing Percutaneous Coronary Intervention.   </w:t>
      </w:r>
      <w:r w:rsidRPr="003738AB">
        <w:rPr>
          <w:rFonts w:ascii="Calibri" w:hAnsi="Calibri"/>
          <w:i/>
          <w:iCs/>
          <w:sz w:val="20"/>
        </w:rPr>
        <w:t>Journal of Invasive Cardiology</w:t>
      </w:r>
      <w:r w:rsidRPr="003738AB">
        <w:rPr>
          <w:rFonts w:ascii="Calibri" w:hAnsi="Calibri"/>
          <w:sz w:val="20"/>
        </w:rPr>
        <w:t xml:space="preserve"> 2000 Dec; 12 Suppl F: 14F-19F. </w:t>
      </w:r>
      <w:r w:rsidR="00497376">
        <w:rPr>
          <w:rFonts w:ascii="Calibri" w:hAnsi="Calibri"/>
          <w:sz w:val="20"/>
        </w:rPr>
        <w:t>PubMed PMID</w:t>
      </w:r>
      <w:r w:rsidRPr="003738AB">
        <w:rPr>
          <w:rFonts w:ascii="Calibri" w:hAnsi="Calibri"/>
          <w:sz w:val="20"/>
        </w:rPr>
        <w:t>: 11156729.</w:t>
      </w:r>
      <w:r w:rsidRPr="00F752D5">
        <w:rPr>
          <w:rFonts w:ascii="Calibri" w:hAnsi="Calibri"/>
          <w:sz w:val="20"/>
        </w:rPr>
        <w:t xml:space="preserve"> </w:t>
      </w:r>
    </w:p>
    <w:p w14:paraId="7482F41A" w14:textId="77777777" w:rsidR="00433F8E" w:rsidRPr="004848B4" w:rsidRDefault="00433F8E" w:rsidP="00433F8E">
      <w:pPr>
        <w:tabs>
          <w:tab w:val="left" w:pos="90"/>
          <w:tab w:val="left" w:pos="360"/>
        </w:tabs>
        <w:rPr>
          <w:rFonts w:ascii="Calibri" w:hAnsi="Calibri"/>
          <w:sz w:val="20"/>
        </w:rPr>
      </w:pPr>
    </w:p>
    <w:p w14:paraId="5EDB7172" w14:textId="28F9FE5B" w:rsidR="00433F8E" w:rsidRPr="00D9025E" w:rsidRDefault="00433F8E" w:rsidP="00433F8E">
      <w:pPr>
        <w:numPr>
          <w:ilvl w:val="0"/>
          <w:numId w:val="12"/>
        </w:numPr>
        <w:tabs>
          <w:tab w:val="left" w:pos="90"/>
          <w:tab w:val="left" w:pos="360"/>
        </w:tabs>
        <w:rPr>
          <w:rFonts w:ascii="Calibri" w:hAnsi="Calibri"/>
          <w:sz w:val="20"/>
        </w:rPr>
      </w:pPr>
      <w:r w:rsidRPr="00D9025E">
        <w:rPr>
          <w:rFonts w:ascii="Calibri" w:hAnsi="Calibri"/>
          <w:sz w:val="20"/>
        </w:rPr>
        <w:t xml:space="preserve">Madan M, </w:t>
      </w:r>
      <w:r w:rsidRPr="00D9025E">
        <w:rPr>
          <w:rFonts w:ascii="Calibri" w:hAnsi="Calibri"/>
          <w:b/>
          <w:sz w:val="20"/>
        </w:rPr>
        <w:t>Berkowitz SD</w:t>
      </w:r>
      <w:r w:rsidRPr="00D9025E">
        <w:rPr>
          <w:rFonts w:ascii="Calibri" w:hAnsi="Calibri"/>
          <w:sz w:val="20"/>
        </w:rPr>
        <w:t xml:space="preserve">, Christie DJ, Jennings LK, Smit AC, </w:t>
      </w:r>
      <w:proofErr w:type="spellStart"/>
      <w:r w:rsidRPr="00D9025E">
        <w:rPr>
          <w:rFonts w:ascii="Calibri" w:hAnsi="Calibri"/>
          <w:sz w:val="20"/>
        </w:rPr>
        <w:t>Sigmon</w:t>
      </w:r>
      <w:proofErr w:type="spellEnd"/>
      <w:r w:rsidRPr="00D9025E">
        <w:rPr>
          <w:rFonts w:ascii="Calibri" w:hAnsi="Calibri"/>
          <w:sz w:val="20"/>
        </w:rPr>
        <w:t xml:space="preserve"> KN, Glazer SN, </w:t>
      </w:r>
      <w:proofErr w:type="spellStart"/>
      <w:r w:rsidRPr="00D9025E">
        <w:rPr>
          <w:rFonts w:ascii="Calibri" w:hAnsi="Calibri"/>
          <w:sz w:val="20"/>
        </w:rPr>
        <w:t>Tcheng</w:t>
      </w:r>
      <w:proofErr w:type="spellEnd"/>
      <w:r w:rsidRPr="00D9025E">
        <w:rPr>
          <w:rFonts w:ascii="Calibri" w:hAnsi="Calibri"/>
          <w:sz w:val="20"/>
        </w:rPr>
        <w:t xml:space="preserve"> JE.  Rapid assessment of glycoprotein IIb/IIIa blockade using the Platelet Function Analyzer (PFA-100) during percutaneous coronary interventions. </w:t>
      </w:r>
      <w:r w:rsidRPr="00D9025E">
        <w:rPr>
          <w:rFonts w:ascii="Calibri" w:hAnsi="Calibri"/>
          <w:i/>
          <w:iCs/>
          <w:sz w:val="20"/>
        </w:rPr>
        <w:t>American Heat Journal</w:t>
      </w:r>
      <w:r w:rsidRPr="00D9025E">
        <w:rPr>
          <w:rFonts w:ascii="Calibri" w:hAnsi="Calibri"/>
          <w:sz w:val="20"/>
        </w:rPr>
        <w:t xml:space="preserve"> 2001 Feb;141:226-233. DOI: 10.1067/mhj.2001.112489; </w:t>
      </w:r>
      <w:r w:rsidR="00497376">
        <w:rPr>
          <w:rFonts w:ascii="Calibri" w:hAnsi="Calibri"/>
          <w:sz w:val="20"/>
        </w:rPr>
        <w:t>PubMed PMID</w:t>
      </w:r>
      <w:r w:rsidRPr="00D9025E">
        <w:rPr>
          <w:rFonts w:ascii="Calibri" w:hAnsi="Calibri"/>
          <w:sz w:val="20"/>
        </w:rPr>
        <w:t xml:space="preserve">: 11174336. </w:t>
      </w:r>
    </w:p>
    <w:p w14:paraId="46896A59" w14:textId="77777777" w:rsidR="00433F8E" w:rsidRPr="004848B4" w:rsidRDefault="00433F8E" w:rsidP="00433F8E">
      <w:pPr>
        <w:tabs>
          <w:tab w:val="left" w:pos="90"/>
          <w:tab w:val="left" w:pos="360"/>
        </w:tabs>
        <w:rPr>
          <w:rFonts w:ascii="Calibri" w:hAnsi="Calibri"/>
          <w:sz w:val="20"/>
        </w:rPr>
      </w:pPr>
    </w:p>
    <w:p w14:paraId="20C1BD0A" w14:textId="5DD56CBC" w:rsidR="00433F8E" w:rsidRPr="000A57BD" w:rsidRDefault="00433F8E" w:rsidP="00433F8E">
      <w:pPr>
        <w:pStyle w:val="BodyText"/>
        <w:numPr>
          <w:ilvl w:val="0"/>
          <w:numId w:val="12"/>
        </w:numPr>
        <w:rPr>
          <w:rFonts w:ascii="Calibri" w:hAnsi="Calibri"/>
        </w:rPr>
      </w:pPr>
      <w:r w:rsidRPr="000A57BD">
        <w:rPr>
          <w:rFonts w:ascii="Calibri" w:hAnsi="Calibri"/>
        </w:rPr>
        <w:t xml:space="preserve">Lewis BE, Wallis DE, </w:t>
      </w:r>
      <w:r w:rsidRPr="000A57BD">
        <w:rPr>
          <w:rFonts w:ascii="Calibri" w:hAnsi="Calibri"/>
          <w:b/>
        </w:rPr>
        <w:t>Berkowitz SD</w:t>
      </w:r>
      <w:r w:rsidRPr="000A57BD">
        <w:rPr>
          <w:rFonts w:ascii="Calibri" w:hAnsi="Calibri"/>
        </w:rPr>
        <w:t xml:space="preserve">, </w:t>
      </w:r>
      <w:proofErr w:type="spellStart"/>
      <w:r w:rsidRPr="000A57BD">
        <w:rPr>
          <w:rFonts w:ascii="Calibri" w:hAnsi="Calibri"/>
        </w:rPr>
        <w:t>Matthai</w:t>
      </w:r>
      <w:proofErr w:type="spellEnd"/>
      <w:r w:rsidRPr="000A57BD">
        <w:rPr>
          <w:rFonts w:ascii="Calibri" w:hAnsi="Calibri"/>
        </w:rPr>
        <w:t xml:space="preserve"> WH, Fareed J, </w:t>
      </w:r>
      <w:proofErr w:type="spellStart"/>
      <w:r w:rsidRPr="000A57BD">
        <w:rPr>
          <w:rFonts w:ascii="Calibri" w:hAnsi="Calibri"/>
        </w:rPr>
        <w:t>Walenga</w:t>
      </w:r>
      <w:proofErr w:type="spellEnd"/>
      <w:r w:rsidRPr="000A57BD">
        <w:rPr>
          <w:rFonts w:ascii="Calibri" w:hAnsi="Calibri"/>
        </w:rPr>
        <w:t xml:space="preserve"> JM, Bartholomew J, Sham R, Lerner RG, Zeigler ZR, </w:t>
      </w:r>
      <w:proofErr w:type="spellStart"/>
      <w:r w:rsidRPr="000A57BD">
        <w:rPr>
          <w:rFonts w:ascii="Calibri" w:hAnsi="Calibri"/>
        </w:rPr>
        <w:t>Rustagi</w:t>
      </w:r>
      <w:proofErr w:type="spellEnd"/>
      <w:r w:rsidRPr="000A57BD">
        <w:rPr>
          <w:rFonts w:ascii="Calibri" w:hAnsi="Calibri"/>
        </w:rPr>
        <w:t xml:space="preserve"> PK, Jang IK, Rifkin SD, Moran J, </w:t>
      </w:r>
      <w:proofErr w:type="spellStart"/>
      <w:r w:rsidRPr="000A57BD">
        <w:rPr>
          <w:rFonts w:ascii="Calibri" w:hAnsi="Calibri"/>
        </w:rPr>
        <w:t>Hursting</w:t>
      </w:r>
      <w:proofErr w:type="spellEnd"/>
      <w:r w:rsidRPr="000A57BD">
        <w:rPr>
          <w:rFonts w:ascii="Calibri" w:hAnsi="Calibri"/>
        </w:rPr>
        <w:t xml:space="preserve"> MJ, Kelton JG for the ARG-911 Study Investigators.  Argatroban anticoagulant therapy in patients with heparin-induced thrombocytopenia. Circulation. 2001 Apr 10;103(14):1838-43. DOI: 10.1161/01.cir.103.14.1838; </w:t>
      </w:r>
      <w:r w:rsidR="00497376">
        <w:rPr>
          <w:rFonts w:ascii="Calibri" w:hAnsi="Calibri"/>
        </w:rPr>
        <w:t>PubMed PMID</w:t>
      </w:r>
      <w:r w:rsidRPr="000A57BD">
        <w:rPr>
          <w:rFonts w:ascii="Calibri" w:hAnsi="Calibri"/>
        </w:rPr>
        <w:t>: 11294800.</w:t>
      </w:r>
      <w:r w:rsidRPr="00F752D5">
        <w:rPr>
          <w:rFonts w:ascii="Calibri" w:hAnsi="Calibri"/>
        </w:rPr>
        <w:t xml:space="preserve"> </w:t>
      </w:r>
    </w:p>
    <w:p w14:paraId="437DE0E7" w14:textId="2F83F2DC" w:rsidR="00433F8E" w:rsidRPr="00F751D1" w:rsidRDefault="00433F8E" w:rsidP="00433F8E">
      <w:pPr>
        <w:numPr>
          <w:ilvl w:val="0"/>
          <w:numId w:val="12"/>
        </w:numPr>
        <w:tabs>
          <w:tab w:val="left" w:pos="90"/>
          <w:tab w:val="left" w:pos="360"/>
        </w:tabs>
        <w:rPr>
          <w:rFonts w:ascii="Calibri" w:hAnsi="Calibri"/>
        </w:rPr>
      </w:pPr>
      <w:r w:rsidRPr="00F751D1">
        <w:rPr>
          <w:rFonts w:ascii="Calibri" w:hAnsi="Calibri"/>
          <w:b/>
          <w:sz w:val="20"/>
        </w:rPr>
        <w:t>Berkowitz SD</w:t>
      </w:r>
      <w:r w:rsidRPr="00F751D1">
        <w:rPr>
          <w:rFonts w:ascii="Calibri" w:hAnsi="Calibri"/>
          <w:sz w:val="20"/>
        </w:rPr>
        <w:t xml:space="preserve">. Antithrombotic therapy after prosthetic cardiac valve implantation: improving postoperative, long-term patient management. Introduction. Am Heart J. 2001 May;141(5):847-8. DOI: 10.1067/mhj.2001.114977; </w:t>
      </w:r>
      <w:r w:rsidR="00497376">
        <w:rPr>
          <w:rFonts w:ascii="Calibri" w:hAnsi="Calibri"/>
          <w:sz w:val="20"/>
        </w:rPr>
        <w:t>PubMed PMID</w:t>
      </w:r>
      <w:r w:rsidRPr="00F751D1">
        <w:rPr>
          <w:rFonts w:ascii="Calibri" w:hAnsi="Calibri"/>
          <w:sz w:val="20"/>
        </w:rPr>
        <w:t xml:space="preserve">: 11320376. </w:t>
      </w:r>
    </w:p>
    <w:p w14:paraId="4F29E791" w14:textId="77777777" w:rsidR="00433F8E" w:rsidRPr="00F751D1" w:rsidRDefault="00433F8E" w:rsidP="00433F8E">
      <w:pPr>
        <w:tabs>
          <w:tab w:val="left" w:pos="90"/>
          <w:tab w:val="left" w:pos="360"/>
        </w:tabs>
        <w:ind w:left="720"/>
        <w:rPr>
          <w:rFonts w:ascii="Calibri" w:hAnsi="Calibri"/>
        </w:rPr>
      </w:pPr>
    </w:p>
    <w:p w14:paraId="15A583DD" w14:textId="0DA21ED1" w:rsidR="00433F8E" w:rsidRPr="002E509D" w:rsidRDefault="00433F8E" w:rsidP="00433F8E">
      <w:pPr>
        <w:numPr>
          <w:ilvl w:val="0"/>
          <w:numId w:val="12"/>
        </w:numPr>
        <w:tabs>
          <w:tab w:val="left" w:pos="90"/>
          <w:tab w:val="left" w:pos="360"/>
        </w:tabs>
        <w:rPr>
          <w:rFonts w:ascii="Calibri" w:hAnsi="Calibri"/>
          <w:bCs/>
          <w:sz w:val="20"/>
        </w:rPr>
      </w:pPr>
      <w:r w:rsidRPr="00F751D1">
        <w:rPr>
          <w:rFonts w:ascii="Calibri" w:hAnsi="Calibri"/>
          <w:sz w:val="20"/>
          <w:lang w:val="de-DE"/>
        </w:rPr>
        <w:lastRenderedPageBreak/>
        <w:t xml:space="preserve">Menon V, </w:t>
      </w:r>
      <w:r w:rsidRPr="00F751D1">
        <w:rPr>
          <w:rFonts w:ascii="Calibri" w:hAnsi="Calibri"/>
          <w:b/>
          <w:sz w:val="20"/>
          <w:lang w:val="de-DE"/>
        </w:rPr>
        <w:t>Berkowitz</w:t>
      </w:r>
      <w:r w:rsidRPr="00F751D1">
        <w:rPr>
          <w:rFonts w:ascii="Calibri" w:hAnsi="Calibri"/>
          <w:sz w:val="20"/>
          <w:lang w:val="de-DE"/>
        </w:rPr>
        <w:t xml:space="preserve"> </w:t>
      </w:r>
      <w:r w:rsidRPr="00F751D1">
        <w:rPr>
          <w:rFonts w:ascii="Calibri" w:hAnsi="Calibri"/>
          <w:b/>
          <w:sz w:val="20"/>
          <w:lang w:val="de-DE"/>
        </w:rPr>
        <w:t>SD</w:t>
      </w:r>
      <w:r w:rsidRPr="00F751D1">
        <w:rPr>
          <w:rFonts w:ascii="Calibri" w:hAnsi="Calibri"/>
          <w:sz w:val="20"/>
          <w:lang w:val="de-DE"/>
        </w:rPr>
        <w:t xml:space="preserve">, Antman EM, Fuchs RM, Hochman JS.  </w:t>
      </w:r>
      <w:r w:rsidRPr="00F751D1">
        <w:rPr>
          <w:rFonts w:ascii="Calibri" w:hAnsi="Calibri"/>
          <w:sz w:val="20"/>
        </w:rPr>
        <w:t>N</w:t>
      </w:r>
      <w:r w:rsidRPr="00F751D1">
        <w:rPr>
          <w:rFonts w:ascii="Calibri" w:hAnsi="Calibri"/>
          <w:bCs/>
          <w:sz w:val="20"/>
        </w:rPr>
        <w:t xml:space="preserve">ew heparin dosing recommendations for patients with acute coronary syndromes. </w:t>
      </w:r>
      <w:r w:rsidRPr="00F751D1">
        <w:rPr>
          <w:rFonts w:ascii="Calibri" w:hAnsi="Calibri"/>
          <w:bCs/>
          <w:i/>
          <w:iCs/>
          <w:sz w:val="20"/>
        </w:rPr>
        <w:t>American Journal of Medicine</w:t>
      </w:r>
      <w:r w:rsidRPr="00F751D1">
        <w:rPr>
          <w:rFonts w:ascii="Calibri" w:hAnsi="Calibri"/>
          <w:bCs/>
          <w:sz w:val="20"/>
        </w:rPr>
        <w:t xml:space="preserve"> 2001 June 1;110:641-650. DOI: 10.1016/s0002-9343(01)00715-x; </w:t>
      </w:r>
      <w:r w:rsidR="00497376">
        <w:rPr>
          <w:rFonts w:ascii="Calibri" w:hAnsi="Calibri"/>
          <w:bCs/>
          <w:sz w:val="20"/>
        </w:rPr>
        <w:t>PubMed PMID</w:t>
      </w:r>
      <w:r w:rsidRPr="00F751D1">
        <w:rPr>
          <w:rFonts w:ascii="Calibri" w:hAnsi="Calibri"/>
          <w:bCs/>
          <w:sz w:val="20"/>
        </w:rPr>
        <w:t xml:space="preserve">: 11382373. </w:t>
      </w:r>
    </w:p>
    <w:p w14:paraId="09C07521" w14:textId="77777777" w:rsidR="00433F8E" w:rsidRPr="00F751D1" w:rsidRDefault="00433F8E" w:rsidP="00433F8E">
      <w:pPr>
        <w:tabs>
          <w:tab w:val="left" w:pos="90"/>
          <w:tab w:val="left" w:pos="360"/>
        </w:tabs>
        <w:rPr>
          <w:rFonts w:ascii="Calibri" w:hAnsi="Calibri"/>
          <w:bCs/>
          <w:sz w:val="20"/>
        </w:rPr>
      </w:pPr>
    </w:p>
    <w:p w14:paraId="375A1D2C" w14:textId="3EE8E7AD" w:rsidR="00433F8E" w:rsidRPr="0023465C" w:rsidRDefault="00433F8E" w:rsidP="00433F8E">
      <w:pPr>
        <w:numPr>
          <w:ilvl w:val="0"/>
          <w:numId w:val="12"/>
        </w:numPr>
        <w:tabs>
          <w:tab w:val="left" w:pos="90"/>
          <w:tab w:val="left" w:pos="360"/>
        </w:tabs>
        <w:rPr>
          <w:rFonts w:ascii="Calibri" w:hAnsi="Calibri"/>
          <w:bCs/>
          <w:sz w:val="20"/>
        </w:rPr>
      </w:pPr>
      <w:r w:rsidRPr="0023465C">
        <w:rPr>
          <w:rFonts w:ascii="Calibri" w:hAnsi="Calibri"/>
          <w:b/>
          <w:sz w:val="20"/>
        </w:rPr>
        <w:t>Berkowitz</w:t>
      </w:r>
      <w:r w:rsidRPr="0023465C">
        <w:rPr>
          <w:rFonts w:ascii="Calibri" w:hAnsi="Calibri"/>
          <w:sz w:val="20"/>
        </w:rPr>
        <w:t xml:space="preserve"> </w:t>
      </w:r>
      <w:r w:rsidRPr="0023465C">
        <w:rPr>
          <w:rFonts w:ascii="Calibri" w:hAnsi="Calibri"/>
          <w:b/>
          <w:sz w:val="20"/>
        </w:rPr>
        <w:t>SD</w:t>
      </w:r>
      <w:r w:rsidRPr="0023465C">
        <w:rPr>
          <w:rFonts w:ascii="Calibri" w:hAnsi="Calibri"/>
          <w:sz w:val="20"/>
        </w:rPr>
        <w:t xml:space="preserve">. Antithrombotic therapy after prosthetic cardiac valve implantation: Potential novel antithrombotic therapies. Am Heart J. 2001 Jul;142(1):7-13. DOI: 10.1067/mhj.2001.116331; </w:t>
      </w:r>
      <w:r w:rsidR="00497376">
        <w:rPr>
          <w:rFonts w:ascii="Calibri" w:hAnsi="Calibri"/>
          <w:sz w:val="20"/>
        </w:rPr>
        <w:t>PubMed PMID</w:t>
      </w:r>
      <w:r w:rsidRPr="0023465C">
        <w:rPr>
          <w:rFonts w:ascii="Calibri" w:hAnsi="Calibri"/>
          <w:sz w:val="20"/>
        </w:rPr>
        <w:t>: 1143165</w:t>
      </w:r>
      <w:r w:rsidR="00930C65">
        <w:rPr>
          <w:rFonts w:ascii="Calibri" w:hAnsi="Calibri"/>
          <w:sz w:val="20"/>
        </w:rPr>
        <w:t>0</w:t>
      </w:r>
      <w:r w:rsidRPr="0023465C">
        <w:rPr>
          <w:rFonts w:ascii="Calibri" w:hAnsi="Calibri"/>
          <w:sz w:val="20"/>
        </w:rPr>
        <w:t>.</w:t>
      </w:r>
      <w:r w:rsidRPr="00F752D5">
        <w:rPr>
          <w:rFonts w:ascii="Calibri" w:hAnsi="Calibri"/>
          <w:sz w:val="20"/>
        </w:rPr>
        <w:t xml:space="preserve"> </w:t>
      </w:r>
    </w:p>
    <w:p w14:paraId="171E04F1" w14:textId="77777777" w:rsidR="00433F8E" w:rsidRPr="004848B4" w:rsidRDefault="00433F8E" w:rsidP="00433F8E">
      <w:pPr>
        <w:tabs>
          <w:tab w:val="left" w:pos="90"/>
          <w:tab w:val="left" w:pos="360"/>
        </w:tabs>
        <w:rPr>
          <w:rFonts w:ascii="Calibri" w:hAnsi="Calibri"/>
          <w:bCs/>
          <w:sz w:val="20"/>
        </w:rPr>
      </w:pPr>
    </w:p>
    <w:p w14:paraId="75B050DD" w14:textId="434B0A7F" w:rsidR="00433F8E" w:rsidRPr="0023465C" w:rsidRDefault="00433F8E" w:rsidP="00433F8E">
      <w:pPr>
        <w:numPr>
          <w:ilvl w:val="0"/>
          <w:numId w:val="12"/>
        </w:numPr>
        <w:rPr>
          <w:rFonts w:ascii="Calibri" w:hAnsi="Calibri"/>
          <w:sz w:val="20"/>
        </w:rPr>
      </w:pPr>
      <w:r w:rsidRPr="0023465C">
        <w:rPr>
          <w:rFonts w:ascii="Calibri" w:hAnsi="Calibri"/>
          <w:sz w:val="20"/>
        </w:rPr>
        <w:t xml:space="preserve">O'Connor CM, </w:t>
      </w:r>
      <w:proofErr w:type="spellStart"/>
      <w:r w:rsidRPr="0023465C">
        <w:rPr>
          <w:rFonts w:ascii="Calibri" w:hAnsi="Calibri"/>
          <w:sz w:val="20"/>
        </w:rPr>
        <w:t>Gattis</w:t>
      </w:r>
      <w:proofErr w:type="spellEnd"/>
      <w:r w:rsidRPr="0023465C">
        <w:rPr>
          <w:rFonts w:ascii="Calibri" w:hAnsi="Calibri"/>
          <w:sz w:val="20"/>
        </w:rPr>
        <w:t xml:space="preserve"> WA, </w:t>
      </w:r>
      <w:proofErr w:type="spellStart"/>
      <w:r w:rsidRPr="0023465C">
        <w:rPr>
          <w:rFonts w:ascii="Calibri" w:hAnsi="Calibri"/>
          <w:sz w:val="20"/>
        </w:rPr>
        <w:t>Hellkamp</w:t>
      </w:r>
      <w:proofErr w:type="spellEnd"/>
      <w:r w:rsidRPr="0023465C">
        <w:rPr>
          <w:rFonts w:ascii="Calibri" w:hAnsi="Calibri"/>
          <w:sz w:val="20"/>
        </w:rPr>
        <w:t xml:space="preserve"> AS, Langer A, Larsen RL, Harrington RA, </w:t>
      </w:r>
      <w:r w:rsidRPr="0023465C">
        <w:rPr>
          <w:rFonts w:ascii="Calibri" w:hAnsi="Calibri"/>
          <w:b/>
          <w:bCs/>
          <w:sz w:val="20"/>
        </w:rPr>
        <w:t>Berkowitz SD</w:t>
      </w:r>
      <w:r w:rsidRPr="0023465C">
        <w:rPr>
          <w:rFonts w:ascii="Calibri" w:hAnsi="Calibri"/>
          <w:sz w:val="20"/>
        </w:rPr>
        <w:t xml:space="preserve">, O'Gara PT, </w:t>
      </w:r>
      <w:proofErr w:type="spellStart"/>
      <w:r w:rsidRPr="0023465C">
        <w:rPr>
          <w:rFonts w:ascii="Calibri" w:hAnsi="Calibri"/>
          <w:sz w:val="20"/>
        </w:rPr>
        <w:t>Kopecky</w:t>
      </w:r>
      <w:proofErr w:type="spellEnd"/>
      <w:r w:rsidRPr="0023465C">
        <w:rPr>
          <w:rFonts w:ascii="Calibri" w:hAnsi="Calibri"/>
          <w:sz w:val="20"/>
        </w:rPr>
        <w:t xml:space="preserve"> SL, </w:t>
      </w:r>
      <w:proofErr w:type="spellStart"/>
      <w:r w:rsidRPr="0023465C">
        <w:rPr>
          <w:rFonts w:ascii="Calibri" w:hAnsi="Calibri"/>
          <w:sz w:val="20"/>
        </w:rPr>
        <w:t>Gheorghiade</w:t>
      </w:r>
      <w:proofErr w:type="spellEnd"/>
      <w:r w:rsidRPr="0023465C">
        <w:rPr>
          <w:rFonts w:ascii="Calibri" w:hAnsi="Calibri"/>
          <w:sz w:val="20"/>
        </w:rPr>
        <w:t xml:space="preserve"> M, Daly R, </w:t>
      </w:r>
      <w:proofErr w:type="spellStart"/>
      <w:r w:rsidRPr="0023465C">
        <w:rPr>
          <w:rFonts w:ascii="Calibri" w:hAnsi="Calibri"/>
          <w:sz w:val="20"/>
        </w:rPr>
        <w:t>Califf</w:t>
      </w:r>
      <w:proofErr w:type="spellEnd"/>
      <w:r w:rsidRPr="0023465C">
        <w:rPr>
          <w:rFonts w:ascii="Calibri" w:hAnsi="Calibri"/>
          <w:sz w:val="20"/>
        </w:rPr>
        <w:t xml:space="preserve"> RM, </w:t>
      </w:r>
      <w:proofErr w:type="spellStart"/>
      <w:r w:rsidRPr="0023465C">
        <w:rPr>
          <w:rFonts w:ascii="Calibri" w:hAnsi="Calibri"/>
          <w:sz w:val="20"/>
        </w:rPr>
        <w:t>Fuster</w:t>
      </w:r>
      <w:proofErr w:type="spellEnd"/>
      <w:r w:rsidRPr="0023465C">
        <w:rPr>
          <w:rFonts w:ascii="Calibri" w:hAnsi="Calibri"/>
          <w:sz w:val="20"/>
        </w:rPr>
        <w:t xml:space="preserve"> V.  Comparison of two aspirin doses on ischemic stroke in post-myocardial infarction patients in the warfarin (Coumadin) Aspirin Reinfarction Study (CARS). Am J </w:t>
      </w:r>
      <w:proofErr w:type="spellStart"/>
      <w:r w:rsidRPr="0023465C">
        <w:rPr>
          <w:rFonts w:ascii="Calibri" w:hAnsi="Calibri"/>
          <w:sz w:val="20"/>
        </w:rPr>
        <w:t>Cardiol</w:t>
      </w:r>
      <w:proofErr w:type="spellEnd"/>
      <w:r w:rsidRPr="0023465C">
        <w:rPr>
          <w:rFonts w:ascii="Calibri" w:hAnsi="Calibri"/>
          <w:sz w:val="20"/>
        </w:rPr>
        <w:t xml:space="preserve">. 2001 Sep 1;88(5):541-6. DOI: 10.1016/s0002-9149(01)01735-0; </w:t>
      </w:r>
      <w:r w:rsidR="00497376">
        <w:rPr>
          <w:rFonts w:ascii="Calibri" w:hAnsi="Calibri"/>
          <w:sz w:val="20"/>
        </w:rPr>
        <w:t>PubMed PMID</w:t>
      </w:r>
      <w:r w:rsidRPr="0023465C">
        <w:rPr>
          <w:rFonts w:ascii="Calibri" w:hAnsi="Calibri"/>
          <w:sz w:val="20"/>
        </w:rPr>
        <w:t>: 1152406</w:t>
      </w:r>
      <w:r w:rsidR="00031228">
        <w:rPr>
          <w:rFonts w:ascii="Calibri" w:hAnsi="Calibri"/>
          <w:sz w:val="20"/>
        </w:rPr>
        <w:t>5</w:t>
      </w:r>
      <w:r w:rsidRPr="0023465C">
        <w:rPr>
          <w:rFonts w:ascii="Calibri" w:hAnsi="Calibri"/>
          <w:sz w:val="20"/>
        </w:rPr>
        <w:t xml:space="preserve">. </w:t>
      </w:r>
    </w:p>
    <w:p w14:paraId="081B1AC9" w14:textId="77777777" w:rsidR="00433F8E" w:rsidRPr="004848B4" w:rsidRDefault="00433F8E" w:rsidP="00433F8E">
      <w:pPr>
        <w:tabs>
          <w:tab w:val="left" w:pos="90"/>
          <w:tab w:val="left" w:pos="360"/>
        </w:tabs>
        <w:rPr>
          <w:rFonts w:ascii="Calibri" w:hAnsi="Calibri"/>
          <w:bCs/>
          <w:sz w:val="20"/>
        </w:rPr>
      </w:pPr>
    </w:p>
    <w:p w14:paraId="12DF4519" w14:textId="6FFC5275" w:rsidR="00433F8E" w:rsidRPr="0023465C" w:rsidRDefault="00433F8E" w:rsidP="00433F8E">
      <w:pPr>
        <w:numPr>
          <w:ilvl w:val="0"/>
          <w:numId w:val="12"/>
        </w:numPr>
        <w:tabs>
          <w:tab w:val="left" w:pos="90"/>
          <w:tab w:val="left" w:pos="360"/>
        </w:tabs>
        <w:rPr>
          <w:rFonts w:ascii="Calibri" w:hAnsi="Calibri"/>
          <w:sz w:val="20"/>
        </w:rPr>
      </w:pPr>
      <w:proofErr w:type="spellStart"/>
      <w:r w:rsidRPr="0023465C">
        <w:rPr>
          <w:rFonts w:ascii="Calibri" w:hAnsi="Calibri"/>
          <w:sz w:val="20"/>
        </w:rPr>
        <w:t>Heit</w:t>
      </w:r>
      <w:proofErr w:type="spellEnd"/>
      <w:r w:rsidRPr="0023465C">
        <w:rPr>
          <w:rFonts w:ascii="Calibri" w:hAnsi="Calibri"/>
          <w:sz w:val="20"/>
        </w:rPr>
        <w:t xml:space="preserve"> JA, Colwell CW, Francis CW, Ginsberg JS, </w:t>
      </w:r>
      <w:r w:rsidRPr="0023465C">
        <w:rPr>
          <w:rFonts w:ascii="Calibri" w:hAnsi="Calibri"/>
          <w:b/>
          <w:bCs/>
          <w:sz w:val="20"/>
        </w:rPr>
        <w:t>Berkowitz SD</w:t>
      </w:r>
      <w:r w:rsidRPr="0023465C">
        <w:rPr>
          <w:rFonts w:ascii="Calibri" w:hAnsi="Calibri"/>
          <w:sz w:val="20"/>
        </w:rPr>
        <w:t xml:space="preserve">, Whipple J, Peters G for the AstraZeneca Arthroplasty Study  Group.  Comparison of the oral direct thrombin inhibitor Ximelagatran with Enoxaparin as Prophylaxis Against Venous Thromboembolism After Total Knee Replacement surgery: A Phase II Dose-Finding Study.   </w:t>
      </w:r>
      <w:r w:rsidRPr="0023465C">
        <w:rPr>
          <w:rFonts w:ascii="Calibri" w:hAnsi="Calibri"/>
          <w:i/>
          <w:iCs/>
          <w:sz w:val="20"/>
        </w:rPr>
        <w:t xml:space="preserve">Archives of Internal Medicine, </w:t>
      </w:r>
      <w:r w:rsidRPr="0023465C">
        <w:rPr>
          <w:rFonts w:ascii="Calibri" w:hAnsi="Calibri"/>
          <w:sz w:val="20"/>
        </w:rPr>
        <w:t xml:space="preserve">2001;161:2215-2221. DOI: 10.1001/archinte.161.18.2215; </w:t>
      </w:r>
      <w:r w:rsidR="00497376">
        <w:rPr>
          <w:rFonts w:ascii="Calibri" w:hAnsi="Calibri"/>
          <w:sz w:val="20"/>
        </w:rPr>
        <w:t>PubMed PMID</w:t>
      </w:r>
      <w:r w:rsidRPr="0023465C">
        <w:rPr>
          <w:rFonts w:ascii="Calibri" w:hAnsi="Calibri"/>
          <w:sz w:val="20"/>
        </w:rPr>
        <w:t xml:space="preserve">: 11575978. </w:t>
      </w:r>
    </w:p>
    <w:p w14:paraId="1A6A8CC7" w14:textId="77777777" w:rsidR="00433F8E" w:rsidRPr="004848B4" w:rsidRDefault="00433F8E" w:rsidP="00433F8E">
      <w:pPr>
        <w:tabs>
          <w:tab w:val="left" w:pos="90"/>
          <w:tab w:val="left" w:pos="360"/>
        </w:tabs>
        <w:ind w:left="405"/>
        <w:rPr>
          <w:rFonts w:ascii="Calibri" w:hAnsi="Calibri"/>
          <w:sz w:val="20"/>
        </w:rPr>
      </w:pPr>
    </w:p>
    <w:p w14:paraId="04A766B8" w14:textId="615AB865" w:rsidR="00433F8E" w:rsidRPr="0023465C" w:rsidRDefault="00433F8E" w:rsidP="00433F8E">
      <w:pPr>
        <w:numPr>
          <w:ilvl w:val="0"/>
          <w:numId w:val="12"/>
        </w:numPr>
        <w:rPr>
          <w:rFonts w:ascii="Calibri" w:hAnsi="Calibri"/>
          <w:sz w:val="20"/>
        </w:rPr>
      </w:pPr>
      <w:r w:rsidRPr="0023465C">
        <w:rPr>
          <w:rFonts w:ascii="Calibri" w:hAnsi="Calibri"/>
          <w:b/>
          <w:bCs/>
          <w:sz w:val="20"/>
        </w:rPr>
        <w:t>Berkowitz SD</w:t>
      </w:r>
      <w:r w:rsidRPr="0023465C">
        <w:rPr>
          <w:rFonts w:ascii="Calibri" w:hAnsi="Calibri"/>
          <w:sz w:val="20"/>
        </w:rPr>
        <w:t xml:space="preserve">, Stinnett S, Cohen M, </w:t>
      </w:r>
      <w:proofErr w:type="spellStart"/>
      <w:r w:rsidRPr="0023465C">
        <w:rPr>
          <w:rFonts w:ascii="Calibri" w:hAnsi="Calibri"/>
          <w:sz w:val="20"/>
        </w:rPr>
        <w:t>Fromell</w:t>
      </w:r>
      <w:proofErr w:type="spellEnd"/>
      <w:r w:rsidRPr="0023465C">
        <w:rPr>
          <w:rFonts w:ascii="Calibri" w:hAnsi="Calibri"/>
          <w:sz w:val="20"/>
        </w:rPr>
        <w:t xml:space="preserve"> GJ, </w:t>
      </w:r>
      <w:proofErr w:type="spellStart"/>
      <w:r w:rsidRPr="0023465C">
        <w:rPr>
          <w:rFonts w:ascii="Calibri" w:hAnsi="Calibri"/>
          <w:sz w:val="20"/>
        </w:rPr>
        <w:t>Bigonzi</w:t>
      </w:r>
      <w:proofErr w:type="spellEnd"/>
      <w:r w:rsidRPr="0023465C">
        <w:rPr>
          <w:rFonts w:ascii="Calibri" w:hAnsi="Calibri"/>
          <w:sz w:val="20"/>
        </w:rPr>
        <w:t xml:space="preserve"> F. Prospective comparison of hemorrhagic complications after treatment with enoxaparin versus unfractionated heparin for unstable angina pectoris or non-ST-segment elevation acute myocardial infarction. Am J </w:t>
      </w:r>
      <w:proofErr w:type="spellStart"/>
      <w:r w:rsidRPr="0023465C">
        <w:rPr>
          <w:rFonts w:ascii="Calibri" w:hAnsi="Calibri"/>
          <w:sz w:val="20"/>
        </w:rPr>
        <w:t>Cardiol</w:t>
      </w:r>
      <w:proofErr w:type="spellEnd"/>
      <w:r w:rsidRPr="0023465C">
        <w:rPr>
          <w:rFonts w:ascii="Calibri" w:hAnsi="Calibri"/>
          <w:sz w:val="20"/>
        </w:rPr>
        <w:t xml:space="preserve">. 2001 Dec 1;88(11):1230-4. DOI: 10.1016/s0002-9149(01)02082-3; </w:t>
      </w:r>
      <w:r w:rsidR="00497376">
        <w:rPr>
          <w:rFonts w:ascii="Calibri" w:hAnsi="Calibri"/>
          <w:sz w:val="20"/>
        </w:rPr>
        <w:t>PubMed PMID</w:t>
      </w:r>
      <w:r w:rsidRPr="0023465C">
        <w:rPr>
          <w:rFonts w:ascii="Calibri" w:hAnsi="Calibri"/>
          <w:sz w:val="20"/>
        </w:rPr>
        <w:t xml:space="preserve">: 11728348. </w:t>
      </w:r>
    </w:p>
    <w:p w14:paraId="251C4BB4" w14:textId="77777777" w:rsidR="00433F8E" w:rsidRPr="004848B4" w:rsidRDefault="00433F8E" w:rsidP="00433F8E">
      <w:pPr>
        <w:pStyle w:val="BodyTextIndent2"/>
        <w:ind w:left="0" w:firstLine="0"/>
        <w:rPr>
          <w:rFonts w:ascii="Calibri" w:hAnsi="Calibri"/>
        </w:rPr>
      </w:pPr>
    </w:p>
    <w:p w14:paraId="49910E55" w14:textId="512D2FE4" w:rsidR="00433F8E" w:rsidRPr="00A84B06" w:rsidRDefault="00433F8E" w:rsidP="00433F8E">
      <w:pPr>
        <w:pStyle w:val="BodyTextIndent2"/>
        <w:numPr>
          <w:ilvl w:val="0"/>
          <w:numId w:val="12"/>
        </w:numPr>
        <w:tabs>
          <w:tab w:val="clear" w:pos="360"/>
        </w:tabs>
        <w:rPr>
          <w:rFonts w:ascii="Calibri" w:hAnsi="Calibri"/>
        </w:rPr>
      </w:pPr>
      <w:r w:rsidRPr="00A84B06">
        <w:rPr>
          <w:rFonts w:ascii="Calibri" w:hAnsi="Calibri"/>
        </w:rPr>
        <w:t xml:space="preserve">Gilchrist IC, </w:t>
      </w:r>
      <w:r w:rsidRPr="00A84B06">
        <w:rPr>
          <w:rFonts w:ascii="Calibri" w:hAnsi="Calibri"/>
          <w:b/>
        </w:rPr>
        <w:t>Berkowitz SD</w:t>
      </w:r>
      <w:r w:rsidRPr="00A84B06">
        <w:rPr>
          <w:rFonts w:ascii="Calibri" w:hAnsi="Calibri"/>
        </w:rPr>
        <w:t xml:space="preserve">, Thompson TD, </w:t>
      </w:r>
      <w:proofErr w:type="spellStart"/>
      <w:r w:rsidRPr="00A84B06">
        <w:rPr>
          <w:rFonts w:ascii="Calibri" w:hAnsi="Calibri"/>
        </w:rPr>
        <w:t>Califf</w:t>
      </w:r>
      <w:proofErr w:type="spellEnd"/>
      <w:r w:rsidRPr="00A84B06">
        <w:rPr>
          <w:rFonts w:ascii="Calibri" w:hAnsi="Calibri"/>
        </w:rPr>
        <w:t xml:space="preserve"> RM, Granger CB.  Heparin Dosing and Outcome in Acute Coronary Syndromes: The GUSTO-IIb Experience. </w:t>
      </w:r>
      <w:r w:rsidRPr="00A84B06">
        <w:rPr>
          <w:rFonts w:ascii="Calibri" w:hAnsi="Calibri"/>
          <w:i/>
          <w:iCs/>
        </w:rPr>
        <w:t>American Heart Journal</w:t>
      </w:r>
      <w:r w:rsidRPr="00A84B06">
        <w:rPr>
          <w:rFonts w:ascii="Calibri" w:hAnsi="Calibri"/>
        </w:rPr>
        <w:t xml:space="preserve"> 2002;144:73-80. DOI: 10.1067/mhj.2002.123112; </w:t>
      </w:r>
      <w:r w:rsidR="00497376">
        <w:rPr>
          <w:rFonts w:ascii="Calibri" w:hAnsi="Calibri"/>
        </w:rPr>
        <w:t>PubMed PMID</w:t>
      </w:r>
      <w:r w:rsidRPr="00A84B06">
        <w:rPr>
          <w:rFonts w:ascii="Calibri" w:hAnsi="Calibri"/>
        </w:rPr>
        <w:t xml:space="preserve">: 12094191. </w:t>
      </w:r>
    </w:p>
    <w:p w14:paraId="5CDFB9D4" w14:textId="77777777" w:rsidR="00433F8E" w:rsidRDefault="00433F8E" w:rsidP="00433F8E">
      <w:pPr>
        <w:pStyle w:val="ListParagraph"/>
        <w:rPr>
          <w:rFonts w:ascii="Calibri" w:hAnsi="Calibri"/>
        </w:rPr>
      </w:pPr>
    </w:p>
    <w:p w14:paraId="0DE8E9E3" w14:textId="21896F91" w:rsidR="00433F8E" w:rsidRPr="00A84B06" w:rsidRDefault="00433F8E" w:rsidP="00433F8E">
      <w:pPr>
        <w:pStyle w:val="BodyTextIndent2"/>
        <w:numPr>
          <w:ilvl w:val="0"/>
          <w:numId w:val="12"/>
        </w:numPr>
        <w:tabs>
          <w:tab w:val="clear" w:pos="360"/>
        </w:tabs>
        <w:rPr>
          <w:rFonts w:ascii="Calibri" w:hAnsi="Calibri"/>
        </w:rPr>
      </w:pPr>
      <w:r w:rsidRPr="00A84B06">
        <w:rPr>
          <w:rFonts w:ascii="Calibri" w:hAnsi="Calibri"/>
          <w:lang w:val="de-DE"/>
        </w:rPr>
        <w:t xml:space="preserve">Madan M, </w:t>
      </w:r>
      <w:r w:rsidRPr="00A84B06">
        <w:rPr>
          <w:rFonts w:ascii="Calibri" w:hAnsi="Calibri"/>
          <w:b/>
          <w:lang w:val="de-DE"/>
        </w:rPr>
        <w:t>Berkowitz SD</w:t>
      </w:r>
      <w:r w:rsidRPr="00A84B06">
        <w:rPr>
          <w:rFonts w:ascii="Calibri" w:hAnsi="Calibri"/>
          <w:lang w:val="de-DE"/>
        </w:rPr>
        <w:t xml:space="preserve">, Christie DJ, Smit AC, Sigmon KN, Tcheng JE.  </w:t>
      </w:r>
      <w:r w:rsidRPr="00A84B06">
        <w:rPr>
          <w:rFonts w:ascii="Calibri" w:hAnsi="Calibri"/>
        </w:rPr>
        <w:t>Determination of Platelet Aggregation Inhibition during Percutaneous Coronary Intervention Using the Platelet Function Analyzer PFA-100</w:t>
      </w:r>
      <w:r w:rsidRPr="00A84B06">
        <w:rPr>
          <w:rFonts w:ascii="Calibri" w:hAnsi="Calibri"/>
          <w:vertAlign w:val="superscript"/>
        </w:rPr>
        <w:t>®</w:t>
      </w:r>
      <w:r w:rsidRPr="00A84B06">
        <w:rPr>
          <w:rFonts w:ascii="Calibri" w:hAnsi="Calibri"/>
        </w:rPr>
        <w:t xml:space="preserve">.  </w:t>
      </w:r>
      <w:r w:rsidRPr="00A84B06">
        <w:rPr>
          <w:rFonts w:ascii="Calibri" w:hAnsi="Calibri"/>
          <w:i/>
          <w:iCs/>
        </w:rPr>
        <w:t>American Heart Journal</w:t>
      </w:r>
      <w:r w:rsidRPr="00A84B06">
        <w:rPr>
          <w:rFonts w:ascii="Calibri" w:hAnsi="Calibri"/>
        </w:rPr>
        <w:t xml:space="preserve"> 2002;144:151-8</w:t>
      </w:r>
      <w:r w:rsidRPr="00A84B06">
        <w:rPr>
          <w:rFonts w:ascii="Calibri" w:hAnsi="Calibri"/>
          <w:vertAlign w:val="superscript"/>
        </w:rPr>
        <w:t xml:space="preserve"> </w:t>
      </w:r>
      <w:r w:rsidRPr="00A84B06">
        <w:rPr>
          <w:rFonts w:ascii="Calibri" w:hAnsi="Calibri"/>
        </w:rPr>
        <w:t xml:space="preserve">. DOI: 10.1067/mhj.2002.123581; </w:t>
      </w:r>
      <w:r w:rsidR="00497376">
        <w:rPr>
          <w:rFonts w:ascii="Calibri" w:hAnsi="Calibri"/>
        </w:rPr>
        <w:t>PubMed PMID</w:t>
      </w:r>
      <w:r w:rsidRPr="00A84B06">
        <w:rPr>
          <w:rFonts w:ascii="Calibri" w:hAnsi="Calibri"/>
        </w:rPr>
        <w:t xml:space="preserve">: 12094202. </w:t>
      </w:r>
    </w:p>
    <w:p w14:paraId="3B616436" w14:textId="77777777" w:rsidR="00433F8E" w:rsidRPr="004848B4" w:rsidRDefault="00433F8E" w:rsidP="00433F8E">
      <w:pPr>
        <w:tabs>
          <w:tab w:val="left" w:pos="90"/>
          <w:tab w:val="left" w:pos="360"/>
        </w:tabs>
        <w:ind w:left="90"/>
        <w:rPr>
          <w:rFonts w:ascii="Calibri" w:hAnsi="Calibri"/>
          <w:sz w:val="20"/>
        </w:rPr>
      </w:pPr>
    </w:p>
    <w:p w14:paraId="224E2EAE" w14:textId="33DA17C4" w:rsidR="00433F8E" w:rsidRPr="00EA3FDB" w:rsidRDefault="00433F8E" w:rsidP="00433F8E">
      <w:pPr>
        <w:pStyle w:val="BodyTextIndent2"/>
        <w:numPr>
          <w:ilvl w:val="0"/>
          <w:numId w:val="12"/>
        </w:numPr>
        <w:tabs>
          <w:tab w:val="clear" w:pos="360"/>
        </w:tabs>
        <w:rPr>
          <w:rFonts w:ascii="Calibri" w:hAnsi="Calibri"/>
        </w:rPr>
      </w:pPr>
      <w:r w:rsidRPr="006C67AA">
        <w:rPr>
          <w:rFonts w:ascii="Calibri" w:hAnsi="Calibri"/>
        </w:rPr>
        <w:t xml:space="preserve">Francis CW, Davidson BL, </w:t>
      </w:r>
      <w:r w:rsidRPr="006C67AA">
        <w:rPr>
          <w:rFonts w:ascii="Calibri" w:hAnsi="Calibri"/>
          <w:b/>
          <w:bCs/>
        </w:rPr>
        <w:t>Berkowitz SD</w:t>
      </w:r>
      <w:r w:rsidRPr="006C67AA">
        <w:rPr>
          <w:rFonts w:ascii="Calibri" w:hAnsi="Calibri"/>
        </w:rPr>
        <w:t xml:space="preserve">, Lotke PA, Ginsberg JS, Lieberman JR, Webster AK, Whipple JP, Peters GR, Colwell CW. Ximelagatran versus Warfarin for the Prevention of Venous Thromboembolism after Total Knee Arthroplasty. A </w:t>
      </w:r>
      <w:r w:rsidRPr="006C67AA">
        <w:rPr>
          <w:rFonts w:ascii="Calibri" w:hAnsi="Calibri"/>
          <w:bCs/>
        </w:rPr>
        <w:t xml:space="preserve">Randomized, Double-Blind Trial.  </w:t>
      </w:r>
      <w:r w:rsidRPr="006C67AA">
        <w:rPr>
          <w:rFonts w:ascii="Calibri" w:hAnsi="Calibri"/>
          <w:bCs/>
          <w:i/>
          <w:iCs/>
        </w:rPr>
        <w:t>Annals of Internal Medicine</w:t>
      </w:r>
      <w:r w:rsidRPr="006C67AA">
        <w:rPr>
          <w:rFonts w:ascii="Calibri" w:hAnsi="Calibri"/>
          <w:bCs/>
        </w:rPr>
        <w:t xml:space="preserve"> 2002;137:648-655. DOI: 10.7326/0003-4819-137-8-200210150-00008; </w:t>
      </w:r>
      <w:r w:rsidR="00497376">
        <w:rPr>
          <w:rFonts w:ascii="Calibri" w:hAnsi="Calibri"/>
          <w:bCs/>
        </w:rPr>
        <w:t>PubMed PMID</w:t>
      </w:r>
      <w:r w:rsidRPr="006C67AA">
        <w:rPr>
          <w:rFonts w:ascii="Calibri" w:hAnsi="Calibri"/>
          <w:bCs/>
        </w:rPr>
        <w:t>: 12379064.</w:t>
      </w:r>
      <w:r>
        <w:rPr>
          <w:rFonts w:ascii="Calibri" w:hAnsi="Calibri"/>
          <w:bCs/>
        </w:rPr>
        <w:t xml:space="preserve">  </w:t>
      </w:r>
    </w:p>
    <w:p w14:paraId="2C61927E" w14:textId="77777777" w:rsidR="00433F8E" w:rsidRPr="00EA3FDB" w:rsidRDefault="00433F8E" w:rsidP="00433F8E">
      <w:pPr>
        <w:pStyle w:val="BodyTextIndent2"/>
        <w:tabs>
          <w:tab w:val="clear" w:pos="360"/>
        </w:tabs>
        <w:ind w:left="0" w:firstLine="0"/>
        <w:rPr>
          <w:rFonts w:ascii="Calibri" w:hAnsi="Calibri"/>
        </w:rPr>
      </w:pPr>
    </w:p>
    <w:p w14:paraId="363DB7FA" w14:textId="1F6B832C" w:rsidR="00433F8E" w:rsidRPr="006C67AA" w:rsidRDefault="00433F8E" w:rsidP="00433F8E">
      <w:pPr>
        <w:numPr>
          <w:ilvl w:val="0"/>
          <w:numId w:val="12"/>
        </w:numPr>
        <w:rPr>
          <w:rFonts w:ascii="Calibri" w:hAnsi="Calibri"/>
          <w:sz w:val="20"/>
        </w:rPr>
      </w:pPr>
      <w:r w:rsidRPr="006C67AA">
        <w:rPr>
          <w:rFonts w:ascii="Calibri" w:hAnsi="Calibri"/>
          <w:bCs/>
          <w:sz w:val="20"/>
        </w:rPr>
        <w:t xml:space="preserve">Lee MS, </w:t>
      </w:r>
      <w:proofErr w:type="spellStart"/>
      <w:r w:rsidRPr="006C67AA">
        <w:rPr>
          <w:rFonts w:ascii="Calibri" w:hAnsi="Calibri"/>
          <w:bCs/>
          <w:sz w:val="20"/>
        </w:rPr>
        <w:t>Wali</w:t>
      </w:r>
      <w:proofErr w:type="spellEnd"/>
      <w:r w:rsidRPr="006C67AA">
        <w:rPr>
          <w:rFonts w:ascii="Calibri" w:hAnsi="Calibri"/>
          <w:bCs/>
          <w:sz w:val="20"/>
        </w:rPr>
        <w:t xml:space="preserve"> AU, Menon V, </w:t>
      </w:r>
      <w:r w:rsidRPr="006C67AA">
        <w:rPr>
          <w:rFonts w:ascii="Calibri" w:hAnsi="Calibri"/>
          <w:b/>
          <w:sz w:val="20"/>
        </w:rPr>
        <w:t>Berkowitz SD</w:t>
      </w:r>
      <w:r w:rsidRPr="006C67AA">
        <w:rPr>
          <w:rFonts w:ascii="Calibri" w:hAnsi="Calibri"/>
          <w:bCs/>
          <w:sz w:val="20"/>
        </w:rPr>
        <w:t xml:space="preserve">, Thompson TD, </w:t>
      </w:r>
      <w:proofErr w:type="spellStart"/>
      <w:r w:rsidRPr="006C67AA">
        <w:rPr>
          <w:rFonts w:ascii="Calibri" w:hAnsi="Calibri"/>
          <w:bCs/>
          <w:sz w:val="20"/>
        </w:rPr>
        <w:t>Califf</w:t>
      </w:r>
      <w:proofErr w:type="spellEnd"/>
      <w:r w:rsidRPr="006C67AA">
        <w:rPr>
          <w:rFonts w:ascii="Calibri" w:hAnsi="Calibri"/>
          <w:bCs/>
          <w:sz w:val="20"/>
        </w:rPr>
        <w:t xml:space="preserve"> RM, </w:t>
      </w:r>
      <w:proofErr w:type="spellStart"/>
      <w:r w:rsidRPr="006C67AA">
        <w:rPr>
          <w:rFonts w:ascii="Calibri" w:hAnsi="Calibri"/>
          <w:bCs/>
          <w:sz w:val="20"/>
        </w:rPr>
        <w:t>Topol</w:t>
      </w:r>
      <w:proofErr w:type="spellEnd"/>
      <w:r w:rsidRPr="006C67AA">
        <w:rPr>
          <w:rFonts w:ascii="Calibri" w:hAnsi="Calibri"/>
          <w:bCs/>
          <w:sz w:val="20"/>
        </w:rPr>
        <w:t xml:space="preserve"> EJ, Granger CB, Hochman JS. </w:t>
      </w:r>
      <w:r w:rsidRPr="006C67AA">
        <w:rPr>
          <w:rFonts w:ascii="Calibri" w:hAnsi="Calibri"/>
          <w:sz w:val="20"/>
        </w:rPr>
        <w:t xml:space="preserve">The Determinants of Activated Partial Thromboplastin Time, Relation of Activated Partial Thromboplastin Time to Clinical Outcomes, and Optimal Dosing Regimens for Heparin treated Patients with Acute Coronary Syndromes: A Review of  GUSTO-IIb.  </w:t>
      </w:r>
      <w:r w:rsidRPr="006C67AA">
        <w:rPr>
          <w:rFonts w:ascii="Calibri" w:hAnsi="Calibri"/>
          <w:i/>
          <w:iCs/>
          <w:sz w:val="20"/>
        </w:rPr>
        <w:t xml:space="preserve">J </w:t>
      </w:r>
      <w:proofErr w:type="spellStart"/>
      <w:r w:rsidRPr="006C67AA">
        <w:rPr>
          <w:rFonts w:ascii="Calibri" w:hAnsi="Calibri"/>
          <w:i/>
          <w:iCs/>
          <w:sz w:val="20"/>
        </w:rPr>
        <w:t>Thromb</w:t>
      </w:r>
      <w:proofErr w:type="spellEnd"/>
      <w:r w:rsidRPr="006C67AA">
        <w:rPr>
          <w:rFonts w:ascii="Calibri" w:hAnsi="Calibri"/>
          <w:i/>
          <w:iCs/>
          <w:sz w:val="20"/>
        </w:rPr>
        <w:t xml:space="preserve"> Thrombolysis</w:t>
      </w:r>
      <w:r w:rsidRPr="006C67AA">
        <w:rPr>
          <w:rFonts w:ascii="Calibri" w:hAnsi="Calibri"/>
          <w:sz w:val="20"/>
        </w:rPr>
        <w:t xml:space="preserve">.  2002 Oct;14:91-101. DOI: 10.1023/a:1023235926825; </w:t>
      </w:r>
      <w:r w:rsidR="00497376">
        <w:rPr>
          <w:rFonts w:ascii="Calibri" w:hAnsi="Calibri"/>
          <w:sz w:val="20"/>
        </w:rPr>
        <w:t>PubMed PMID</w:t>
      </w:r>
      <w:r w:rsidRPr="006C67AA">
        <w:rPr>
          <w:rFonts w:ascii="Calibri" w:hAnsi="Calibri"/>
          <w:sz w:val="20"/>
        </w:rPr>
        <w:t>: 12714828.</w:t>
      </w:r>
      <w:r>
        <w:rPr>
          <w:rFonts w:ascii="Calibri" w:hAnsi="Calibri"/>
          <w:sz w:val="20"/>
        </w:rPr>
        <w:t xml:space="preserve"> </w:t>
      </w:r>
    </w:p>
    <w:p w14:paraId="78C7C13E" w14:textId="77777777" w:rsidR="00433F8E" w:rsidRPr="004848B4" w:rsidRDefault="00433F8E" w:rsidP="00433F8E">
      <w:pPr>
        <w:rPr>
          <w:rFonts w:ascii="Calibri" w:hAnsi="Calibri"/>
          <w:sz w:val="20"/>
        </w:rPr>
      </w:pPr>
    </w:p>
    <w:p w14:paraId="224D560B" w14:textId="17A58C0F" w:rsidR="00433F8E" w:rsidRPr="008755C6" w:rsidRDefault="00433F8E" w:rsidP="00433F8E">
      <w:pPr>
        <w:numPr>
          <w:ilvl w:val="0"/>
          <w:numId w:val="12"/>
        </w:numPr>
        <w:rPr>
          <w:rStyle w:val="titolo1"/>
          <w:rFonts w:ascii="Calibri" w:hAnsi="Calibri" w:cs="Times New Roman"/>
          <w:color w:val="auto"/>
          <w:sz w:val="20"/>
          <w:szCs w:val="24"/>
        </w:rPr>
      </w:pPr>
      <w:r w:rsidRPr="008755C6">
        <w:rPr>
          <w:rFonts w:ascii="Calibri" w:hAnsi="Calibri"/>
          <w:b/>
          <w:sz w:val="20"/>
        </w:rPr>
        <w:t>Berkowitz SD</w:t>
      </w:r>
      <w:r w:rsidRPr="008755C6">
        <w:rPr>
          <w:rFonts w:ascii="Calibri" w:hAnsi="Calibri"/>
          <w:bCs/>
          <w:sz w:val="20"/>
        </w:rPr>
        <w:t xml:space="preserve">, Marder VJ, </w:t>
      </w:r>
      <w:proofErr w:type="spellStart"/>
      <w:r w:rsidRPr="008755C6">
        <w:rPr>
          <w:rFonts w:ascii="Calibri" w:hAnsi="Calibri"/>
          <w:bCs/>
          <w:sz w:val="20"/>
        </w:rPr>
        <w:t>Kosutic</w:t>
      </w:r>
      <w:proofErr w:type="spellEnd"/>
      <w:r w:rsidRPr="008755C6">
        <w:rPr>
          <w:rFonts w:ascii="Calibri" w:hAnsi="Calibri"/>
          <w:bCs/>
          <w:sz w:val="20"/>
        </w:rPr>
        <w:t xml:space="preserve"> G, Baughman RA. Oral Heparin Administration with a Novel Drug Delivery Agent (SNAC) in Healthy Volunteers and Patients Undergoing Elective Total Hip Arthroplasty. </w:t>
      </w:r>
      <w:r w:rsidRPr="008755C6">
        <w:rPr>
          <w:rFonts w:ascii="Calibri" w:hAnsi="Calibri"/>
          <w:i/>
          <w:iCs/>
          <w:sz w:val="20"/>
        </w:rPr>
        <w:t>Journal of Thrombosis &amp; Haemostasis</w:t>
      </w:r>
      <w:r w:rsidRPr="008755C6">
        <w:rPr>
          <w:rFonts w:ascii="Calibri" w:hAnsi="Calibri"/>
          <w:sz w:val="20"/>
        </w:rPr>
        <w:t>. 2003; 1:1914-9.</w:t>
      </w:r>
      <w:r w:rsidRPr="008755C6">
        <w:rPr>
          <w:rStyle w:val="titolo1"/>
          <w:rFonts w:ascii="Calibri" w:hAnsi="Calibri"/>
          <w:color w:val="auto"/>
          <w:sz w:val="20"/>
        </w:rPr>
        <w:t xml:space="preserve"> DOI: 10.1046/j.1538-7836.2003.00340.x; </w:t>
      </w:r>
      <w:r w:rsidR="00497376">
        <w:rPr>
          <w:rStyle w:val="titolo1"/>
          <w:rFonts w:ascii="Calibri" w:hAnsi="Calibri"/>
          <w:color w:val="auto"/>
          <w:sz w:val="20"/>
        </w:rPr>
        <w:t>PubMed PMID</w:t>
      </w:r>
      <w:r w:rsidRPr="008755C6">
        <w:rPr>
          <w:rStyle w:val="titolo1"/>
          <w:rFonts w:ascii="Calibri" w:hAnsi="Calibri"/>
          <w:color w:val="auto"/>
          <w:sz w:val="20"/>
        </w:rPr>
        <w:t>: 12941031.</w:t>
      </w:r>
      <w:r w:rsidRPr="00F752D5">
        <w:rPr>
          <w:rFonts w:ascii="Calibri" w:hAnsi="Calibri"/>
          <w:sz w:val="20"/>
        </w:rPr>
        <w:t xml:space="preserve"> </w:t>
      </w:r>
    </w:p>
    <w:p w14:paraId="0BEABAD7" w14:textId="77777777" w:rsidR="00433F8E" w:rsidRPr="004848B4" w:rsidRDefault="00433F8E" w:rsidP="00433F8E">
      <w:pPr>
        <w:rPr>
          <w:rStyle w:val="titolo1"/>
          <w:rFonts w:ascii="Calibri" w:hAnsi="Calibri"/>
          <w:color w:val="auto"/>
          <w:sz w:val="20"/>
        </w:rPr>
      </w:pPr>
    </w:p>
    <w:p w14:paraId="470E9196" w14:textId="64A7AE5B" w:rsidR="00433F8E" w:rsidRPr="008755C6" w:rsidRDefault="00433F8E" w:rsidP="00433F8E">
      <w:pPr>
        <w:numPr>
          <w:ilvl w:val="0"/>
          <w:numId w:val="12"/>
        </w:numPr>
        <w:rPr>
          <w:rStyle w:val="titolo1"/>
          <w:rFonts w:ascii="Calibri" w:hAnsi="Calibri" w:cs="Times New Roman"/>
          <w:color w:val="auto"/>
          <w:sz w:val="20"/>
          <w:szCs w:val="24"/>
        </w:rPr>
      </w:pPr>
      <w:r w:rsidRPr="008755C6">
        <w:rPr>
          <w:rStyle w:val="titolo1"/>
          <w:rFonts w:ascii="Calibri" w:hAnsi="Calibri"/>
          <w:color w:val="auto"/>
          <w:sz w:val="20"/>
        </w:rPr>
        <w:t xml:space="preserve">Colwell CW, </w:t>
      </w:r>
      <w:r w:rsidRPr="008755C6">
        <w:rPr>
          <w:rStyle w:val="titolo1"/>
          <w:rFonts w:ascii="Calibri" w:hAnsi="Calibri"/>
          <w:b/>
          <w:bCs/>
          <w:color w:val="auto"/>
          <w:sz w:val="20"/>
        </w:rPr>
        <w:t>Berkowitz SD</w:t>
      </w:r>
      <w:r w:rsidRPr="008755C6">
        <w:rPr>
          <w:rStyle w:val="titolo1"/>
          <w:rFonts w:ascii="Calibri" w:hAnsi="Calibri"/>
          <w:color w:val="auto"/>
          <w:sz w:val="20"/>
        </w:rPr>
        <w:t xml:space="preserve">, Davidson BL, Lotke PA, Ginsberg JS, Lieberman JR, Neubauer J, </w:t>
      </w:r>
      <w:proofErr w:type="spellStart"/>
      <w:r w:rsidRPr="008755C6">
        <w:rPr>
          <w:rStyle w:val="titolo1"/>
          <w:rFonts w:ascii="Calibri" w:hAnsi="Calibri"/>
          <w:color w:val="auto"/>
          <w:sz w:val="20"/>
        </w:rPr>
        <w:t>McElhattan</w:t>
      </w:r>
      <w:proofErr w:type="spellEnd"/>
      <w:r w:rsidRPr="008755C6">
        <w:rPr>
          <w:rStyle w:val="titolo1"/>
          <w:rFonts w:ascii="Calibri" w:hAnsi="Calibri"/>
          <w:color w:val="auto"/>
          <w:sz w:val="20"/>
        </w:rPr>
        <w:t xml:space="preserve"> JL, Peters GR, Francis CW. Comparison of ximelagatran, an oral direct thrombin inhibitor, with enoxaparin for the prevention of venous thromboembolism following total hip replacement. A randomized, double-blind study.  </w:t>
      </w:r>
      <w:r w:rsidRPr="008755C6">
        <w:rPr>
          <w:rStyle w:val="titolo1"/>
          <w:rFonts w:ascii="Calibri" w:hAnsi="Calibri"/>
          <w:i/>
          <w:iCs/>
          <w:color w:val="auto"/>
          <w:sz w:val="20"/>
        </w:rPr>
        <w:t xml:space="preserve">J </w:t>
      </w:r>
      <w:proofErr w:type="spellStart"/>
      <w:r w:rsidRPr="008755C6">
        <w:rPr>
          <w:rStyle w:val="titolo1"/>
          <w:rFonts w:ascii="Calibri" w:hAnsi="Calibri"/>
          <w:i/>
          <w:iCs/>
          <w:color w:val="auto"/>
          <w:sz w:val="20"/>
        </w:rPr>
        <w:t>Thromb</w:t>
      </w:r>
      <w:proofErr w:type="spellEnd"/>
      <w:r w:rsidRPr="008755C6">
        <w:rPr>
          <w:rStyle w:val="titolo1"/>
          <w:rFonts w:ascii="Calibri" w:hAnsi="Calibri"/>
          <w:i/>
          <w:iCs/>
          <w:color w:val="auto"/>
          <w:sz w:val="20"/>
        </w:rPr>
        <w:t xml:space="preserve"> </w:t>
      </w:r>
      <w:proofErr w:type="spellStart"/>
      <w:r w:rsidRPr="008755C6">
        <w:rPr>
          <w:rStyle w:val="titolo1"/>
          <w:rFonts w:ascii="Calibri" w:hAnsi="Calibri"/>
          <w:i/>
          <w:iCs/>
          <w:color w:val="auto"/>
          <w:sz w:val="20"/>
        </w:rPr>
        <w:t>Haemost</w:t>
      </w:r>
      <w:proofErr w:type="spellEnd"/>
      <w:r w:rsidRPr="008755C6">
        <w:rPr>
          <w:rStyle w:val="titolo1"/>
          <w:rFonts w:ascii="Calibri" w:hAnsi="Calibri"/>
          <w:color w:val="auto"/>
          <w:sz w:val="20"/>
        </w:rPr>
        <w:t xml:space="preserve"> 2003; 1:2119-2130. DOI: 10.1046/j.1538-7836.2003.00368.x; </w:t>
      </w:r>
      <w:r w:rsidR="00497376">
        <w:rPr>
          <w:rStyle w:val="titolo1"/>
          <w:rFonts w:ascii="Calibri" w:hAnsi="Calibri"/>
          <w:color w:val="auto"/>
          <w:sz w:val="20"/>
        </w:rPr>
        <w:t>PubMed PMID</w:t>
      </w:r>
      <w:r w:rsidRPr="008755C6">
        <w:rPr>
          <w:rStyle w:val="titolo1"/>
          <w:rFonts w:ascii="Calibri" w:hAnsi="Calibri"/>
          <w:color w:val="auto"/>
          <w:sz w:val="20"/>
        </w:rPr>
        <w:t>: 14521593.</w:t>
      </w:r>
      <w:r w:rsidRPr="00F752D5">
        <w:rPr>
          <w:rFonts w:ascii="Calibri" w:hAnsi="Calibri"/>
          <w:sz w:val="20"/>
        </w:rPr>
        <w:t xml:space="preserve"> </w:t>
      </w:r>
    </w:p>
    <w:p w14:paraId="14F40C46" w14:textId="77777777" w:rsidR="00433F8E" w:rsidRPr="004848B4" w:rsidRDefault="00433F8E" w:rsidP="00433F8E">
      <w:pPr>
        <w:rPr>
          <w:rFonts w:ascii="Calibri" w:hAnsi="Calibri"/>
          <w:sz w:val="20"/>
        </w:rPr>
      </w:pPr>
    </w:p>
    <w:p w14:paraId="718798AB" w14:textId="081D2A2D" w:rsidR="00433F8E" w:rsidRDefault="00433F8E" w:rsidP="00602D74">
      <w:pPr>
        <w:numPr>
          <w:ilvl w:val="0"/>
          <w:numId w:val="12"/>
        </w:numPr>
        <w:rPr>
          <w:rFonts w:ascii="Calibri" w:hAnsi="Calibri"/>
          <w:sz w:val="20"/>
        </w:rPr>
      </w:pPr>
      <w:r w:rsidRPr="000C407B">
        <w:rPr>
          <w:rFonts w:ascii="Calibri" w:hAnsi="Calibri"/>
          <w:sz w:val="20"/>
        </w:rPr>
        <w:t xml:space="preserve">Francis CW, </w:t>
      </w:r>
      <w:r w:rsidRPr="000C407B">
        <w:rPr>
          <w:rFonts w:ascii="Calibri" w:hAnsi="Calibri"/>
          <w:b/>
          <w:bCs/>
          <w:sz w:val="20"/>
        </w:rPr>
        <w:t>Berkowitz SD</w:t>
      </w:r>
      <w:r w:rsidRPr="000C407B">
        <w:rPr>
          <w:rFonts w:ascii="Calibri" w:hAnsi="Calibri"/>
          <w:sz w:val="20"/>
        </w:rPr>
        <w:t xml:space="preserve">, Comp PC, Lieberman JR, Ginsberg JS, </w:t>
      </w:r>
      <w:proofErr w:type="spellStart"/>
      <w:r w:rsidRPr="000C407B">
        <w:rPr>
          <w:rFonts w:ascii="Calibri" w:hAnsi="Calibri"/>
          <w:sz w:val="20"/>
        </w:rPr>
        <w:t>Paiement</w:t>
      </w:r>
      <w:proofErr w:type="spellEnd"/>
      <w:r w:rsidRPr="000C407B">
        <w:rPr>
          <w:rFonts w:ascii="Calibri" w:hAnsi="Calibri"/>
          <w:sz w:val="20"/>
        </w:rPr>
        <w:t xml:space="preserve"> G, Peters GR, Roth AW, </w:t>
      </w:r>
      <w:proofErr w:type="spellStart"/>
      <w:r w:rsidRPr="000C407B">
        <w:rPr>
          <w:rFonts w:ascii="Calibri" w:hAnsi="Calibri"/>
          <w:sz w:val="20"/>
        </w:rPr>
        <w:t>McElhattan</w:t>
      </w:r>
      <w:proofErr w:type="spellEnd"/>
      <w:r w:rsidRPr="000C407B">
        <w:rPr>
          <w:rFonts w:ascii="Calibri" w:hAnsi="Calibri"/>
          <w:sz w:val="20"/>
        </w:rPr>
        <w:t xml:space="preserve"> J, Colwell CW Jr; EXULT A Study Group. Comparison of ximelagatran with warfarin for the prevention of venous thromboembolism after total knee replacement. </w:t>
      </w:r>
      <w:r w:rsidRPr="000C407B">
        <w:rPr>
          <w:rFonts w:ascii="Calibri" w:hAnsi="Calibri"/>
          <w:sz w:val="20"/>
          <w:szCs w:val="20"/>
        </w:rPr>
        <w:t xml:space="preserve">N </w:t>
      </w:r>
      <w:proofErr w:type="spellStart"/>
      <w:r w:rsidRPr="000C407B">
        <w:rPr>
          <w:rFonts w:ascii="Calibri" w:hAnsi="Calibri"/>
          <w:sz w:val="20"/>
          <w:szCs w:val="20"/>
        </w:rPr>
        <w:t>Engl</w:t>
      </w:r>
      <w:proofErr w:type="spellEnd"/>
      <w:r w:rsidRPr="000C407B">
        <w:rPr>
          <w:rFonts w:ascii="Calibri" w:hAnsi="Calibri"/>
          <w:sz w:val="20"/>
          <w:szCs w:val="20"/>
        </w:rPr>
        <w:t xml:space="preserve"> J Med. 2003 Oct 30;349(18):1703-12. </w:t>
      </w:r>
      <w:r w:rsidRPr="000C407B">
        <w:rPr>
          <w:rFonts w:ascii="Calibri" w:hAnsi="Calibri"/>
          <w:sz w:val="20"/>
        </w:rPr>
        <w:t xml:space="preserve">DOI: 10.1056/NEJMoa035162; </w:t>
      </w:r>
      <w:r w:rsidR="00497376">
        <w:rPr>
          <w:rFonts w:ascii="Calibri" w:hAnsi="Calibri"/>
          <w:sz w:val="20"/>
        </w:rPr>
        <w:t>PubMed PMID</w:t>
      </w:r>
      <w:r w:rsidRPr="000C407B">
        <w:rPr>
          <w:rFonts w:ascii="Calibri" w:hAnsi="Calibri"/>
          <w:sz w:val="20"/>
        </w:rPr>
        <w:t xml:space="preserve">: 14585938. </w:t>
      </w:r>
    </w:p>
    <w:p w14:paraId="79F8BDA5" w14:textId="77777777" w:rsidR="000C407B" w:rsidRPr="000C407B" w:rsidRDefault="000C407B" w:rsidP="000C407B">
      <w:pPr>
        <w:rPr>
          <w:rFonts w:ascii="Calibri" w:hAnsi="Calibri"/>
          <w:sz w:val="20"/>
        </w:rPr>
      </w:pPr>
    </w:p>
    <w:p w14:paraId="569067F0" w14:textId="139C584A" w:rsidR="00433F8E" w:rsidRPr="003738AB" w:rsidRDefault="00433F8E" w:rsidP="00433F8E">
      <w:pPr>
        <w:numPr>
          <w:ilvl w:val="0"/>
          <w:numId w:val="12"/>
        </w:numPr>
        <w:rPr>
          <w:rFonts w:ascii="Calibri" w:hAnsi="Calibri"/>
          <w:sz w:val="20"/>
        </w:rPr>
      </w:pPr>
      <w:r w:rsidRPr="004848B4">
        <w:rPr>
          <w:rFonts w:ascii="Calibri" w:hAnsi="Calibri"/>
          <w:sz w:val="20"/>
        </w:rPr>
        <w:lastRenderedPageBreak/>
        <w:t xml:space="preserve">Mahaffey KW, Lewis BE, </w:t>
      </w:r>
      <w:proofErr w:type="spellStart"/>
      <w:r w:rsidRPr="004848B4">
        <w:rPr>
          <w:rFonts w:ascii="Calibri" w:hAnsi="Calibri"/>
          <w:sz w:val="20"/>
        </w:rPr>
        <w:t>Wildermann</w:t>
      </w:r>
      <w:proofErr w:type="spellEnd"/>
      <w:r w:rsidRPr="004848B4">
        <w:rPr>
          <w:rFonts w:ascii="Calibri" w:hAnsi="Calibri"/>
          <w:sz w:val="20"/>
        </w:rPr>
        <w:t xml:space="preserve"> NM, </w:t>
      </w:r>
      <w:r w:rsidRPr="004848B4">
        <w:rPr>
          <w:rFonts w:ascii="Calibri" w:hAnsi="Calibri"/>
          <w:b/>
          <w:bCs/>
          <w:sz w:val="20"/>
        </w:rPr>
        <w:t>Berkowitz SD</w:t>
      </w:r>
      <w:r w:rsidRPr="004848B4">
        <w:rPr>
          <w:rFonts w:ascii="Calibri" w:hAnsi="Calibri"/>
          <w:sz w:val="20"/>
        </w:rPr>
        <w:t xml:space="preserve">, </w:t>
      </w:r>
      <w:proofErr w:type="spellStart"/>
      <w:r w:rsidRPr="004848B4">
        <w:rPr>
          <w:rFonts w:ascii="Calibri" w:hAnsi="Calibri"/>
          <w:sz w:val="20"/>
        </w:rPr>
        <w:t>Oliverio</w:t>
      </w:r>
      <w:proofErr w:type="spellEnd"/>
      <w:r w:rsidRPr="004848B4">
        <w:rPr>
          <w:rFonts w:ascii="Calibri" w:hAnsi="Calibri"/>
          <w:sz w:val="20"/>
        </w:rPr>
        <w:t xml:space="preserve"> RM, Turco MA, Shalev Y, Ver Lee P, Traverse JH, Rodriguez AR, </w:t>
      </w:r>
      <w:proofErr w:type="spellStart"/>
      <w:r w:rsidRPr="004848B4">
        <w:rPr>
          <w:rFonts w:ascii="Calibri" w:hAnsi="Calibri"/>
          <w:sz w:val="20"/>
        </w:rPr>
        <w:t>Ohman</w:t>
      </w:r>
      <w:proofErr w:type="spellEnd"/>
      <w:r w:rsidRPr="004848B4">
        <w:rPr>
          <w:rFonts w:ascii="Calibri" w:hAnsi="Calibri"/>
          <w:sz w:val="20"/>
        </w:rPr>
        <w:t xml:space="preserve"> EM, Harrington RA, </w:t>
      </w:r>
      <w:proofErr w:type="spellStart"/>
      <w:r w:rsidRPr="004848B4">
        <w:rPr>
          <w:rFonts w:ascii="Calibri" w:hAnsi="Calibri"/>
          <w:sz w:val="20"/>
        </w:rPr>
        <w:t>Califf</w:t>
      </w:r>
      <w:proofErr w:type="spellEnd"/>
      <w:r w:rsidRPr="004848B4">
        <w:rPr>
          <w:rFonts w:ascii="Calibri" w:hAnsi="Calibri"/>
          <w:sz w:val="20"/>
        </w:rPr>
        <w:t xml:space="preserve"> RM. The Anticoagulant Therapy with Bivalirudin to Assist in the Performance of Percutaneous Coronary Intervention in Patients with Heparin-Induced Thrombocytopenia (ATBAT) Study: Main Results. </w:t>
      </w:r>
      <w:r w:rsidRPr="004848B4">
        <w:rPr>
          <w:rFonts w:ascii="Calibri" w:hAnsi="Calibri"/>
          <w:sz w:val="20"/>
          <w:szCs w:val="20"/>
        </w:rPr>
        <w:t xml:space="preserve">J Invasive </w:t>
      </w:r>
      <w:proofErr w:type="spellStart"/>
      <w:r w:rsidRPr="004848B4">
        <w:rPr>
          <w:rFonts w:ascii="Calibri" w:hAnsi="Calibri"/>
          <w:sz w:val="20"/>
          <w:szCs w:val="20"/>
        </w:rPr>
        <w:t>Cardiol</w:t>
      </w:r>
      <w:proofErr w:type="spellEnd"/>
      <w:r w:rsidRPr="004848B4">
        <w:rPr>
          <w:rFonts w:ascii="Calibri" w:hAnsi="Calibri"/>
          <w:sz w:val="20"/>
          <w:szCs w:val="20"/>
        </w:rPr>
        <w:t>. 2003 Nov;15(11):611-6.</w:t>
      </w:r>
      <w:r>
        <w:rPr>
          <w:rFonts w:ascii="Calibri" w:hAnsi="Calibri"/>
          <w:sz w:val="20"/>
          <w:szCs w:val="20"/>
        </w:rPr>
        <w:t xml:space="preserve"> </w:t>
      </w:r>
      <w:r w:rsidR="00497376">
        <w:rPr>
          <w:rFonts w:ascii="Calibri" w:hAnsi="Calibri"/>
          <w:sz w:val="20"/>
          <w:szCs w:val="20"/>
        </w:rPr>
        <w:t>PubMed PMID</w:t>
      </w:r>
      <w:r w:rsidRPr="003738AB">
        <w:rPr>
          <w:rFonts w:ascii="Calibri" w:hAnsi="Calibri"/>
          <w:sz w:val="20"/>
          <w:szCs w:val="20"/>
        </w:rPr>
        <w:t>: 14608128</w:t>
      </w:r>
      <w:r>
        <w:rPr>
          <w:rFonts w:ascii="Calibri" w:hAnsi="Calibri"/>
          <w:sz w:val="20"/>
          <w:szCs w:val="20"/>
        </w:rPr>
        <w:t>.</w:t>
      </w:r>
      <w:r w:rsidRPr="00F752D5">
        <w:rPr>
          <w:rFonts w:ascii="Calibri" w:hAnsi="Calibri"/>
          <w:sz w:val="20"/>
        </w:rPr>
        <w:t xml:space="preserve"> </w:t>
      </w:r>
    </w:p>
    <w:p w14:paraId="7CF04BE8" w14:textId="77777777" w:rsidR="00433F8E" w:rsidRPr="004848B4" w:rsidRDefault="00433F8E" w:rsidP="00433F8E">
      <w:pPr>
        <w:rPr>
          <w:rFonts w:ascii="Calibri" w:hAnsi="Calibri"/>
          <w:sz w:val="20"/>
        </w:rPr>
      </w:pPr>
    </w:p>
    <w:p w14:paraId="299D0ECD" w14:textId="76A4C762" w:rsidR="00433F8E" w:rsidRPr="00D9025E" w:rsidRDefault="00433F8E" w:rsidP="00433F8E">
      <w:pPr>
        <w:numPr>
          <w:ilvl w:val="0"/>
          <w:numId w:val="12"/>
        </w:numPr>
        <w:rPr>
          <w:rFonts w:ascii="Calibri" w:hAnsi="Calibri"/>
          <w:sz w:val="20"/>
        </w:rPr>
      </w:pPr>
      <w:r w:rsidRPr="00D9025E">
        <w:rPr>
          <w:rFonts w:ascii="Calibri" w:hAnsi="Calibri"/>
          <w:bCs/>
          <w:sz w:val="20"/>
          <w:lang w:val="sv-SE"/>
        </w:rPr>
        <w:t xml:space="preserve">Fiessinger J-N, Huisman MV, </w:t>
      </w:r>
      <w:r w:rsidRPr="00D9025E">
        <w:rPr>
          <w:rFonts w:ascii="Calibri" w:hAnsi="Calibri"/>
          <w:bCs/>
          <w:sz w:val="20"/>
          <w:lang w:val="en-GB"/>
        </w:rPr>
        <w:t xml:space="preserve">Davidson BL, </w:t>
      </w:r>
      <w:proofErr w:type="spellStart"/>
      <w:r w:rsidRPr="00D9025E">
        <w:rPr>
          <w:rFonts w:ascii="Calibri" w:hAnsi="Calibri"/>
          <w:bCs/>
          <w:sz w:val="20"/>
          <w:lang w:val="en-GB"/>
        </w:rPr>
        <w:t>Bounameaux</w:t>
      </w:r>
      <w:proofErr w:type="spellEnd"/>
      <w:r w:rsidRPr="00D9025E">
        <w:rPr>
          <w:rFonts w:ascii="Calibri" w:hAnsi="Calibri"/>
          <w:bCs/>
          <w:sz w:val="20"/>
          <w:lang w:val="en-GB"/>
        </w:rPr>
        <w:t xml:space="preserve"> H, Francis CW, </w:t>
      </w:r>
      <w:r w:rsidRPr="00D9025E">
        <w:rPr>
          <w:rFonts w:ascii="Calibri" w:hAnsi="Calibri"/>
          <w:bCs/>
          <w:sz w:val="20"/>
          <w:lang w:val="sv-SE"/>
        </w:rPr>
        <w:t>Eriksson H, Lundström T</w:t>
      </w:r>
      <w:r w:rsidRPr="00D9025E">
        <w:rPr>
          <w:rFonts w:ascii="Calibri" w:hAnsi="Calibri"/>
          <w:b/>
          <w:sz w:val="20"/>
          <w:lang w:val="sv-SE"/>
        </w:rPr>
        <w:t>. Berkowitz SD</w:t>
      </w:r>
      <w:r w:rsidRPr="00D9025E">
        <w:rPr>
          <w:rFonts w:ascii="Calibri" w:hAnsi="Calibri"/>
          <w:bCs/>
          <w:sz w:val="20"/>
          <w:lang w:val="sv-SE"/>
        </w:rPr>
        <w:t xml:space="preserve">, Nyström P, </w:t>
      </w:r>
      <w:proofErr w:type="spellStart"/>
      <w:r w:rsidRPr="00D9025E">
        <w:rPr>
          <w:rFonts w:ascii="Calibri" w:hAnsi="Calibri"/>
          <w:bCs/>
          <w:sz w:val="20"/>
          <w:lang w:val="en-GB"/>
        </w:rPr>
        <w:t>Thorsén</w:t>
      </w:r>
      <w:proofErr w:type="spellEnd"/>
      <w:r w:rsidRPr="00D9025E">
        <w:rPr>
          <w:rFonts w:ascii="Calibri" w:hAnsi="Calibri"/>
          <w:bCs/>
          <w:sz w:val="20"/>
          <w:lang w:val="en-GB"/>
        </w:rPr>
        <w:t xml:space="preserve"> M, Ginsberg JS, </w:t>
      </w:r>
      <w:r w:rsidRPr="00D9025E">
        <w:rPr>
          <w:rFonts w:ascii="Calibri" w:hAnsi="Calibri"/>
          <w:bCs/>
          <w:sz w:val="20"/>
        </w:rPr>
        <w:t xml:space="preserve">for the THRIVE Treatment Study Investigators.  </w:t>
      </w:r>
      <w:r w:rsidRPr="00D9025E">
        <w:rPr>
          <w:rFonts w:ascii="Calibri" w:hAnsi="Calibri"/>
          <w:sz w:val="20"/>
          <w:szCs w:val="56"/>
        </w:rPr>
        <w:t xml:space="preserve">Ximelagatran vs Low-Molecular-Weight Heparin and Warfarin for the Treatment of Deep Vein Thrombosis: </w:t>
      </w:r>
      <w:r w:rsidRPr="00D9025E">
        <w:rPr>
          <w:rFonts w:ascii="Calibri" w:hAnsi="Calibri"/>
          <w:sz w:val="20"/>
          <w:szCs w:val="42"/>
        </w:rPr>
        <w:t xml:space="preserve">A Randomized Controlled Trial.  JAMA 2005;293:681-9. DOI: 10.1001/jama.293.6.681; </w:t>
      </w:r>
      <w:r w:rsidR="00497376">
        <w:rPr>
          <w:rFonts w:ascii="Calibri" w:hAnsi="Calibri"/>
          <w:sz w:val="20"/>
          <w:szCs w:val="42"/>
        </w:rPr>
        <w:t>PubMed PMID</w:t>
      </w:r>
      <w:r w:rsidRPr="00D9025E">
        <w:rPr>
          <w:rFonts w:ascii="Calibri" w:hAnsi="Calibri"/>
          <w:sz w:val="20"/>
          <w:szCs w:val="42"/>
        </w:rPr>
        <w:t xml:space="preserve">: 15701909. </w:t>
      </w:r>
    </w:p>
    <w:p w14:paraId="094D8A58" w14:textId="77777777" w:rsidR="00433F8E" w:rsidRPr="004848B4" w:rsidRDefault="00433F8E" w:rsidP="00433F8E">
      <w:pPr>
        <w:rPr>
          <w:rFonts w:ascii="Calibri" w:hAnsi="Calibri"/>
          <w:sz w:val="20"/>
        </w:rPr>
      </w:pPr>
    </w:p>
    <w:p w14:paraId="7EC10A76" w14:textId="55351CF7" w:rsidR="00433F8E" w:rsidRPr="00782AD2" w:rsidRDefault="00433F8E" w:rsidP="00433F8E">
      <w:pPr>
        <w:numPr>
          <w:ilvl w:val="0"/>
          <w:numId w:val="12"/>
        </w:numPr>
        <w:rPr>
          <w:rFonts w:ascii="Calibri" w:hAnsi="Calibri"/>
          <w:sz w:val="20"/>
        </w:rPr>
      </w:pPr>
      <w:r w:rsidRPr="00782AD2">
        <w:rPr>
          <w:rFonts w:ascii="Calibri" w:hAnsi="Calibri"/>
          <w:sz w:val="20"/>
        </w:rPr>
        <w:t xml:space="preserve">Colwell CW, </w:t>
      </w:r>
      <w:r w:rsidRPr="00782AD2">
        <w:rPr>
          <w:rFonts w:ascii="Calibri" w:hAnsi="Calibri"/>
          <w:b/>
          <w:bCs/>
          <w:sz w:val="20"/>
        </w:rPr>
        <w:t>Berkowitz SD</w:t>
      </w:r>
      <w:r w:rsidRPr="00782AD2">
        <w:rPr>
          <w:rFonts w:ascii="Calibri" w:hAnsi="Calibri"/>
          <w:sz w:val="20"/>
        </w:rPr>
        <w:t xml:space="preserve">, Lieberman JR, Comp PC, Ginsberg JS, </w:t>
      </w:r>
      <w:proofErr w:type="spellStart"/>
      <w:r w:rsidRPr="00782AD2">
        <w:rPr>
          <w:rFonts w:ascii="Calibri" w:hAnsi="Calibri"/>
          <w:sz w:val="20"/>
        </w:rPr>
        <w:t>Paiement</w:t>
      </w:r>
      <w:proofErr w:type="spellEnd"/>
      <w:r w:rsidRPr="00782AD2">
        <w:rPr>
          <w:rFonts w:ascii="Calibri" w:hAnsi="Calibri"/>
          <w:sz w:val="20"/>
        </w:rPr>
        <w:t xml:space="preserve"> G, </w:t>
      </w:r>
      <w:proofErr w:type="spellStart"/>
      <w:r w:rsidRPr="00782AD2">
        <w:rPr>
          <w:rFonts w:ascii="Calibri" w:hAnsi="Calibri"/>
          <w:sz w:val="20"/>
        </w:rPr>
        <w:t>McElhattan</w:t>
      </w:r>
      <w:proofErr w:type="spellEnd"/>
      <w:r w:rsidRPr="00782AD2">
        <w:rPr>
          <w:rFonts w:ascii="Calibri" w:hAnsi="Calibri"/>
          <w:sz w:val="20"/>
        </w:rPr>
        <w:t xml:space="preserve">, Roth AW, Francis CW, and </w:t>
      </w:r>
      <w:r w:rsidRPr="00782AD2">
        <w:rPr>
          <w:rFonts w:ascii="Calibri" w:hAnsi="Calibri"/>
          <w:sz w:val="20"/>
          <w:szCs w:val="20"/>
        </w:rPr>
        <w:t>The EXULT B Study Group</w:t>
      </w:r>
      <w:r w:rsidR="004F43D1">
        <w:rPr>
          <w:rFonts w:ascii="Calibri" w:hAnsi="Calibri"/>
          <w:sz w:val="20"/>
          <w:szCs w:val="20"/>
        </w:rPr>
        <w:t>.</w:t>
      </w:r>
      <w:r w:rsidRPr="00782AD2">
        <w:rPr>
          <w:rFonts w:ascii="Calibri" w:hAnsi="Calibri"/>
          <w:sz w:val="20"/>
          <w:szCs w:val="20"/>
        </w:rPr>
        <w:t xml:space="preserve"> </w:t>
      </w:r>
      <w:r w:rsidRPr="00782AD2">
        <w:rPr>
          <w:rFonts w:ascii="Calibri" w:hAnsi="Calibri"/>
          <w:i/>
          <w:iCs/>
          <w:sz w:val="20"/>
          <w:szCs w:val="20"/>
        </w:rPr>
        <w:t>J Bone Joint Surg Am</w:t>
      </w:r>
      <w:r w:rsidRPr="00782AD2">
        <w:rPr>
          <w:rFonts w:ascii="Calibri" w:hAnsi="Calibri"/>
          <w:sz w:val="20"/>
          <w:szCs w:val="20"/>
        </w:rPr>
        <w:t xml:space="preserve"> 2005;87:2169-2177. DOI: 10.2106/JBJS.D.02184; </w:t>
      </w:r>
      <w:r w:rsidR="00497376">
        <w:rPr>
          <w:rFonts w:ascii="Calibri" w:hAnsi="Calibri"/>
          <w:sz w:val="20"/>
          <w:szCs w:val="20"/>
        </w:rPr>
        <w:t>PubMed PMID</w:t>
      </w:r>
      <w:r w:rsidRPr="00782AD2">
        <w:rPr>
          <w:rFonts w:ascii="Calibri" w:hAnsi="Calibri"/>
          <w:sz w:val="20"/>
          <w:szCs w:val="20"/>
        </w:rPr>
        <w:t xml:space="preserve">: 16203879. </w:t>
      </w:r>
    </w:p>
    <w:p w14:paraId="4E254448" w14:textId="77777777" w:rsidR="00433F8E" w:rsidRPr="004848B4" w:rsidRDefault="00433F8E" w:rsidP="004F43D1">
      <w:pPr>
        <w:rPr>
          <w:rFonts w:ascii="Calibri" w:hAnsi="Calibri"/>
          <w:sz w:val="20"/>
        </w:rPr>
      </w:pPr>
    </w:p>
    <w:p w14:paraId="3A50400F" w14:textId="30DE8986" w:rsidR="004F43D1" w:rsidRDefault="004F43D1" w:rsidP="00433F8E">
      <w:pPr>
        <w:numPr>
          <w:ilvl w:val="0"/>
          <w:numId w:val="12"/>
        </w:numPr>
        <w:rPr>
          <w:rFonts w:ascii="Calibri" w:hAnsi="Calibri"/>
          <w:sz w:val="20"/>
        </w:rPr>
      </w:pPr>
      <w:proofErr w:type="spellStart"/>
      <w:r w:rsidRPr="004F43D1">
        <w:rPr>
          <w:rFonts w:ascii="Calibri" w:hAnsi="Calibri"/>
          <w:sz w:val="20"/>
        </w:rPr>
        <w:t>Turpie</w:t>
      </w:r>
      <w:proofErr w:type="spellEnd"/>
      <w:r w:rsidRPr="004F43D1">
        <w:rPr>
          <w:rFonts w:ascii="Calibri" w:hAnsi="Calibri"/>
          <w:sz w:val="20"/>
        </w:rPr>
        <w:t xml:space="preserve"> AG, Lassen MR, Davidson BL, Bauer KA, Gent M, Kwong LM, </w:t>
      </w:r>
      <w:proofErr w:type="spellStart"/>
      <w:r w:rsidRPr="004F43D1">
        <w:rPr>
          <w:rFonts w:ascii="Calibri" w:hAnsi="Calibri"/>
          <w:sz w:val="20"/>
        </w:rPr>
        <w:t>Cushner</w:t>
      </w:r>
      <w:proofErr w:type="spellEnd"/>
      <w:r w:rsidRPr="004F43D1">
        <w:rPr>
          <w:rFonts w:ascii="Calibri" w:hAnsi="Calibri"/>
          <w:sz w:val="20"/>
        </w:rPr>
        <w:t xml:space="preserve"> FD, Lotke PA, </w:t>
      </w:r>
      <w:r w:rsidRPr="00B52612">
        <w:rPr>
          <w:rFonts w:ascii="Calibri" w:hAnsi="Calibri"/>
          <w:b/>
          <w:bCs/>
          <w:sz w:val="20"/>
        </w:rPr>
        <w:t>Berkowitz SD</w:t>
      </w:r>
      <w:r w:rsidRPr="004F43D1">
        <w:rPr>
          <w:rFonts w:ascii="Calibri" w:hAnsi="Calibri"/>
          <w:sz w:val="20"/>
        </w:rPr>
        <w:t xml:space="preserve">, </w:t>
      </w:r>
      <w:proofErr w:type="spellStart"/>
      <w:r w:rsidRPr="004F43D1">
        <w:rPr>
          <w:rFonts w:ascii="Calibri" w:hAnsi="Calibri"/>
          <w:sz w:val="20"/>
        </w:rPr>
        <w:t>Bandel</w:t>
      </w:r>
      <w:proofErr w:type="spellEnd"/>
      <w:r w:rsidRPr="004F43D1">
        <w:rPr>
          <w:rFonts w:ascii="Calibri" w:hAnsi="Calibri"/>
          <w:sz w:val="20"/>
        </w:rPr>
        <w:t xml:space="preserve"> TJ, Benson A, Misselwitz F, Fisher WD; RECORD4 Investigators. Rivaroxaban versus enoxaparin for thromboprophylaxis after total knee arthroplasty (RECORD4): a </w:t>
      </w:r>
      <w:proofErr w:type="spellStart"/>
      <w:r w:rsidRPr="004F43D1">
        <w:rPr>
          <w:rFonts w:ascii="Calibri" w:hAnsi="Calibri"/>
          <w:sz w:val="20"/>
        </w:rPr>
        <w:t>randomised</w:t>
      </w:r>
      <w:proofErr w:type="spellEnd"/>
      <w:r w:rsidRPr="004F43D1">
        <w:rPr>
          <w:rFonts w:ascii="Calibri" w:hAnsi="Calibri"/>
          <w:sz w:val="20"/>
        </w:rPr>
        <w:t xml:space="preserve"> trial. Lancet. 2009 May 16;373(9676):1673-80.  DOI: 10.1016/S0140-6736(09)60734-0; </w:t>
      </w:r>
      <w:r w:rsidR="00497376">
        <w:rPr>
          <w:rFonts w:ascii="Calibri" w:hAnsi="Calibri"/>
          <w:sz w:val="20"/>
        </w:rPr>
        <w:t>PubMed PMID</w:t>
      </w:r>
      <w:r w:rsidRPr="004F43D1">
        <w:rPr>
          <w:rFonts w:ascii="Calibri" w:hAnsi="Calibri"/>
          <w:sz w:val="20"/>
        </w:rPr>
        <w:t>: 1941110</w:t>
      </w:r>
      <w:r w:rsidR="00031228">
        <w:rPr>
          <w:rFonts w:ascii="Calibri" w:hAnsi="Calibri"/>
          <w:sz w:val="20"/>
        </w:rPr>
        <w:t>0</w:t>
      </w:r>
    </w:p>
    <w:p w14:paraId="75D9DA0F" w14:textId="77777777" w:rsidR="004F43D1" w:rsidRDefault="004F43D1" w:rsidP="004F43D1">
      <w:pPr>
        <w:ind w:left="360"/>
        <w:rPr>
          <w:rFonts w:ascii="Calibri" w:hAnsi="Calibri"/>
          <w:sz w:val="20"/>
        </w:rPr>
      </w:pPr>
    </w:p>
    <w:p w14:paraId="06B96663" w14:textId="644E95EC" w:rsidR="00433F8E" w:rsidRPr="00910167" w:rsidRDefault="00433F8E" w:rsidP="00433F8E">
      <w:pPr>
        <w:numPr>
          <w:ilvl w:val="0"/>
          <w:numId w:val="12"/>
        </w:numPr>
        <w:rPr>
          <w:rFonts w:ascii="Calibri" w:hAnsi="Calibri"/>
          <w:sz w:val="20"/>
        </w:rPr>
      </w:pPr>
      <w:r w:rsidRPr="00910167">
        <w:rPr>
          <w:rFonts w:ascii="Calibri" w:hAnsi="Calibri"/>
          <w:sz w:val="20"/>
        </w:rPr>
        <w:t xml:space="preserve">Mega JL, </w:t>
      </w:r>
      <w:proofErr w:type="spellStart"/>
      <w:r w:rsidRPr="00910167">
        <w:rPr>
          <w:rFonts w:ascii="Calibri" w:hAnsi="Calibri"/>
          <w:sz w:val="20"/>
        </w:rPr>
        <w:t>Braunwald</w:t>
      </w:r>
      <w:proofErr w:type="spellEnd"/>
      <w:r w:rsidRPr="00910167">
        <w:rPr>
          <w:rFonts w:ascii="Calibri" w:hAnsi="Calibri"/>
          <w:sz w:val="20"/>
        </w:rPr>
        <w:t xml:space="preserve"> E, </w:t>
      </w:r>
      <w:proofErr w:type="spellStart"/>
      <w:r w:rsidRPr="00910167">
        <w:rPr>
          <w:rFonts w:ascii="Calibri" w:hAnsi="Calibri"/>
          <w:sz w:val="20"/>
        </w:rPr>
        <w:t>Mohanavelu</w:t>
      </w:r>
      <w:proofErr w:type="spellEnd"/>
      <w:r w:rsidRPr="00910167">
        <w:rPr>
          <w:rFonts w:ascii="Calibri" w:hAnsi="Calibri"/>
          <w:sz w:val="20"/>
        </w:rPr>
        <w:t xml:space="preserve"> S, Burton P, Poulter R, Misselwitz F, </w:t>
      </w:r>
      <w:proofErr w:type="spellStart"/>
      <w:r w:rsidRPr="00910167">
        <w:rPr>
          <w:rFonts w:ascii="Calibri" w:hAnsi="Calibri"/>
          <w:sz w:val="20"/>
        </w:rPr>
        <w:t>Hricak</w:t>
      </w:r>
      <w:proofErr w:type="spellEnd"/>
      <w:r w:rsidRPr="00910167">
        <w:rPr>
          <w:rFonts w:ascii="Calibri" w:hAnsi="Calibri"/>
          <w:sz w:val="20"/>
        </w:rPr>
        <w:t xml:space="preserve"> V, Barnathan ES, </w:t>
      </w:r>
      <w:proofErr w:type="spellStart"/>
      <w:r w:rsidRPr="00910167">
        <w:rPr>
          <w:rFonts w:ascii="Calibri" w:hAnsi="Calibri"/>
          <w:sz w:val="20"/>
        </w:rPr>
        <w:t>Bordes</w:t>
      </w:r>
      <w:proofErr w:type="spellEnd"/>
      <w:r w:rsidRPr="00910167">
        <w:rPr>
          <w:rFonts w:ascii="Calibri" w:hAnsi="Calibri"/>
          <w:sz w:val="20"/>
        </w:rPr>
        <w:t xml:space="preserve"> P, Witkowski A, Markov V, Oppenheimer L, Gibson CM; ATLAS ACS-TIMI 46 study group. (*While an author search in PubMed does not recognize this, my contribution is recognized by being ”Listed as a Collaborator of the ATLAS ACS-TIMI 46 study group: </w:t>
      </w:r>
      <w:r w:rsidRPr="00910167">
        <w:rPr>
          <w:rFonts w:ascii="Calibri" w:hAnsi="Calibri"/>
          <w:b/>
          <w:sz w:val="20"/>
        </w:rPr>
        <w:t>Berkowitz S</w:t>
      </w:r>
      <w:r w:rsidRPr="00910167">
        <w:rPr>
          <w:rFonts w:ascii="Calibri" w:hAnsi="Calibri"/>
          <w:sz w:val="20"/>
        </w:rPr>
        <w:t xml:space="preserve">,)  Rivaroxaban versus placebo in patients with acute coronary syndromes (ATLAS ACS-TIMI 46): a </w:t>
      </w:r>
      <w:proofErr w:type="spellStart"/>
      <w:r w:rsidRPr="00910167">
        <w:rPr>
          <w:rFonts w:ascii="Calibri" w:hAnsi="Calibri"/>
          <w:sz w:val="20"/>
        </w:rPr>
        <w:t>randomised</w:t>
      </w:r>
      <w:proofErr w:type="spellEnd"/>
      <w:r w:rsidRPr="00910167">
        <w:rPr>
          <w:rFonts w:ascii="Calibri" w:hAnsi="Calibri"/>
          <w:sz w:val="20"/>
        </w:rPr>
        <w:t xml:space="preserve">, double-blind, phase II trial. Lancet. 2009 Jul 4;374(9683):29-38. </w:t>
      </w:r>
      <w:proofErr w:type="spellStart"/>
      <w:r w:rsidRPr="00910167">
        <w:rPr>
          <w:rFonts w:ascii="Calibri" w:hAnsi="Calibri"/>
          <w:sz w:val="20"/>
        </w:rPr>
        <w:t>Epub</w:t>
      </w:r>
      <w:proofErr w:type="spellEnd"/>
      <w:r w:rsidRPr="00910167">
        <w:rPr>
          <w:rFonts w:ascii="Calibri" w:hAnsi="Calibri"/>
          <w:sz w:val="20"/>
        </w:rPr>
        <w:t xml:space="preserve"> 2009 Jun 17. DOI: 10.1016/S0140-6736(09)60738-8; </w:t>
      </w:r>
      <w:r w:rsidR="00497376">
        <w:rPr>
          <w:rFonts w:ascii="Calibri" w:hAnsi="Calibri"/>
          <w:sz w:val="20"/>
        </w:rPr>
        <w:t>PubMed PMID</w:t>
      </w:r>
      <w:r w:rsidRPr="00910167">
        <w:rPr>
          <w:rFonts w:ascii="Calibri" w:hAnsi="Calibri"/>
          <w:sz w:val="20"/>
        </w:rPr>
        <w:t>: 1953936</w:t>
      </w:r>
      <w:r w:rsidR="00031228">
        <w:rPr>
          <w:rFonts w:ascii="Calibri" w:hAnsi="Calibri"/>
          <w:sz w:val="20"/>
        </w:rPr>
        <w:t>1</w:t>
      </w:r>
      <w:r w:rsidRPr="00910167">
        <w:rPr>
          <w:rFonts w:ascii="Calibri" w:hAnsi="Calibri"/>
          <w:sz w:val="20"/>
        </w:rPr>
        <w:t xml:space="preserve">. </w:t>
      </w:r>
    </w:p>
    <w:p w14:paraId="1199A17C" w14:textId="77777777" w:rsidR="00433F8E" w:rsidRPr="004848B4" w:rsidRDefault="00433F8E" w:rsidP="00433F8E">
      <w:pPr>
        <w:ind w:left="720"/>
        <w:rPr>
          <w:rFonts w:ascii="Calibri" w:hAnsi="Calibri"/>
          <w:sz w:val="20"/>
        </w:rPr>
      </w:pPr>
    </w:p>
    <w:p w14:paraId="4DD4CA64" w14:textId="63D5E51A" w:rsidR="00433F8E" w:rsidRPr="00910167" w:rsidRDefault="00433F8E" w:rsidP="00433F8E">
      <w:pPr>
        <w:numPr>
          <w:ilvl w:val="0"/>
          <w:numId w:val="12"/>
        </w:numPr>
        <w:rPr>
          <w:rFonts w:ascii="Calibri" w:hAnsi="Calibri"/>
          <w:sz w:val="20"/>
          <w:szCs w:val="20"/>
        </w:rPr>
      </w:pPr>
      <w:r w:rsidRPr="00910167">
        <w:rPr>
          <w:rFonts w:ascii="Calibri" w:hAnsi="Calibri"/>
          <w:sz w:val="20"/>
        </w:rPr>
        <w:t xml:space="preserve">ROCKET AF Study Investigators (Collaborators: Becker R, </w:t>
      </w:r>
      <w:r w:rsidRPr="00910167">
        <w:rPr>
          <w:rFonts w:ascii="Calibri" w:hAnsi="Calibri"/>
          <w:b/>
          <w:sz w:val="20"/>
        </w:rPr>
        <w:t>Berkowitz SD</w:t>
      </w:r>
      <w:r w:rsidRPr="00910167">
        <w:rPr>
          <w:rFonts w:ascii="Calibri" w:hAnsi="Calibri"/>
          <w:sz w:val="20"/>
        </w:rPr>
        <w:t xml:space="preserve">, Breithardt G, </w:t>
      </w:r>
      <w:proofErr w:type="spellStart"/>
      <w:r w:rsidRPr="00910167">
        <w:rPr>
          <w:rFonts w:ascii="Calibri" w:hAnsi="Calibri"/>
          <w:sz w:val="20"/>
        </w:rPr>
        <w:t>Califf</w:t>
      </w:r>
      <w:proofErr w:type="spellEnd"/>
      <w:r w:rsidRPr="00910167">
        <w:rPr>
          <w:rFonts w:ascii="Calibri" w:hAnsi="Calibri"/>
          <w:sz w:val="20"/>
        </w:rPr>
        <w:t xml:space="preserve"> RM, Fox K, </w:t>
      </w:r>
      <w:proofErr w:type="spellStart"/>
      <w:r w:rsidRPr="00910167">
        <w:rPr>
          <w:rFonts w:ascii="Calibri" w:hAnsi="Calibri"/>
          <w:sz w:val="20"/>
        </w:rPr>
        <w:t>Hacke</w:t>
      </w:r>
      <w:proofErr w:type="spellEnd"/>
      <w:r w:rsidRPr="00910167">
        <w:rPr>
          <w:rFonts w:ascii="Calibri" w:hAnsi="Calibri"/>
          <w:sz w:val="20"/>
        </w:rPr>
        <w:t xml:space="preserve"> W, Halperin J, Hankey G, Mahaffey K, </w:t>
      </w:r>
      <w:proofErr w:type="spellStart"/>
      <w:r w:rsidRPr="00910167">
        <w:rPr>
          <w:rFonts w:ascii="Calibri" w:hAnsi="Calibri"/>
          <w:sz w:val="20"/>
        </w:rPr>
        <w:t>Nessel</w:t>
      </w:r>
      <w:proofErr w:type="spellEnd"/>
      <w:r w:rsidRPr="00910167">
        <w:rPr>
          <w:rFonts w:ascii="Calibri" w:hAnsi="Calibri"/>
          <w:sz w:val="20"/>
        </w:rPr>
        <w:t xml:space="preserve"> C, Singer D, </w:t>
      </w:r>
      <w:proofErr w:type="spellStart"/>
      <w:r w:rsidRPr="00910167">
        <w:rPr>
          <w:rFonts w:ascii="Calibri" w:hAnsi="Calibri"/>
          <w:sz w:val="20"/>
        </w:rPr>
        <w:t>Ardissino</w:t>
      </w:r>
      <w:proofErr w:type="spellEnd"/>
      <w:r w:rsidRPr="00910167">
        <w:rPr>
          <w:rFonts w:ascii="Calibri" w:hAnsi="Calibri"/>
          <w:sz w:val="20"/>
        </w:rPr>
        <w:t xml:space="preserve"> D, </w:t>
      </w:r>
      <w:proofErr w:type="spellStart"/>
      <w:r w:rsidRPr="00910167">
        <w:rPr>
          <w:rFonts w:ascii="Calibri" w:hAnsi="Calibri"/>
          <w:sz w:val="20"/>
        </w:rPr>
        <w:t>Avezum</w:t>
      </w:r>
      <w:proofErr w:type="spellEnd"/>
      <w:r w:rsidRPr="00910167">
        <w:rPr>
          <w:rFonts w:ascii="Calibri" w:hAnsi="Calibri"/>
          <w:sz w:val="20"/>
        </w:rPr>
        <w:t xml:space="preserve"> A, Aylward P, </w:t>
      </w:r>
      <w:proofErr w:type="spellStart"/>
      <w:r w:rsidRPr="00910167">
        <w:rPr>
          <w:rFonts w:ascii="Calibri" w:hAnsi="Calibri"/>
          <w:sz w:val="20"/>
        </w:rPr>
        <w:t>Biedermann</w:t>
      </w:r>
      <w:proofErr w:type="spellEnd"/>
      <w:r w:rsidRPr="00910167">
        <w:rPr>
          <w:rFonts w:ascii="Calibri" w:hAnsi="Calibri"/>
          <w:sz w:val="20"/>
        </w:rPr>
        <w:t xml:space="preserve"> B, Breithardt G, Bode C, </w:t>
      </w:r>
      <w:proofErr w:type="spellStart"/>
      <w:r w:rsidRPr="00910167">
        <w:rPr>
          <w:rFonts w:ascii="Calibri" w:hAnsi="Calibri"/>
          <w:sz w:val="20"/>
        </w:rPr>
        <w:t>Carolei</w:t>
      </w:r>
      <w:proofErr w:type="spellEnd"/>
      <w:r w:rsidRPr="00910167">
        <w:rPr>
          <w:rFonts w:ascii="Calibri" w:hAnsi="Calibri"/>
          <w:sz w:val="20"/>
        </w:rPr>
        <w:t xml:space="preserve"> A, </w:t>
      </w:r>
      <w:proofErr w:type="spellStart"/>
      <w:r w:rsidRPr="00910167">
        <w:rPr>
          <w:rFonts w:ascii="Calibri" w:hAnsi="Calibri"/>
          <w:sz w:val="20"/>
        </w:rPr>
        <w:t>Corbalán</w:t>
      </w:r>
      <w:proofErr w:type="spellEnd"/>
      <w:r w:rsidRPr="00910167">
        <w:rPr>
          <w:rFonts w:ascii="Calibri" w:hAnsi="Calibri"/>
          <w:sz w:val="20"/>
        </w:rPr>
        <w:t xml:space="preserve"> R, </w:t>
      </w:r>
      <w:proofErr w:type="spellStart"/>
      <w:r w:rsidRPr="00910167">
        <w:rPr>
          <w:rFonts w:ascii="Calibri" w:hAnsi="Calibri"/>
          <w:sz w:val="20"/>
        </w:rPr>
        <w:t>Csiba</w:t>
      </w:r>
      <w:proofErr w:type="spellEnd"/>
      <w:r w:rsidRPr="00910167">
        <w:rPr>
          <w:rFonts w:ascii="Calibri" w:hAnsi="Calibri"/>
          <w:sz w:val="20"/>
        </w:rPr>
        <w:t xml:space="preserve"> L, Dalby A, Diaz R, Diener HC, </w:t>
      </w:r>
      <w:proofErr w:type="spellStart"/>
      <w:r w:rsidRPr="00910167">
        <w:rPr>
          <w:rFonts w:ascii="Calibri" w:hAnsi="Calibri"/>
          <w:sz w:val="20"/>
        </w:rPr>
        <w:t>Donnan</w:t>
      </w:r>
      <w:proofErr w:type="spellEnd"/>
      <w:r w:rsidRPr="00910167">
        <w:rPr>
          <w:rFonts w:ascii="Calibri" w:hAnsi="Calibri"/>
          <w:sz w:val="20"/>
        </w:rPr>
        <w:t xml:space="preserve"> G, Fox K, Goodman S, </w:t>
      </w:r>
      <w:proofErr w:type="spellStart"/>
      <w:r w:rsidRPr="00910167">
        <w:rPr>
          <w:rFonts w:ascii="Calibri" w:hAnsi="Calibri"/>
          <w:sz w:val="20"/>
        </w:rPr>
        <w:t>Hacke</w:t>
      </w:r>
      <w:proofErr w:type="spellEnd"/>
      <w:r w:rsidRPr="00910167">
        <w:rPr>
          <w:rFonts w:ascii="Calibri" w:hAnsi="Calibri"/>
          <w:sz w:val="20"/>
        </w:rPr>
        <w:t xml:space="preserve"> W, Halperin J, Hankey G, </w:t>
      </w:r>
      <w:proofErr w:type="spellStart"/>
      <w:r w:rsidRPr="00910167">
        <w:rPr>
          <w:rFonts w:ascii="Calibri" w:hAnsi="Calibri"/>
          <w:sz w:val="20"/>
        </w:rPr>
        <w:t>Heidbüchel</w:t>
      </w:r>
      <w:proofErr w:type="spellEnd"/>
      <w:r w:rsidRPr="00910167">
        <w:rPr>
          <w:rFonts w:ascii="Calibri" w:hAnsi="Calibri"/>
          <w:sz w:val="20"/>
        </w:rPr>
        <w:t xml:space="preserve"> H, Hu DY, Huber K, Jensen G, </w:t>
      </w:r>
      <w:proofErr w:type="spellStart"/>
      <w:r w:rsidRPr="00910167">
        <w:rPr>
          <w:rFonts w:ascii="Calibri" w:hAnsi="Calibri"/>
          <w:sz w:val="20"/>
        </w:rPr>
        <w:t>Keltai</w:t>
      </w:r>
      <w:proofErr w:type="spellEnd"/>
      <w:r w:rsidRPr="00910167">
        <w:rPr>
          <w:rFonts w:ascii="Calibri" w:hAnsi="Calibri"/>
          <w:sz w:val="20"/>
        </w:rPr>
        <w:t xml:space="preserve"> M, Lewis B, López-</w:t>
      </w:r>
      <w:proofErr w:type="spellStart"/>
      <w:r w:rsidRPr="00910167">
        <w:rPr>
          <w:rFonts w:ascii="Calibri" w:hAnsi="Calibri"/>
          <w:sz w:val="20"/>
        </w:rPr>
        <w:t>Sendón</w:t>
      </w:r>
      <w:proofErr w:type="spellEnd"/>
      <w:r w:rsidRPr="00910167">
        <w:rPr>
          <w:rFonts w:ascii="Calibri" w:hAnsi="Calibri"/>
          <w:sz w:val="20"/>
        </w:rPr>
        <w:t xml:space="preserve"> J, MacInnes G, Mas JL, Massaro A, Natale A, </w:t>
      </w:r>
      <w:proofErr w:type="spellStart"/>
      <w:r w:rsidRPr="00910167">
        <w:rPr>
          <w:rFonts w:ascii="Calibri" w:hAnsi="Calibri"/>
          <w:sz w:val="20"/>
        </w:rPr>
        <w:t>Norrving</w:t>
      </w:r>
      <w:proofErr w:type="spellEnd"/>
      <w:r w:rsidRPr="00910167">
        <w:rPr>
          <w:rFonts w:ascii="Calibri" w:hAnsi="Calibri"/>
          <w:sz w:val="20"/>
        </w:rPr>
        <w:t xml:space="preserve"> B, </w:t>
      </w:r>
      <w:proofErr w:type="spellStart"/>
      <w:r w:rsidRPr="00910167">
        <w:rPr>
          <w:rFonts w:ascii="Calibri" w:hAnsi="Calibri"/>
          <w:sz w:val="20"/>
        </w:rPr>
        <w:t>Penicka</w:t>
      </w:r>
      <w:proofErr w:type="spellEnd"/>
      <w:r w:rsidRPr="00910167">
        <w:rPr>
          <w:rFonts w:ascii="Calibri" w:hAnsi="Calibri"/>
          <w:sz w:val="20"/>
        </w:rPr>
        <w:t xml:space="preserve"> M, Prabhakaran D, </w:t>
      </w:r>
      <w:proofErr w:type="spellStart"/>
      <w:r w:rsidRPr="00910167">
        <w:rPr>
          <w:rFonts w:ascii="Calibri" w:hAnsi="Calibri"/>
          <w:sz w:val="20"/>
        </w:rPr>
        <w:t>Roine</w:t>
      </w:r>
      <w:proofErr w:type="spellEnd"/>
      <w:r w:rsidRPr="00910167">
        <w:rPr>
          <w:rFonts w:ascii="Calibri" w:hAnsi="Calibri"/>
          <w:sz w:val="20"/>
        </w:rPr>
        <w:t xml:space="preserve"> R, Singer D, </w:t>
      </w:r>
      <w:proofErr w:type="spellStart"/>
      <w:r w:rsidRPr="00910167">
        <w:rPr>
          <w:rFonts w:ascii="Calibri" w:hAnsi="Calibri"/>
          <w:sz w:val="20"/>
        </w:rPr>
        <w:t>Sirnes</w:t>
      </w:r>
      <w:proofErr w:type="spellEnd"/>
      <w:r w:rsidRPr="00910167">
        <w:rPr>
          <w:rFonts w:ascii="Calibri" w:hAnsi="Calibri"/>
          <w:sz w:val="20"/>
        </w:rPr>
        <w:t xml:space="preserve"> PA, </w:t>
      </w:r>
      <w:proofErr w:type="spellStart"/>
      <w:r w:rsidRPr="00910167">
        <w:rPr>
          <w:rFonts w:ascii="Calibri" w:hAnsi="Calibri"/>
          <w:sz w:val="20"/>
        </w:rPr>
        <w:t>Skvortsova</w:t>
      </w:r>
      <w:proofErr w:type="spellEnd"/>
      <w:r w:rsidRPr="00910167">
        <w:rPr>
          <w:rFonts w:ascii="Calibri" w:hAnsi="Calibri"/>
          <w:sz w:val="20"/>
        </w:rPr>
        <w:t xml:space="preserve"> V, Steg PG, Tan RS, White H, Wong L, Alpert J, Boysen G, Eikelboom J, Rothwell P, Skene A, Pan G, Sapp SK) . Rivaroxaban-once daily, oral, direct factor </w:t>
      </w:r>
      <w:proofErr w:type="spellStart"/>
      <w:r w:rsidRPr="00910167">
        <w:rPr>
          <w:rFonts w:ascii="Calibri" w:hAnsi="Calibri"/>
          <w:sz w:val="20"/>
        </w:rPr>
        <w:t>Xa</w:t>
      </w:r>
      <w:proofErr w:type="spellEnd"/>
      <w:r w:rsidRPr="00910167">
        <w:rPr>
          <w:rFonts w:ascii="Calibri" w:hAnsi="Calibri"/>
          <w:sz w:val="20"/>
        </w:rPr>
        <w:t xml:space="preserve"> inhibition compared with vitamin K antagonism for prevention of stroke and Embolism Trial in Atrial Fibrillation: rationale and design of the ROCKET AF study.  Am </w:t>
      </w:r>
      <w:r w:rsidRPr="00910167">
        <w:rPr>
          <w:rFonts w:ascii="Calibri" w:hAnsi="Calibri"/>
          <w:sz w:val="20"/>
          <w:szCs w:val="20"/>
        </w:rPr>
        <w:t xml:space="preserve">Heart J. 2010 Mar;159(3):340-347.e1. DOI: 10.1016/j.ahj.2009.11.025; </w:t>
      </w:r>
      <w:r w:rsidR="00497376">
        <w:rPr>
          <w:rFonts w:ascii="Calibri" w:hAnsi="Calibri"/>
          <w:sz w:val="20"/>
          <w:szCs w:val="20"/>
        </w:rPr>
        <w:t>PubMed PMID</w:t>
      </w:r>
      <w:r w:rsidRPr="00910167">
        <w:rPr>
          <w:rFonts w:ascii="Calibri" w:hAnsi="Calibri"/>
          <w:sz w:val="20"/>
          <w:szCs w:val="20"/>
        </w:rPr>
        <w:t>: 202112</w:t>
      </w:r>
      <w:r w:rsidR="00031228">
        <w:rPr>
          <w:rFonts w:ascii="Calibri" w:hAnsi="Calibri"/>
          <w:sz w:val="20"/>
          <w:szCs w:val="20"/>
        </w:rPr>
        <w:t>93.</w:t>
      </w:r>
      <w:r>
        <w:rPr>
          <w:rFonts w:ascii="Calibri" w:hAnsi="Calibri"/>
          <w:sz w:val="20"/>
        </w:rPr>
        <w:t xml:space="preserve"> </w:t>
      </w:r>
    </w:p>
    <w:p w14:paraId="77654EF1" w14:textId="77777777" w:rsidR="00433F8E" w:rsidRPr="004848B4" w:rsidRDefault="00433F8E" w:rsidP="00433F8E">
      <w:pPr>
        <w:ind w:left="720"/>
        <w:rPr>
          <w:rFonts w:ascii="Calibri" w:hAnsi="Calibri"/>
          <w:sz w:val="20"/>
          <w:szCs w:val="20"/>
        </w:rPr>
      </w:pPr>
    </w:p>
    <w:p w14:paraId="049273FB" w14:textId="297652FC" w:rsidR="00433F8E" w:rsidRPr="00910167" w:rsidRDefault="00433F8E" w:rsidP="00433F8E">
      <w:pPr>
        <w:numPr>
          <w:ilvl w:val="0"/>
          <w:numId w:val="12"/>
        </w:numPr>
        <w:spacing w:after="240"/>
        <w:rPr>
          <w:rFonts w:ascii="Calibri" w:hAnsi="Calibri"/>
          <w:sz w:val="20"/>
          <w:szCs w:val="20"/>
        </w:rPr>
      </w:pPr>
      <w:r w:rsidRPr="00910167">
        <w:rPr>
          <w:rFonts w:ascii="Calibri" w:hAnsi="Calibri"/>
          <w:sz w:val="20"/>
          <w:szCs w:val="20"/>
        </w:rPr>
        <w:t xml:space="preserve">The EINSTEIN Investigators, Bauersachs R, </w:t>
      </w:r>
      <w:r w:rsidRPr="00910167">
        <w:rPr>
          <w:rFonts w:ascii="Calibri" w:hAnsi="Calibri"/>
          <w:b/>
          <w:sz w:val="20"/>
          <w:szCs w:val="20"/>
        </w:rPr>
        <w:t>Berkowitz SD</w:t>
      </w:r>
      <w:r w:rsidRPr="00910167">
        <w:rPr>
          <w:rFonts w:ascii="Calibri" w:hAnsi="Calibri"/>
          <w:sz w:val="20"/>
          <w:szCs w:val="20"/>
        </w:rPr>
        <w:t xml:space="preserve">, Brenner B, Buller HR, </w:t>
      </w:r>
      <w:proofErr w:type="spellStart"/>
      <w:r w:rsidRPr="00910167">
        <w:rPr>
          <w:rFonts w:ascii="Calibri" w:hAnsi="Calibri"/>
          <w:sz w:val="20"/>
          <w:szCs w:val="20"/>
        </w:rPr>
        <w:t>Decousus</w:t>
      </w:r>
      <w:proofErr w:type="spellEnd"/>
      <w:r w:rsidRPr="00910167">
        <w:rPr>
          <w:rFonts w:ascii="Calibri" w:hAnsi="Calibri"/>
          <w:sz w:val="20"/>
          <w:szCs w:val="20"/>
        </w:rPr>
        <w:t xml:space="preserve"> H, Gallus AS, Lensing AW, Misselwitz F, </w:t>
      </w:r>
      <w:proofErr w:type="spellStart"/>
      <w:r w:rsidRPr="00910167">
        <w:rPr>
          <w:rFonts w:ascii="Calibri" w:hAnsi="Calibri"/>
          <w:sz w:val="20"/>
          <w:szCs w:val="20"/>
        </w:rPr>
        <w:t>Prins</w:t>
      </w:r>
      <w:proofErr w:type="spellEnd"/>
      <w:r w:rsidRPr="00910167">
        <w:rPr>
          <w:rFonts w:ascii="Calibri" w:hAnsi="Calibri"/>
          <w:sz w:val="20"/>
          <w:szCs w:val="20"/>
        </w:rPr>
        <w:t xml:space="preserve"> MH, Raskob GE, </w:t>
      </w:r>
      <w:proofErr w:type="spellStart"/>
      <w:r w:rsidRPr="00910167">
        <w:rPr>
          <w:rFonts w:ascii="Calibri" w:hAnsi="Calibri"/>
          <w:sz w:val="20"/>
          <w:szCs w:val="20"/>
        </w:rPr>
        <w:t>Segers</w:t>
      </w:r>
      <w:proofErr w:type="spellEnd"/>
      <w:r w:rsidRPr="00910167">
        <w:rPr>
          <w:rFonts w:ascii="Calibri" w:hAnsi="Calibri"/>
          <w:sz w:val="20"/>
          <w:szCs w:val="20"/>
        </w:rPr>
        <w:t xml:space="preserve"> A, </w:t>
      </w:r>
      <w:proofErr w:type="spellStart"/>
      <w:r w:rsidRPr="00910167">
        <w:rPr>
          <w:rFonts w:ascii="Calibri" w:hAnsi="Calibri"/>
          <w:sz w:val="20"/>
          <w:szCs w:val="20"/>
        </w:rPr>
        <w:t>Verhamme</w:t>
      </w:r>
      <w:proofErr w:type="spellEnd"/>
      <w:r w:rsidRPr="00910167">
        <w:rPr>
          <w:rFonts w:ascii="Calibri" w:hAnsi="Calibri"/>
          <w:sz w:val="20"/>
          <w:szCs w:val="20"/>
        </w:rPr>
        <w:t xml:space="preserve"> P, Wells P, Agnelli G, </w:t>
      </w:r>
      <w:proofErr w:type="spellStart"/>
      <w:r w:rsidRPr="00910167">
        <w:rPr>
          <w:rFonts w:ascii="Calibri" w:hAnsi="Calibri"/>
          <w:sz w:val="20"/>
          <w:szCs w:val="20"/>
        </w:rPr>
        <w:t>Bounameaux</w:t>
      </w:r>
      <w:proofErr w:type="spellEnd"/>
      <w:r w:rsidRPr="00910167">
        <w:rPr>
          <w:rFonts w:ascii="Calibri" w:hAnsi="Calibri"/>
          <w:sz w:val="20"/>
          <w:szCs w:val="20"/>
        </w:rPr>
        <w:t xml:space="preserve"> H, Cohen A, Davidson BL, </w:t>
      </w:r>
      <w:proofErr w:type="spellStart"/>
      <w:r w:rsidRPr="00910167">
        <w:rPr>
          <w:rFonts w:ascii="Calibri" w:hAnsi="Calibri"/>
          <w:sz w:val="20"/>
          <w:szCs w:val="20"/>
        </w:rPr>
        <w:t>Piovella</w:t>
      </w:r>
      <w:proofErr w:type="spellEnd"/>
      <w:r w:rsidRPr="00910167">
        <w:rPr>
          <w:rFonts w:ascii="Calibri" w:hAnsi="Calibri"/>
          <w:sz w:val="20"/>
          <w:szCs w:val="20"/>
        </w:rPr>
        <w:t xml:space="preserve"> F, </w:t>
      </w:r>
      <w:proofErr w:type="spellStart"/>
      <w:r w:rsidRPr="00910167">
        <w:rPr>
          <w:rFonts w:ascii="Calibri" w:hAnsi="Calibri"/>
          <w:sz w:val="20"/>
          <w:szCs w:val="20"/>
        </w:rPr>
        <w:t>Schellong</w:t>
      </w:r>
      <w:proofErr w:type="spellEnd"/>
      <w:r w:rsidRPr="00910167">
        <w:rPr>
          <w:rFonts w:ascii="Calibri" w:hAnsi="Calibri"/>
          <w:sz w:val="20"/>
          <w:szCs w:val="20"/>
        </w:rPr>
        <w:t xml:space="preserve"> S.  Oral Rivaroxaban for Symptomatic Venous Thromboembolism. N </w:t>
      </w:r>
      <w:proofErr w:type="spellStart"/>
      <w:r w:rsidRPr="00910167">
        <w:rPr>
          <w:rFonts w:ascii="Calibri" w:hAnsi="Calibri"/>
          <w:sz w:val="20"/>
          <w:szCs w:val="20"/>
        </w:rPr>
        <w:t>Engl</w:t>
      </w:r>
      <w:proofErr w:type="spellEnd"/>
      <w:r w:rsidRPr="00910167">
        <w:rPr>
          <w:rFonts w:ascii="Calibri" w:hAnsi="Calibri"/>
          <w:sz w:val="20"/>
          <w:szCs w:val="20"/>
        </w:rPr>
        <w:t xml:space="preserve"> J Med. 2010 Dec 23;363(26):2499-510. DOI: 10.1056/NEJMoa1007903; </w:t>
      </w:r>
      <w:r w:rsidR="00497376">
        <w:rPr>
          <w:rFonts w:ascii="Calibri" w:hAnsi="Calibri"/>
          <w:sz w:val="20"/>
          <w:szCs w:val="20"/>
        </w:rPr>
        <w:t>PubMed PMID</w:t>
      </w:r>
      <w:r w:rsidRPr="00910167">
        <w:rPr>
          <w:rFonts w:ascii="Calibri" w:hAnsi="Calibri"/>
          <w:sz w:val="20"/>
          <w:szCs w:val="20"/>
        </w:rPr>
        <w:t xml:space="preserve">: 21128814.  </w:t>
      </w:r>
    </w:p>
    <w:p w14:paraId="0178248D" w14:textId="1323B655" w:rsidR="00433F8E" w:rsidRPr="00910167" w:rsidRDefault="00433F8E" w:rsidP="00433F8E">
      <w:pPr>
        <w:pStyle w:val="Title1"/>
        <w:numPr>
          <w:ilvl w:val="0"/>
          <w:numId w:val="12"/>
        </w:numPr>
        <w:spacing w:after="240" w:afterAutospacing="0"/>
        <w:rPr>
          <w:rFonts w:ascii="Calibri" w:hAnsi="Calibri"/>
          <w:sz w:val="20"/>
          <w:szCs w:val="20"/>
        </w:rPr>
      </w:pPr>
      <w:r w:rsidRPr="00910167">
        <w:rPr>
          <w:rFonts w:ascii="Calibri" w:hAnsi="Calibri"/>
          <w:sz w:val="20"/>
          <w:szCs w:val="20"/>
          <w:lang w:val="de-DE"/>
        </w:rPr>
        <w:t xml:space="preserve">Turpie AG, Lassen MR, Eriksson BI, Gent M, </w:t>
      </w:r>
      <w:r w:rsidRPr="00910167">
        <w:rPr>
          <w:rFonts w:ascii="Calibri" w:hAnsi="Calibri"/>
          <w:b/>
          <w:bCs/>
          <w:sz w:val="20"/>
          <w:szCs w:val="20"/>
          <w:lang w:val="de-DE"/>
        </w:rPr>
        <w:t>Berkowitz SD</w:t>
      </w:r>
      <w:r w:rsidRPr="00910167">
        <w:rPr>
          <w:rFonts w:ascii="Calibri" w:hAnsi="Calibri"/>
          <w:sz w:val="20"/>
          <w:szCs w:val="20"/>
          <w:lang w:val="de-DE"/>
        </w:rPr>
        <w:t xml:space="preserve">, Misselwitz F, Bandel TJ, Homering M, Westermeier T, Kakkar AK. </w:t>
      </w:r>
      <w:proofErr w:type="spellStart"/>
      <w:r w:rsidRPr="00910167">
        <w:rPr>
          <w:rStyle w:val="jrnl"/>
          <w:rFonts w:ascii="Calibri" w:hAnsi="Calibri"/>
          <w:sz w:val="20"/>
          <w:szCs w:val="20"/>
        </w:rPr>
        <w:t>Thromb</w:t>
      </w:r>
      <w:proofErr w:type="spellEnd"/>
      <w:r w:rsidRPr="00910167">
        <w:rPr>
          <w:rStyle w:val="jrnl"/>
          <w:rFonts w:ascii="Calibri" w:hAnsi="Calibri"/>
          <w:sz w:val="20"/>
          <w:szCs w:val="20"/>
        </w:rPr>
        <w:t xml:space="preserve"> </w:t>
      </w:r>
      <w:proofErr w:type="spellStart"/>
      <w:r w:rsidRPr="00910167">
        <w:rPr>
          <w:rStyle w:val="jrnl"/>
          <w:rFonts w:ascii="Calibri" w:hAnsi="Calibri"/>
          <w:sz w:val="20"/>
          <w:szCs w:val="20"/>
        </w:rPr>
        <w:t>Haemost</w:t>
      </w:r>
      <w:proofErr w:type="spellEnd"/>
      <w:r w:rsidRPr="00910167">
        <w:rPr>
          <w:rFonts w:ascii="Calibri" w:hAnsi="Calibri"/>
          <w:sz w:val="20"/>
          <w:szCs w:val="20"/>
        </w:rPr>
        <w:t xml:space="preserve">. 2011 Mar;105(3):444-53. DOI: 10.1160/TH10-09-0601; </w:t>
      </w:r>
      <w:r w:rsidR="00497376">
        <w:rPr>
          <w:rFonts w:ascii="Calibri" w:hAnsi="Calibri"/>
          <w:sz w:val="20"/>
          <w:szCs w:val="20"/>
        </w:rPr>
        <w:t>PubMed PMID</w:t>
      </w:r>
      <w:r w:rsidRPr="00910167">
        <w:rPr>
          <w:rFonts w:ascii="Calibri" w:hAnsi="Calibri"/>
          <w:sz w:val="20"/>
          <w:szCs w:val="20"/>
        </w:rPr>
        <w:t xml:space="preserve">: 21136019. </w:t>
      </w:r>
    </w:p>
    <w:p w14:paraId="791EE9D2" w14:textId="6C092091" w:rsidR="00433F8E" w:rsidRPr="00860BB6" w:rsidRDefault="00433F8E" w:rsidP="00433F8E">
      <w:pPr>
        <w:pStyle w:val="Title1"/>
        <w:numPr>
          <w:ilvl w:val="0"/>
          <w:numId w:val="12"/>
        </w:numPr>
        <w:spacing w:after="240" w:afterAutospacing="0"/>
        <w:rPr>
          <w:rFonts w:ascii="Calibri" w:hAnsi="Calibri"/>
          <w:sz w:val="20"/>
          <w:szCs w:val="20"/>
        </w:rPr>
      </w:pPr>
      <w:r w:rsidRPr="00860BB6">
        <w:rPr>
          <w:rFonts w:ascii="Calibri" w:hAnsi="Calibri"/>
          <w:sz w:val="20"/>
          <w:szCs w:val="20"/>
        </w:rPr>
        <w:t xml:space="preserve">Watkins PB, Desai M, </w:t>
      </w:r>
      <w:r w:rsidRPr="00860BB6">
        <w:rPr>
          <w:rFonts w:ascii="Calibri" w:hAnsi="Calibri"/>
          <w:b/>
          <w:bCs/>
          <w:sz w:val="20"/>
          <w:szCs w:val="20"/>
        </w:rPr>
        <w:t>Berkowitz SD</w:t>
      </w:r>
      <w:r w:rsidRPr="00860BB6">
        <w:rPr>
          <w:rFonts w:ascii="Calibri" w:hAnsi="Calibri"/>
          <w:sz w:val="20"/>
          <w:szCs w:val="20"/>
        </w:rPr>
        <w:t xml:space="preserve">, Peters G, </w:t>
      </w:r>
      <w:proofErr w:type="spellStart"/>
      <w:r w:rsidRPr="00860BB6">
        <w:rPr>
          <w:rFonts w:ascii="Calibri" w:hAnsi="Calibri"/>
          <w:sz w:val="20"/>
          <w:szCs w:val="20"/>
        </w:rPr>
        <w:t>Horsmans</w:t>
      </w:r>
      <w:proofErr w:type="spellEnd"/>
      <w:r w:rsidRPr="00860BB6">
        <w:rPr>
          <w:rFonts w:ascii="Calibri" w:hAnsi="Calibri"/>
          <w:sz w:val="20"/>
          <w:szCs w:val="20"/>
        </w:rPr>
        <w:t xml:space="preserve"> Y, </w:t>
      </w:r>
      <w:proofErr w:type="spellStart"/>
      <w:r w:rsidRPr="00860BB6">
        <w:rPr>
          <w:rFonts w:ascii="Calibri" w:hAnsi="Calibri"/>
          <w:sz w:val="20"/>
          <w:szCs w:val="20"/>
        </w:rPr>
        <w:t>Larrey</w:t>
      </w:r>
      <w:proofErr w:type="spellEnd"/>
      <w:r w:rsidRPr="00860BB6">
        <w:rPr>
          <w:rFonts w:ascii="Calibri" w:hAnsi="Calibri"/>
          <w:sz w:val="20"/>
          <w:szCs w:val="20"/>
        </w:rPr>
        <w:t xml:space="preserve"> D, </w:t>
      </w:r>
      <w:proofErr w:type="spellStart"/>
      <w:r w:rsidRPr="00860BB6">
        <w:rPr>
          <w:rFonts w:ascii="Calibri" w:hAnsi="Calibri"/>
          <w:sz w:val="20"/>
          <w:szCs w:val="20"/>
        </w:rPr>
        <w:t>Maddrey</w:t>
      </w:r>
      <w:proofErr w:type="spellEnd"/>
      <w:r w:rsidRPr="00860BB6">
        <w:rPr>
          <w:rFonts w:ascii="Calibri" w:hAnsi="Calibri"/>
          <w:sz w:val="20"/>
          <w:szCs w:val="20"/>
        </w:rPr>
        <w:t xml:space="preserve"> W.    </w:t>
      </w:r>
      <w:r w:rsidRPr="00860BB6">
        <w:rPr>
          <w:rStyle w:val="jrnl"/>
          <w:rFonts w:ascii="Calibri" w:hAnsi="Calibri"/>
          <w:sz w:val="20"/>
          <w:szCs w:val="20"/>
        </w:rPr>
        <w:t xml:space="preserve">Drug </w:t>
      </w:r>
      <w:proofErr w:type="spellStart"/>
      <w:r w:rsidRPr="00860BB6">
        <w:rPr>
          <w:rStyle w:val="jrnl"/>
          <w:rFonts w:ascii="Calibri" w:hAnsi="Calibri"/>
          <w:sz w:val="20"/>
          <w:szCs w:val="20"/>
        </w:rPr>
        <w:t>Saf</w:t>
      </w:r>
      <w:proofErr w:type="spellEnd"/>
      <w:r w:rsidRPr="00860BB6">
        <w:rPr>
          <w:rFonts w:ascii="Calibri" w:hAnsi="Calibri"/>
          <w:sz w:val="20"/>
          <w:szCs w:val="20"/>
        </w:rPr>
        <w:t xml:space="preserve">. 2011 Mar 1;34(3):243-52. DOI: 10.2165/11586600-000000000-00000; </w:t>
      </w:r>
      <w:r w:rsidR="00497376">
        <w:rPr>
          <w:rFonts w:ascii="Calibri" w:hAnsi="Calibri"/>
          <w:sz w:val="20"/>
          <w:szCs w:val="20"/>
        </w:rPr>
        <w:t>PubMed PMID</w:t>
      </w:r>
      <w:r w:rsidRPr="00860BB6">
        <w:rPr>
          <w:rFonts w:ascii="Calibri" w:hAnsi="Calibri"/>
          <w:sz w:val="20"/>
          <w:szCs w:val="20"/>
        </w:rPr>
        <w:t>: 21332248.</w:t>
      </w:r>
      <w:r w:rsidRPr="00F752D5">
        <w:rPr>
          <w:rFonts w:ascii="Calibri" w:hAnsi="Calibri"/>
          <w:sz w:val="20"/>
        </w:rPr>
        <w:t xml:space="preserve"> </w:t>
      </w:r>
    </w:p>
    <w:p w14:paraId="2BCD700F" w14:textId="0E043D8F" w:rsidR="00FE686F" w:rsidRPr="00FE686F" w:rsidRDefault="00FE686F" w:rsidP="00433F8E">
      <w:pPr>
        <w:pStyle w:val="Title1"/>
        <w:numPr>
          <w:ilvl w:val="0"/>
          <w:numId w:val="12"/>
        </w:numPr>
        <w:autoSpaceDE w:val="0"/>
        <w:autoSpaceDN w:val="0"/>
        <w:adjustRightInd w:val="0"/>
        <w:spacing w:after="240" w:afterAutospacing="0"/>
        <w:rPr>
          <w:rFonts w:ascii="Calibri" w:hAnsi="Calibri"/>
        </w:rPr>
      </w:pPr>
      <w:r w:rsidRPr="00FE686F">
        <w:rPr>
          <w:rFonts w:ascii="Calibri" w:hAnsi="Calibri"/>
          <w:sz w:val="20"/>
          <w:szCs w:val="20"/>
          <w:lang w:val="de-DE"/>
        </w:rPr>
        <w:t xml:space="preserve">Misselwitz F, </w:t>
      </w:r>
      <w:r w:rsidRPr="00B52612">
        <w:rPr>
          <w:rFonts w:ascii="Calibri" w:hAnsi="Calibri"/>
          <w:b/>
          <w:bCs/>
          <w:sz w:val="20"/>
          <w:szCs w:val="20"/>
          <w:lang w:val="de-DE"/>
        </w:rPr>
        <w:t>Berkowitz SD</w:t>
      </w:r>
      <w:r w:rsidRPr="00FE686F">
        <w:rPr>
          <w:rFonts w:ascii="Calibri" w:hAnsi="Calibri"/>
          <w:sz w:val="20"/>
          <w:szCs w:val="20"/>
          <w:lang w:val="de-DE"/>
        </w:rPr>
        <w:t xml:space="preserve">, Perzborn E. The discovery and development of rivaroxaban. Ann N Y Acad Sci. 2011 Mar;1222:64-75. DOI: 10.1111/j.1749-6632.2011.05971.x; </w:t>
      </w:r>
      <w:r w:rsidR="00497376">
        <w:rPr>
          <w:rFonts w:ascii="Calibri" w:hAnsi="Calibri"/>
          <w:sz w:val="20"/>
          <w:szCs w:val="20"/>
          <w:lang w:val="de-DE"/>
        </w:rPr>
        <w:t>PubMed PMID</w:t>
      </w:r>
      <w:r w:rsidRPr="00FE686F">
        <w:rPr>
          <w:rFonts w:ascii="Calibri" w:hAnsi="Calibri"/>
          <w:sz w:val="20"/>
          <w:szCs w:val="20"/>
          <w:lang w:val="de-DE"/>
        </w:rPr>
        <w:t>: 21434944</w:t>
      </w:r>
      <w:r>
        <w:rPr>
          <w:rFonts w:ascii="Calibri" w:hAnsi="Calibri"/>
          <w:sz w:val="20"/>
          <w:szCs w:val="20"/>
          <w:lang w:val="de-DE"/>
        </w:rPr>
        <w:t>.</w:t>
      </w:r>
    </w:p>
    <w:p w14:paraId="5392A864" w14:textId="2C2230A5" w:rsidR="00433F8E" w:rsidRPr="008D3FDA" w:rsidRDefault="00433F8E" w:rsidP="00433F8E">
      <w:pPr>
        <w:pStyle w:val="Title1"/>
        <w:numPr>
          <w:ilvl w:val="0"/>
          <w:numId w:val="12"/>
        </w:numPr>
        <w:autoSpaceDE w:val="0"/>
        <w:autoSpaceDN w:val="0"/>
        <w:adjustRightInd w:val="0"/>
        <w:spacing w:after="240" w:afterAutospacing="0"/>
        <w:rPr>
          <w:rFonts w:ascii="Calibri" w:hAnsi="Calibri"/>
        </w:rPr>
      </w:pPr>
      <w:r w:rsidRPr="008D3FDA">
        <w:rPr>
          <w:rFonts w:ascii="Calibri" w:hAnsi="Calibri"/>
          <w:sz w:val="20"/>
          <w:szCs w:val="20"/>
        </w:rPr>
        <w:t xml:space="preserve">Patel MR, Mahaffey KW, Garg J, Pan G, Singer DE, </w:t>
      </w:r>
      <w:proofErr w:type="spellStart"/>
      <w:r w:rsidRPr="008D3FDA">
        <w:rPr>
          <w:rFonts w:ascii="Calibri" w:hAnsi="Calibri"/>
          <w:sz w:val="20"/>
          <w:szCs w:val="20"/>
        </w:rPr>
        <w:t>Hacke</w:t>
      </w:r>
      <w:proofErr w:type="spellEnd"/>
      <w:r w:rsidRPr="008D3FDA">
        <w:rPr>
          <w:rFonts w:ascii="Calibri" w:hAnsi="Calibri"/>
          <w:sz w:val="20"/>
          <w:szCs w:val="20"/>
        </w:rPr>
        <w:t xml:space="preserve"> W, Breithardt G, Halperin JL, Hankey GJ, </w:t>
      </w:r>
      <w:proofErr w:type="spellStart"/>
      <w:r w:rsidRPr="008D3FDA">
        <w:rPr>
          <w:rFonts w:ascii="Calibri" w:hAnsi="Calibri"/>
          <w:sz w:val="20"/>
          <w:szCs w:val="20"/>
        </w:rPr>
        <w:t>Piccini</w:t>
      </w:r>
      <w:proofErr w:type="spellEnd"/>
      <w:r w:rsidRPr="008D3FDA">
        <w:rPr>
          <w:rFonts w:ascii="Calibri" w:hAnsi="Calibri"/>
          <w:sz w:val="20"/>
          <w:szCs w:val="20"/>
        </w:rPr>
        <w:t xml:space="preserve"> JP, Becker RC, </w:t>
      </w:r>
      <w:proofErr w:type="spellStart"/>
      <w:r w:rsidRPr="008D3FDA">
        <w:rPr>
          <w:rFonts w:ascii="Calibri" w:hAnsi="Calibri"/>
          <w:sz w:val="20"/>
          <w:szCs w:val="20"/>
        </w:rPr>
        <w:t>Nessel</w:t>
      </w:r>
      <w:proofErr w:type="spellEnd"/>
      <w:r w:rsidRPr="008D3FDA">
        <w:rPr>
          <w:rFonts w:ascii="Calibri" w:hAnsi="Calibri"/>
          <w:sz w:val="20"/>
          <w:szCs w:val="20"/>
        </w:rPr>
        <w:t xml:space="preserve"> CC, </w:t>
      </w:r>
      <w:proofErr w:type="spellStart"/>
      <w:r w:rsidRPr="008D3FDA">
        <w:rPr>
          <w:rFonts w:ascii="Calibri" w:hAnsi="Calibri"/>
          <w:sz w:val="20"/>
          <w:szCs w:val="20"/>
        </w:rPr>
        <w:t>Paolini</w:t>
      </w:r>
      <w:proofErr w:type="spellEnd"/>
      <w:r w:rsidRPr="008D3FDA">
        <w:rPr>
          <w:rFonts w:ascii="Calibri" w:hAnsi="Calibri"/>
          <w:sz w:val="20"/>
          <w:szCs w:val="20"/>
        </w:rPr>
        <w:t xml:space="preserve"> JF, </w:t>
      </w:r>
      <w:r w:rsidRPr="008D3FDA">
        <w:rPr>
          <w:rFonts w:ascii="Calibri" w:hAnsi="Calibri"/>
          <w:b/>
          <w:bCs/>
          <w:sz w:val="20"/>
          <w:szCs w:val="20"/>
        </w:rPr>
        <w:t>Berkowitz SD</w:t>
      </w:r>
      <w:r w:rsidRPr="008D3FDA">
        <w:rPr>
          <w:rFonts w:ascii="Calibri" w:hAnsi="Calibri"/>
          <w:sz w:val="20"/>
          <w:szCs w:val="20"/>
        </w:rPr>
        <w:t xml:space="preserve">, Fox KA, </w:t>
      </w:r>
      <w:proofErr w:type="spellStart"/>
      <w:r w:rsidRPr="008D3FDA">
        <w:rPr>
          <w:rFonts w:ascii="Calibri" w:hAnsi="Calibri"/>
          <w:sz w:val="20"/>
          <w:szCs w:val="20"/>
        </w:rPr>
        <w:t>Califf</w:t>
      </w:r>
      <w:proofErr w:type="spellEnd"/>
      <w:r w:rsidRPr="008D3FDA">
        <w:rPr>
          <w:rFonts w:ascii="Calibri" w:hAnsi="Calibri"/>
          <w:sz w:val="20"/>
          <w:szCs w:val="20"/>
        </w:rPr>
        <w:t xml:space="preserve"> RM; ROCKET AF Investigators. N </w:t>
      </w:r>
      <w:proofErr w:type="spellStart"/>
      <w:r w:rsidRPr="008D3FDA">
        <w:rPr>
          <w:rFonts w:ascii="Calibri" w:hAnsi="Calibri"/>
          <w:sz w:val="20"/>
          <w:szCs w:val="20"/>
        </w:rPr>
        <w:t>Engl</w:t>
      </w:r>
      <w:proofErr w:type="spellEnd"/>
      <w:r w:rsidRPr="008D3FDA">
        <w:rPr>
          <w:rFonts w:ascii="Calibri" w:hAnsi="Calibri"/>
          <w:sz w:val="20"/>
          <w:szCs w:val="20"/>
        </w:rPr>
        <w:t xml:space="preserve"> J Med. 2011 Sep 8;365(10):883-91. </w:t>
      </w:r>
      <w:proofErr w:type="spellStart"/>
      <w:r w:rsidRPr="008D3FDA">
        <w:rPr>
          <w:rFonts w:ascii="Calibri" w:hAnsi="Calibri"/>
          <w:sz w:val="20"/>
          <w:szCs w:val="20"/>
        </w:rPr>
        <w:t>Epub</w:t>
      </w:r>
      <w:proofErr w:type="spellEnd"/>
      <w:r w:rsidRPr="008D3FDA">
        <w:rPr>
          <w:rFonts w:ascii="Calibri" w:hAnsi="Calibri"/>
          <w:sz w:val="20"/>
          <w:szCs w:val="20"/>
        </w:rPr>
        <w:t xml:space="preserve"> 2011 Aug 10. DOI: 10.1056/NEJMoa1009638; </w:t>
      </w:r>
      <w:r w:rsidR="00497376">
        <w:rPr>
          <w:rFonts w:ascii="Calibri" w:hAnsi="Calibri"/>
          <w:sz w:val="20"/>
          <w:szCs w:val="20"/>
        </w:rPr>
        <w:t>PubMed PMID</w:t>
      </w:r>
      <w:r w:rsidRPr="008D3FDA">
        <w:rPr>
          <w:rFonts w:ascii="Calibri" w:hAnsi="Calibri"/>
          <w:sz w:val="20"/>
          <w:szCs w:val="20"/>
        </w:rPr>
        <w:t xml:space="preserve">: 21830957. </w:t>
      </w:r>
    </w:p>
    <w:p w14:paraId="3C52DE18" w14:textId="1FC31287" w:rsidR="00433F8E" w:rsidRPr="00767AB9"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proofErr w:type="spellStart"/>
      <w:r w:rsidRPr="00767AB9">
        <w:rPr>
          <w:rFonts w:ascii="Calibri" w:hAnsi="Calibri" w:cs="Calibri"/>
          <w:sz w:val="20"/>
          <w:szCs w:val="20"/>
          <w:lang w:val="en"/>
        </w:rPr>
        <w:t>Büller</w:t>
      </w:r>
      <w:proofErr w:type="spellEnd"/>
      <w:r w:rsidRPr="00767AB9">
        <w:rPr>
          <w:rFonts w:ascii="Calibri" w:hAnsi="Calibri" w:cs="Calibri"/>
          <w:sz w:val="20"/>
          <w:szCs w:val="20"/>
          <w:lang w:val="en"/>
        </w:rPr>
        <w:t xml:space="preserve"> HR, </w:t>
      </w:r>
      <w:proofErr w:type="spellStart"/>
      <w:r w:rsidRPr="00767AB9">
        <w:rPr>
          <w:rFonts w:ascii="Calibri" w:hAnsi="Calibri" w:cs="Calibri"/>
          <w:sz w:val="20"/>
          <w:szCs w:val="20"/>
          <w:lang w:val="en"/>
        </w:rPr>
        <w:t>Prins</w:t>
      </w:r>
      <w:proofErr w:type="spellEnd"/>
      <w:r w:rsidRPr="00767AB9">
        <w:rPr>
          <w:rFonts w:ascii="Calibri" w:hAnsi="Calibri" w:cs="Calibri"/>
          <w:sz w:val="20"/>
          <w:szCs w:val="20"/>
          <w:lang w:val="en"/>
        </w:rPr>
        <w:t xml:space="preserve"> MH, Lensing AW, </w:t>
      </w:r>
      <w:proofErr w:type="spellStart"/>
      <w:r w:rsidRPr="00767AB9">
        <w:rPr>
          <w:rFonts w:ascii="Calibri" w:hAnsi="Calibri" w:cs="Calibri"/>
          <w:sz w:val="20"/>
          <w:szCs w:val="20"/>
          <w:lang w:val="en"/>
        </w:rPr>
        <w:t>Decousus</w:t>
      </w:r>
      <w:proofErr w:type="spellEnd"/>
      <w:r w:rsidRPr="00767AB9">
        <w:rPr>
          <w:rFonts w:ascii="Calibri" w:hAnsi="Calibri" w:cs="Calibri"/>
          <w:sz w:val="20"/>
          <w:szCs w:val="20"/>
          <w:lang w:val="en"/>
        </w:rPr>
        <w:t xml:space="preserve"> H, Jacobson BF, </w:t>
      </w:r>
      <w:proofErr w:type="spellStart"/>
      <w:r w:rsidRPr="00767AB9">
        <w:rPr>
          <w:rFonts w:ascii="Calibri" w:hAnsi="Calibri" w:cs="Calibri"/>
          <w:sz w:val="20"/>
          <w:szCs w:val="20"/>
          <w:lang w:val="en"/>
        </w:rPr>
        <w:t>Minar</w:t>
      </w:r>
      <w:proofErr w:type="spellEnd"/>
      <w:r w:rsidRPr="00767AB9">
        <w:rPr>
          <w:rFonts w:ascii="Calibri" w:hAnsi="Calibri" w:cs="Calibri"/>
          <w:sz w:val="20"/>
          <w:szCs w:val="20"/>
          <w:lang w:val="en"/>
        </w:rPr>
        <w:t xml:space="preserve"> E, </w:t>
      </w:r>
      <w:proofErr w:type="spellStart"/>
      <w:r w:rsidRPr="00767AB9">
        <w:rPr>
          <w:rFonts w:ascii="Calibri" w:hAnsi="Calibri" w:cs="Calibri"/>
          <w:sz w:val="20"/>
          <w:szCs w:val="20"/>
          <w:lang w:val="en"/>
        </w:rPr>
        <w:t>Chlumsky</w:t>
      </w:r>
      <w:proofErr w:type="spellEnd"/>
      <w:r w:rsidRPr="00767AB9">
        <w:rPr>
          <w:rFonts w:ascii="Calibri" w:hAnsi="Calibri" w:cs="Calibri"/>
          <w:sz w:val="20"/>
          <w:szCs w:val="20"/>
          <w:lang w:val="en"/>
        </w:rPr>
        <w:t xml:space="preserve"> J, </w:t>
      </w:r>
      <w:proofErr w:type="spellStart"/>
      <w:r w:rsidRPr="00767AB9">
        <w:rPr>
          <w:rFonts w:ascii="Calibri" w:hAnsi="Calibri" w:cs="Calibri"/>
          <w:sz w:val="20"/>
          <w:szCs w:val="20"/>
          <w:lang w:val="en"/>
        </w:rPr>
        <w:t>Verhamme</w:t>
      </w:r>
      <w:proofErr w:type="spellEnd"/>
      <w:r w:rsidRPr="00767AB9">
        <w:rPr>
          <w:rFonts w:ascii="Calibri" w:hAnsi="Calibri" w:cs="Calibri"/>
          <w:sz w:val="20"/>
          <w:szCs w:val="20"/>
          <w:lang w:val="en"/>
        </w:rPr>
        <w:t xml:space="preserve"> P, Wells P, Agnelli G, Cohen A, </w:t>
      </w:r>
      <w:r w:rsidRPr="00767AB9">
        <w:rPr>
          <w:rFonts w:ascii="Calibri" w:hAnsi="Calibri" w:cs="Calibri"/>
          <w:b/>
          <w:sz w:val="20"/>
          <w:szCs w:val="20"/>
          <w:lang w:val="en"/>
        </w:rPr>
        <w:t>Berkowitz SD</w:t>
      </w:r>
      <w:r w:rsidRPr="00767AB9">
        <w:rPr>
          <w:rFonts w:ascii="Calibri" w:hAnsi="Calibri" w:cs="Calibri"/>
          <w:sz w:val="20"/>
          <w:szCs w:val="20"/>
          <w:lang w:val="en"/>
        </w:rPr>
        <w:t xml:space="preserve">, </w:t>
      </w:r>
      <w:proofErr w:type="spellStart"/>
      <w:r w:rsidRPr="00767AB9">
        <w:rPr>
          <w:rFonts w:ascii="Calibri" w:hAnsi="Calibri" w:cs="Calibri"/>
          <w:sz w:val="20"/>
          <w:szCs w:val="20"/>
          <w:lang w:val="en"/>
        </w:rPr>
        <w:t>Bounameaux</w:t>
      </w:r>
      <w:proofErr w:type="spellEnd"/>
      <w:r w:rsidRPr="00767AB9">
        <w:rPr>
          <w:rFonts w:ascii="Calibri" w:hAnsi="Calibri" w:cs="Calibri"/>
          <w:sz w:val="20"/>
          <w:szCs w:val="20"/>
          <w:lang w:val="en"/>
        </w:rPr>
        <w:t xml:space="preserve"> H, Davidson BL, Misselwitz F, Gallus AS, Raskob GE, </w:t>
      </w:r>
      <w:proofErr w:type="spellStart"/>
      <w:r w:rsidRPr="00767AB9">
        <w:rPr>
          <w:rFonts w:ascii="Calibri" w:hAnsi="Calibri" w:cs="Calibri"/>
          <w:sz w:val="20"/>
          <w:szCs w:val="20"/>
          <w:lang w:val="en"/>
        </w:rPr>
        <w:t>Schellong</w:t>
      </w:r>
      <w:proofErr w:type="spellEnd"/>
      <w:r w:rsidRPr="00767AB9">
        <w:rPr>
          <w:rFonts w:ascii="Calibri" w:hAnsi="Calibri" w:cs="Calibri"/>
          <w:sz w:val="20"/>
          <w:szCs w:val="20"/>
          <w:lang w:val="en"/>
        </w:rPr>
        <w:t xml:space="preserve"> S, </w:t>
      </w:r>
      <w:proofErr w:type="spellStart"/>
      <w:r w:rsidRPr="00767AB9">
        <w:rPr>
          <w:rFonts w:ascii="Calibri" w:hAnsi="Calibri" w:cs="Calibri"/>
          <w:sz w:val="20"/>
          <w:szCs w:val="20"/>
          <w:lang w:val="en"/>
        </w:rPr>
        <w:t>Segers</w:t>
      </w:r>
      <w:proofErr w:type="spellEnd"/>
      <w:r w:rsidRPr="00767AB9">
        <w:rPr>
          <w:rFonts w:ascii="Calibri" w:hAnsi="Calibri" w:cs="Calibri"/>
          <w:sz w:val="20"/>
          <w:szCs w:val="20"/>
          <w:lang w:val="en"/>
        </w:rPr>
        <w:t xml:space="preserve"> A.  </w:t>
      </w:r>
      <w:r w:rsidRPr="00767AB9">
        <w:rPr>
          <w:rFonts w:ascii="Calibri" w:hAnsi="Calibri" w:cs="Calibri"/>
          <w:sz w:val="20"/>
          <w:szCs w:val="20"/>
          <w:lang w:val="en"/>
        </w:rPr>
        <w:lastRenderedPageBreak/>
        <w:t xml:space="preserve">EINSTEIN–PE Investigators. N </w:t>
      </w:r>
      <w:proofErr w:type="spellStart"/>
      <w:r w:rsidRPr="00767AB9">
        <w:rPr>
          <w:rFonts w:ascii="Calibri" w:hAnsi="Calibri" w:cs="Calibri"/>
          <w:sz w:val="20"/>
          <w:szCs w:val="20"/>
          <w:lang w:val="en"/>
        </w:rPr>
        <w:t>Engl</w:t>
      </w:r>
      <w:proofErr w:type="spellEnd"/>
      <w:r w:rsidRPr="00767AB9">
        <w:rPr>
          <w:rFonts w:ascii="Calibri" w:hAnsi="Calibri" w:cs="Calibri"/>
          <w:sz w:val="20"/>
          <w:szCs w:val="20"/>
          <w:lang w:val="en"/>
        </w:rPr>
        <w:t xml:space="preserve"> J Med. 2012 Apr 5;366(14):1287-97. </w:t>
      </w:r>
      <w:proofErr w:type="spellStart"/>
      <w:r w:rsidRPr="00767AB9">
        <w:rPr>
          <w:rFonts w:ascii="Calibri" w:hAnsi="Calibri" w:cs="Calibri"/>
          <w:sz w:val="20"/>
          <w:szCs w:val="20"/>
          <w:lang w:val="en"/>
        </w:rPr>
        <w:t>Epub</w:t>
      </w:r>
      <w:proofErr w:type="spellEnd"/>
      <w:r w:rsidRPr="00767AB9">
        <w:rPr>
          <w:rFonts w:ascii="Calibri" w:hAnsi="Calibri" w:cs="Calibri"/>
          <w:sz w:val="20"/>
          <w:szCs w:val="20"/>
          <w:lang w:val="en"/>
        </w:rPr>
        <w:t xml:space="preserve"> 2012 Mar 26. DOI: 10.1056/NEJMoa1113572; </w:t>
      </w:r>
      <w:r w:rsidR="00497376">
        <w:rPr>
          <w:rFonts w:ascii="Calibri" w:hAnsi="Calibri" w:cs="Calibri"/>
          <w:sz w:val="20"/>
          <w:szCs w:val="20"/>
          <w:lang w:val="en"/>
        </w:rPr>
        <w:t>PubMed PMID</w:t>
      </w:r>
      <w:r w:rsidRPr="00767AB9">
        <w:rPr>
          <w:rFonts w:ascii="Calibri" w:hAnsi="Calibri" w:cs="Calibri"/>
          <w:sz w:val="20"/>
          <w:szCs w:val="20"/>
          <w:lang w:val="en"/>
        </w:rPr>
        <w:t>: 2244929</w:t>
      </w:r>
      <w:r w:rsidR="00031228">
        <w:rPr>
          <w:rFonts w:ascii="Calibri" w:hAnsi="Calibri" w:cs="Calibri"/>
          <w:sz w:val="20"/>
          <w:szCs w:val="20"/>
          <w:lang w:val="en"/>
        </w:rPr>
        <w:t>3</w:t>
      </w:r>
      <w:r w:rsidRPr="00767AB9">
        <w:rPr>
          <w:rFonts w:ascii="Calibri" w:hAnsi="Calibri" w:cs="Calibri"/>
          <w:sz w:val="20"/>
          <w:szCs w:val="20"/>
          <w:lang w:val="en"/>
        </w:rPr>
        <w:t xml:space="preserve">. </w:t>
      </w:r>
    </w:p>
    <w:p w14:paraId="521F096C" w14:textId="57E850ED" w:rsidR="00433F8E" w:rsidRPr="00767AB9"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r w:rsidRPr="00767AB9">
        <w:rPr>
          <w:rFonts w:ascii="Calibri" w:hAnsi="Calibri" w:cs="Calibri"/>
          <w:sz w:val="20"/>
          <w:szCs w:val="20"/>
        </w:rPr>
        <w:t xml:space="preserve">Lassen MR, Gent M, </w:t>
      </w:r>
      <w:proofErr w:type="spellStart"/>
      <w:r w:rsidRPr="00767AB9">
        <w:rPr>
          <w:rFonts w:ascii="Calibri" w:hAnsi="Calibri" w:cs="Calibri"/>
          <w:sz w:val="20"/>
          <w:szCs w:val="20"/>
        </w:rPr>
        <w:t>Kakkar</w:t>
      </w:r>
      <w:proofErr w:type="spellEnd"/>
      <w:r w:rsidRPr="00767AB9">
        <w:rPr>
          <w:rFonts w:ascii="Calibri" w:hAnsi="Calibri" w:cs="Calibri"/>
          <w:sz w:val="20"/>
          <w:szCs w:val="20"/>
        </w:rPr>
        <w:t xml:space="preserve"> AK, Eriksson BI, Homering M, </w:t>
      </w:r>
      <w:r w:rsidRPr="00767AB9">
        <w:rPr>
          <w:rFonts w:ascii="Calibri" w:hAnsi="Calibri" w:cs="Calibri"/>
          <w:b/>
          <w:sz w:val="20"/>
          <w:szCs w:val="20"/>
        </w:rPr>
        <w:t>Berkowitz SD</w:t>
      </w:r>
      <w:r w:rsidRPr="00767AB9">
        <w:rPr>
          <w:rFonts w:ascii="Calibri" w:hAnsi="Calibri" w:cs="Calibri"/>
          <w:sz w:val="20"/>
          <w:szCs w:val="20"/>
        </w:rPr>
        <w:t xml:space="preserve">, </w:t>
      </w:r>
      <w:proofErr w:type="spellStart"/>
      <w:r w:rsidRPr="00767AB9">
        <w:rPr>
          <w:rFonts w:ascii="Calibri" w:hAnsi="Calibri" w:cs="Calibri"/>
          <w:sz w:val="20"/>
          <w:szCs w:val="20"/>
        </w:rPr>
        <w:t>Turpie</w:t>
      </w:r>
      <w:proofErr w:type="spellEnd"/>
      <w:r w:rsidRPr="00767AB9">
        <w:rPr>
          <w:rFonts w:ascii="Calibri" w:hAnsi="Calibri" w:cs="Calibri"/>
          <w:sz w:val="20"/>
          <w:szCs w:val="20"/>
        </w:rPr>
        <w:t xml:space="preserve"> AG.  The effects of rivaroxaban on the complications of surgery after total hip or knee replacement: results from the RECORD </w:t>
      </w:r>
      <w:proofErr w:type="spellStart"/>
      <w:r w:rsidRPr="00767AB9">
        <w:rPr>
          <w:rFonts w:ascii="Calibri" w:hAnsi="Calibri" w:cs="Calibri"/>
          <w:sz w:val="20"/>
          <w:szCs w:val="20"/>
        </w:rPr>
        <w:t>programme</w:t>
      </w:r>
      <w:proofErr w:type="spellEnd"/>
      <w:r w:rsidRPr="00767AB9">
        <w:rPr>
          <w:rFonts w:ascii="Calibri" w:hAnsi="Calibri" w:cs="Calibri"/>
          <w:sz w:val="20"/>
          <w:szCs w:val="20"/>
        </w:rPr>
        <w:t xml:space="preserve">. J Bone Joint Surg Br. 2012 Nov;94(11):1573-8. DOI: 10.1302/0301-620X.94B11.28955; </w:t>
      </w:r>
      <w:r w:rsidR="00497376">
        <w:rPr>
          <w:rFonts w:ascii="Calibri" w:hAnsi="Calibri" w:cs="Calibri"/>
          <w:sz w:val="20"/>
          <w:szCs w:val="20"/>
        </w:rPr>
        <w:t>PubMed PMID</w:t>
      </w:r>
      <w:r w:rsidRPr="00767AB9">
        <w:rPr>
          <w:rFonts w:ascii="Calibri" w:hAnsi="Calibri" w:cs="Calibri"/>
          <w:sz w:val="20"/>
          <w:szCs w:val="20"/>
        </w:rPr>
        <w:t>: 23109641</w:t>
      </w:r>
      <w:r w:rsidR="00031228">
        <w:rPr>
          <w:rFonts w:ascii="Calibri" w:hAnsi="Calibri"/>
          <w:sz w:val="20"/>
        </w:rPr>
        <w:t>.</w:t>
      </w:r>
    </w:p>
    <w:p w14:paraId="0BB951C0" w14:textId="2A326ABB" w:rsidR="00433F8E"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proofErr w:type="spellStart"/>
      <w:r w:rsidRPr="00287046">
        <w:rPr>
          <w:rFonts w:ascii="Calibri" w:hAnsi="Calibri" w:cs="Calibri"/>
          <w:sz w:val="20"/>
          <w:szCs w:val="20"/>
        </w:rPr>
        <w:t>Zannad</w:t>
      </w:r>
      <w:proofErr w:type="spellEnd"/>
      <w:r w:rsidRPr="00287046">
        <w:rPr>
          <w:rFonts w:ascii="Calibri" w:hAnsi="Calibri" w:cs="Calibri"/>
          <w:sz w:val="20"/>
          <w:szCs w:val="20"/>
        </w:rPr>
        <w:t xml:space="preserve"> F, </w:t>
      </w:r>
      <w:proofErr w:type="spellStart"/>
      <w:r w:rsidRPr="00287046">
        <w:rPr>
          <w:rFonts w:ascii="Calibri" w:hAnsi="Calibri" w:cs="Calibri"/>
          <w:sz w:val="20"/>
          <w:szCs w:val="20"/>
        </w:rPr>
        <w:t>Stough</w:t>
      </w:r>
      <w:proofErr w:type="spellEnd"/>
      <w:r w:rsidRPr="00287046">
        <w:rPr>
          <w:rFonts w:ascii="Calibri" w:hAnsi="Calibri" w:cs="Calibri"/>
          <w:sz w:val="20"/>
          <w:szCs w:val="20"/>
        </w:rPr>
        <w:t xml:space="preserve"> WG, </w:t>
      </w:r>
      <w:proofErr w:type="spellStart"/>
      <w:r w:rsidRPr="00287046">
        <w:rPr>
          <w:rFonts w:ascii="Calibri" w:hAnsi="Calibri" w:cs="Calibri"/>
          <w:sz w:val="20"/>
          <w:szCs w:val="20"/>
        </w:rPr>
        <w:t>Regnault</w:t>
      </w:r>
      <w:proofErr w:type="spellEnd"/>
      <w:r w:rsidRPr="00287046">
        <w:rPr>
          <w:rFonts w:ascii="Calibri" w:hAnsi="Calibri" w:cs="Calibri"/>
          <w:sz w:val="20"/>
          <w:szCs w:val="20"/>
        </w:rPr>
        <w:t xml:space="preserve"> V, </w:t>
      </w:r>
      <w:proofErr w:type="spellStart"/>
      <w:r w:rsidRPr="00287046">
        <w:rPr>
          <w:rFonts w:ascii="Calibri" w:hAnsi="Calibri" w:cs="Calibri"/>
          <w:sz w:val="20"/>
          <w:szCs w:val="20"/>
        </w:rPr>
        <w:t>Gheorghiade</w:t>
      </w:r>
      <w:proofErr w:type="spellEnd"/>
      <w:r w:rsidRPr="00287046">
        <w:rPr>
          <w:rFonts w:ascii="Calibri" w:hAnsi="Calibri" w:cs="Calibri"/>
          <w:sz w:val="20"/>
          <w:szCs w:val="20"/>
        </w:rPr>
        <w:t xml:space="preserve"> M, </w:t>
      </w:r>
      <w:proofErr w:type="spellStart"/>
      <w:r w:rsidRPr="00287046">
        <w:rPr>
          <w:rFonts w:ascii="Calibri" w:hAnsi="Calibri" w:cs="Calibri"/>
          <w:sz w:val="20"/>
          <w:szCs w:val="20"/>
        </w:rPr>
        <w:t>Deliargyris</w:t>
      </w:r>
      <w:proofErr w:type="spellEnd"/>
      <w:r w:rsidRPr="00287046">
        <w:rPr>
          <w:rFonts w:ascii="Calibri" w:hAnsi="Calibri" w:cs="Calibri"/>
          <w:sz w:val="20"/>
          <w:szCs w:val="20"/>
        </w:rPr>
        <w:t xml:space="preserve"> E, Gibson CM, </w:t>
      </w:r>
      <w:proofErr w:type="spellStart"/>
      <w:r w:rsidRPr="00287046">
        <w:rPr>
          <w:rFonts w:ascii="Calibri" w:hAnsi="Calibri" w:cs="Calibri"/>
          <w:sz w:val="20"/>
          <w:szCs w:val="20"/>
        </w:rPr>
        <w:t>Agewall</w:t>
      </w:r>
      <w:proofErr w:type="spellEnd"/>
      <w:r w:rsidRPr="00287046">
        <w:rPr>
          <w:rFonts w:ascii="Calibri" w:hAnsi="Calibri" w:cs="Calibri"/>
          <w:sz w:val="20"/>
          <w:szCs w:val="20"/>
        </w:rPr>
        <w:t xml:space="preserve"> S, </w:t>
      </w:r>
      <w:r w:rsidRPr="00287046">
        <w:rPr>
          <w:rFonts w:ascii="Calibri" w:hAnsi="Calibri" w:cs="Calibri"/>
          <w:b/>
          <w:sz w:val="20"/>
          <w:szCs w:val="20"/>
        </w:rPr>
        <w:t>Berkowitz SD</w:t>
      </w:r>
      <w:r w:rsidRPr="00287046">
        <w:rPr>
          <w:rFonts w:ascii="Calibri" w:hAnsi="Calibri" w:cs="Calibri"/>
          <w:sz w:val="20"/>
          <w:szCs w:val="20"/>
        </w:rPr>
        <w:t xml:space="preserve">, Burton P, Calvo G, Goldstein S, </w:t>
      </w:r>
      <w:proofErr w:type="spellStart"/>
      <w:r w:rsidRPr="00287046">
        <w:rPr>
          <w:rFonts w:ascii="Calibri" w:hAnsi="Calibri" w:cs="Calibri"/>
          <w:sz w:val="20"/>
          <w:szCs w:val="20"/>
        </w:rPr>
        <w:t>Verheugt</w:t>
      </w:r>
      <w:proofErr w:type="spellEnd"/>
      <w:r w:rsidRPr="00287046">
        <w:rPr>
          <w:rFonts w:ascii="Calibri" w:hAnsi="Calibri" w:cs="Calibri"/>
          <w:sz w:val="20"/>
          <w:szCs w:val="20"/>
        </w:rPr>
        <w:t xml:space="preserve"> FW, </w:t>
      </w:r>
      <w:proofErr w:type="spellStart"/>
      <w:r w:rsidRPr="00287046">
        <w:rPr>
          <w:rFonts w:ascii="Calibri" w:hAnsi="Calibri" w:cs="Calibri"/>
          <w:sz w:val="20"/>
          <w:szCs w:val="20"/>
        </w:rPr>
        <w:t>Koglin</w:t>
      </w:r>
      <w:proofErr w:type="spellEnd"/>
      <w:r w:rsidRPr="00287046">
        <w:rPr>
          <w:rFonts w:ascii="Calibri" w:hAnsi="Calibri" w:cs="Calibri"/>
          <w:sz w:val="20"/>
          <w:szCs w:val="20"/>
        </w:rPr>
        <w:t xml:space="preserve"> J, O'Connor CM.  Is thrombosis a contributor to heart failure pathophysiology? Possible mechanisms, therapeutic opportunities, and clinical investigation challenges.  Int J </w:t>
      </w:r>
      <w:proofErr w:type="spellStart"/>
      <w:r w:rsidRPr="00287046">
        <w:rPr>
          <w:rFonts w:ascii="Calibri" w:hAnsi="Calibri" w:cs="Calibri"/>
          <w:sz w:val="20"/>
          <w:szCs w:val="20"/>
        </w:rPr>
        <w:t>Cardiol</w:t>
      </w:r>
      <w:proofErr w:type="spellEnd"/>
      <w:r w:rsidRPr="00287046">
        <w:rPr>
          <w:rFonts w:ascii="Calibri" w:hAnsi="Calibri" w:cs="Calibri"/>
          <w:sz w:val="20"/>
          <w:szCs w:val="20"/>
        </w:rPr>
        <w:t xml:space="preserve">. 2013 Jan 5. </w:t>
      </w:r>
      <w:r w:rsidRPr="00FC3BC7">
        <w:rPr>
          <w:rFonts w:ascii="Calibri" w:hAnsi="Calibri" w:cs="Calibri"/>
          <w:sz w:val="20"/>
          <w:szCs w:val="20"/>
        </w:rPr>
        <w:t xml:space="preserve">DOI: 10.1016/j.ijcard.2012.12.018; </w:t>
      </w:r>
      <w:r w:rsidR="00497376">
        <w:rPr>
          <w:rFonts w:ascii="Calibri" w:hAnsi="Calibri" w:cs="Calibri"/>
          <w:sz w:val="20"/>
          <w:szCs w:val="20"/>
        </w:rPr>
        <w:t>PubMed PMID</w:t>
      </w:r>
      <w:r w:rsidRPr="00FC3BC7">
        <w:rPr>
          <w:rFonts w:ascii="Calibri" w:hAnsi="Calibri" w:cs="Calibri"/>
          <w:sz w:val="20"/>
          <w:szCs w:val="20"/>
        </w:rPr>
        <w:t>: 23298559</w:t>
      </w:r>
      <w:r>
        <w:rPr>
          <w:rFonts w:ascii="Calibri" w:hAnsi="Calibri" w:cs="Calibri"/>
          <w:sz w:val="20"/>
          <w:szCs w:val="20"/>
        </w:rPr>
        <w:t>.</w:t>
      </w:r>
      <w:r w:rsidRPr="00F752D5">
        <w:rPr>
          <w:rFonts w:ascii="Calibri" w:hAnsi="Calibri"/>
          <w:sz w:val="20"/>
        </w:rPr>
        <w:t xml:space="preserve"> </w:t>
      </w:r>
    </w:p>
    <w:p w14:paraId="5F81DA3C" w14:textId="79C3DCCC" w:rsidR="00433F8E"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proofErr w:type="spellStart"/>
      <w:r w:rsidRPr="00FC3BC7">
        <w:rPr>
          <w:rFonts w:ascii="Calibri" w:hAnsi="Calibri" w:cs="Calibri"/>
          <w:sz w:val="20"/>
          <w:szCs w:val="20"/>
        </w:rPr>
        <w:t>Rosencher</w:t>
      </w:r>
      <w:proofErr w:type="spellEnd"/>
      <w:r w:rsidRPr="00FC3BC7">
        <w:rPr>
          <w:rFonts w:ascii="Calibri" w:hAnsi="Calibri" w:cs="Calibri"/>
          <w:sz w:val="20"/>
          <w:szCs w:val="20"/>
        </w:rPr>
        <w:t xml:space="preserve"> N, </w:t>
      </w:r>
      <w:proofErr w:type="spellStart"/>
      <w:r w:rsidRPr="00FC3BC7">
        <w:rPr>
          <w:rFonts w:ascii="Calibri" w:hAnsi="Calibri" w:cs="Calibri"/>
          <w:sz w:val="20"/>
          <w:szCs w:val="20"/>
        </w:rPr>
        <w:t>Llau</w:t>
      </w:r>
      <w:proofErr w:type="spellEnd"/>
      <w:r w:rsidRPr="00FC3BC7">
        <w:rPr>
          <w:rFonts w:ascii="Calibri" w:hAnsi="Calibri" w:cs="Calibri"/>
          <w:sz w:val="20"/>
          <w:szCs w:val="20"/>
        </w:rPr>
        <w:t xml:space="preserve"> JV, </w:t>
      </w:r>
      <w:proofErr w:type="spellStart"/>
      <w:r w:rsidRPr="00FC3BC7">
        <w:rPr>
          <w:rFonts w:ascii="Calibri" w:hAnsi="Calibri" w:cs="Calibri"/>
          <w:sz w:val="20"/>
          <w:szCs w:val="20"/>
        </w:rPr>
        <w:t>Mueck</w:t>
      </w:r>
      <w:proofErr w:type="spellEnd"/>
      <w:r w:rsidRPr="00FC3BC7">
        <w:rPr>
          <w:rFonts w:ascii="Calibri" w:hAnsi="Calibri" w:cs="Calibri"/>
          <w:sz w:val="20"/>
          <w:szCs w:val="20"/>
        </w:rPr>
        <w:t xml:space="preserve"> W, Loewe A, </w:t>
      </w:r>
      <w:r w:rsidRPr="00FC3BC7">
        <w:rPr>
          <w:rFonts w:ascii="Calibri" w:hAnsi="Calibri" w:cs="Calibri"/>
          <w:b/>
          <w:sz w:val="20"/>
          <w:szCs w:val="20"/>
        </w:rPr>
        <w:t>Berkowitz SD</w:t>
      </w:r>
      <w:r w:rsidRPr="00FC3BC7">
        <w:rPr>
          <w:rFonts w:ascii="Calibri" w:hAnsi="Calibri" w:cs="Calibri"/>
          <w:sz w:val="20"/>
          <w:szCs w:val="20"/>
        </w:rPr>
        <w:t xml:space="preserve">, Homering M.  Incidence of neuraxial </w:t>
      </w:r>
      <w:proofErr w:type="spellStart"/>
      <w:r w:rsidRPr="00FC3BC7">
        <w:rPr>
          <w:rFonts w:ascii="Calibri" w:hAnsi="Calibri" w:cs="Calibri"/>
          <w:sz w:val="20"/>
          <w:szCs w:val="20"/>
        </w:rPr>
        <w:t>haematoma</w:t>
      </w:r>
      <w:proofErr w:type="spellEnd"/>
      <w:r w:rsidRPr="00FC3BC7">
        <w:rPr>
          <w:rFonts w:ascii="Calibri" w:hAnsi="Calibri" w:cs="Calibri"/>
          <w:sz w:val="20"/>
          <w:szCs w:val="20"/>
        </w:rPr>
        <w:t xml:space="preserve"> after total hip or knee surgery: RECORD </w:t>
      </w:r>
      <w:proofErr w:type="spellStart"/>
      <w:r w:rsidRPr="00FC3BC7">
        <w:rPr>
          <w:rFonts w:ascii="Calibri" w:hAnsi="Calibri" w:cs="Calibri"/>
          <w:sz w:val="20"/>
          <w:szCs w:val="20"/>
        </w:rPr>
        <w:t>programme</w:t>
      </w:r>
      <w:proofErr w:type="spellEnd"/>
      <w:r w:rsidRPr="00FC3BC7">
        <w:rPr>
          <w:rFonts w:ascii="Calibri" w:hAnsi="Calibri" w:cs="Calibri"/>
          <w:sz w:val="20"/>
          <w:szCs w:val="20"/>
        </w:rPr>
        <w:t xml:space="preserve"> (rivaroxaban vs. enoxaparin). Acta </w:t>
      </w:r>
      <w:proofErr w:type="spellStart"/>
      <w:r w:rsidRPr="00FC3BC7">
        <w:rPr>
          <w:rFonts w:ascii="Calibri" w:hAnsi="Calibri" w:cs="Calibri"/>
          <w:sz w:val="20"/>
          <w:szCs w:val="20"/>
        </w:rPr>
        <w:t>Anaesthesiol</w:t>
      </w:r>
      <w:proofErr w:type="spellEnd"/>
      <w:r w:rsidRPr="00FC3BC7">
        <w:rPr>
          <w:rFonts w:ascii="Calibri" w:hAnsi="Calibri" w:cs="Calibri"/>
          <w:sz w:val="20"/>
          <w:szCs w:val="20"/>
        </w:rPr>
        <w:t xml:space="preserve"> Scand. 2013 Jan 21. </w:t>
      </w:r>
      <w:proofErr w:type="spellStart"/>
      <w:r w:rsidRPr="00FC3BC7">
        <w:rPr>
          <w:rFonts w:ascii="Calibri" w:hAnsi="Calibri" w:cs="Calibri"/>
          <w:sz w:val="20"/>
          <w:szCs w:val="20"/>
        </w:rPr>
        <w:t>doi</w:t>
      </w:r>
      <w:proofErr w:type="spellEnd"/>
      <w:r w:rsidRPr="00FC3BC7">
        <w:rPr>
          <w:rFonts w:ascii="Calibri" w:hAnsi="Calibri" w:cs="Calibri"/>
          <w:sz w:val="20"/>
          <w:szCs w:val="20"/>
        </w:rPr>
        <w:t xml:space="preserve">: 10.1111/aas.12069. </w:t>
      </w:r>
      <w:r w:rsidR="00497376">
        <w:rPr>
          <w:rFonts w:ascii="Calibri" w:hAnsi="Calibri" w:cs="Calibri"/>
          <w:sz w:val="20"/>
          <w:szCs w:val="20"/>
        </w:rPr>
        <w:t>PubMed PMID</w:t>
      </w:r>
      <w:r w:rsidRPr="00FC3BC7">
        <w:rPr>
          <w:rFonts w:ascii="Calibri" w:hAnsi="Calibri" w:cs="Calibri"/>
          <w:sz w:val="20"/>
          <w:szCs w:val="20"/>
        </w:rPr>
        <w:t>: 23336294</w:t>
      </w:r>
      <w:r>
        <w:rPr>
          <w:rFonts w:ascii="Calibri" w:hAnsi="Calibri" w:cs="Calibri"/>
          <w:sz w:val="20"/>
          <w:szCs w:val="20"/>
        </w:rPr>
        <w:t>.</w:t>
      </w:r>
      <w:r w:rsidRPr="00F752D5">
        <w:rPr>
          <w:rFonts w:ascii="Calibri" w:hAnsi="Calibri"/>
          <w:sz w:val="20"/>
        </w:rPr>
        <w:t xml:space="preserve"> </w:t>
      </w:r>
    </w:p>
    <w:p w14:paraId="139E2570" w14:textId="48BE60F7" w:rsidR="00433F8E" w:rsidRPr="00FC3BC7"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proofErr w:type="spellStart"/>
      <w:r w:rsidRPr="00FC3BC7">
        <w:rPr>
          <w:rFonts w:ascii="Calibri" w:hAnsi="Calibri" w:cs="Calibri"/>
          <w:sz w:val="20"/>
          <w:szCs w:val="20"/>
        </w:rPr>
        <w:t>Verheugt</w:t>
      </w:r>
      <w:proofErr w:type="spellEnd"/>
      <w:r w:rsidRPr="00FC3BC7">
        <w:rPr>
          <w:rFonts w:ascii="Calibri" w:hAnsi="Calibri" w:cs="Calibri"/>
          <w:sz w:val="20"/>
          <w:szCs w:val="20"/>
        </w:rPr>
        <w:t xml:space="preserve"> FW, </w:t>
      </w:r>
      <w:proofErr w:type="spellStart"/>
      <w:r w:rsidRPr="00FC3BC7">
        <w:rPr>
          <w:rFonts w:ascii="Calibri" w:hAnsi="Calibri" w:cs="Calibri"/>
          <w:sz w:val="20"/>
          <w:szCs w:val="20"/>
        </w:rPr>
        <w:t>Clemmensen</w:t>
      </w:r>
      <w:proofErr w:type="spellEnd"/>
      <w:r w:rsidRPr="00FC3BC7">
        <w:rPr>
          <w:rFonts w:ascii="Calibri" w:hAnsi="Calibri" w:cs="Calibri"/>
          <w:sz w:val="20"/>
          <w:szCs w:val="20"/>
        </w:rPr>
        <w:t xml:space="preserve"> P, Mehran R, </w:t>
      </w:r>
      <w:proofErr w:type="spellStart"/>
      <w:r w:rsidRPr="00FC3BC7">
        <w:rPr>
          <w:rFonts w:ascii="Calibri" w:hAnsi="Calibri" w:cs="Calibri"/>
          <w:sz w:val="20"/>
          <w:szCs w:val="20"/>
        </w:rPr>
        <w:t>Agewall</w:t>
      </w:r>
      <w:proofErr w:type="spellEnd"/>
      <w:r w:rsidRPr="00FC3BC7">
        <w:rPr>
          <w:rFonts w:ascii="Calibri" w:hAnsi="Calibri" w:cs="Calibri"/>
          <w:sz w:val="20"/>
          <w:szCs w:val="20"/>
        </w:rPr>
        <w:t xml:space="preserve"> S, Pocock SJ, Goldstein S, Torp-Pedersen C, Simoons ML, Borer JS, </w:t>
      </w:r>
      <w:proofErr w:type="spellStart"/>
      <w:r w:rsidRPr="00FC3BC7">
        <w:rPr>
          <w:rFonts w:ascii="Calibri" w:hAnsi="Calibri" w:cs="Calibri"/>
          <w:sz w:val="20"/>
          <w:szCs w:val="20"/>
        </w:rPr>
        <w:t>Khder</w:t>
      </w:r>
      <w:proofErr w:type="spellEnd"/>
      <w:r w:rsidRPr="00FC3BC7">
        <w:rPr>
          <w:rFonts w:ascii="Calibri" w:hAnsi="Calibri" w:cs="Calibri"/>
          <w:sz w:val="20"/>
          <w:szCs w:val="20"/>
        </w:rPr>
        <w:t xml:space="preserve"> YM, Burton P, </w:t>
      </w:r>
      <w:proofErr w:type="spellStart"/>
      <w:r w:rsidRPr="00FC3BC7">
        <w:rPr>
          <w:rFonts w:ascii="Calibri" w:hAnsi="Calibri" w:cs="Calibri"/>
          <w:sz w:val="20"/>
          <w:szCs w:val="20"/>
        </w:rPr>
        <w:t>Deliargyris</w:t>
      </w:r>
      <w:proofErr w:type="spellEnd"/>
      <w:r w:rsidRPr="00FC3BC7">
        <w:rPr>
          <w:rFonts w:ascii="Calibri" w:hAnsi="Calibri" w:cs="Calibri"/>
          <w:sz w:val="20"/>
          <w:szCs w:val="20"/>
        </w:rPr>
        <w:t xml:space="preserve"> E, McMurray JJ, </w:t>
      </w:r>
      <w:r w:rsidRPr="00FC3BC7">
        <w:rPr>
          <w:rFonts w:ascii="Calibri" w:hAnsi="Calibri" w:cs="Calibri"/>
          <w:b/>
          <w:sz w:val="20"/>
          <w:szCs w:val="20"/>
        </w:rPr>
        <w:t>Berkowitz SD</w:t>
      </w:r>
      <w:r w:rsidRPr="00FC3BC7">
        <w:rPr>
          <w:rFonts w:ascii="Calibri" w:hAnsi="Calibri" w:cs="Calibri"/>
          <w:sz w:val="20"/>
          <w:szCs w:val="20"/>
        </w:rPr>
        <w:t xml:space="preserve">, </w:t>
      </w:r>
      <w:proofErr w:type="spellStart"/>
      <w:r w:rsidRPr="00FC3BC7">
        <w:rPr>
          <w:rFonts w:ascii="Calibri" w:hAnsi="Calibri" w:cs="Calibri"/>
          <w:sz w:val="20"/>
          <w:szCs w:val="20"/>
        </w:rPr>
        <w:t>Stough</w:t>
      </w:r>
      <w:proofErr w:type="spellEnd"/>
      <w:r w:rsidRPr="00FC3BC7">
        <w:rPr>
          <w:rFonts w:ascii="Calibri" w:hAnsi="Calibri" w:cs="Calibri"/>
          <w:sz w:val="20"/>
          <w:szCs w:val="20"/>
        </w:rPr>
        <w:t xml:space="preserve"> WG, </w:t>
      </w:r>
      <w:proofErr w:type="spellStart"/>
      <w:r w:rsidRPr="00FC3BC7">
        <w:rPr>
          <w:rFonts w:ascii="Calibri" w:hAnsi="Calibri" w:cs="Calibri"/>
          <w:sz w:val="20"/>
          <w:szCs w:val="20"/>
        </w:rPr>
        <w:t>Zannad</w:t>
      </w:r>
      <w:proofErr w:type="spellEnd"/>
      <w:r w:rsidRPr="00FC3BC7">
        <w:rPr>
          <w:rFonts w:ascii="Calibri" w:hAnsi="Calibri" w:cs="Calibri"/>
          <w:sz w:val="20"/>
          <w:szCs w:val="20"/>
        </w:rPr>
        <w:t xml:space="preserve"> F.  Antithrombotic outcome trials in acute coronary syndromes: seeking the optimal balance between safety and efficacy. Eur Heart J. 2013 Feb 4. DOI: 10.1093/</w:t>
      </w:r>
      <w:proofErr w:type="spellStart"/>
      <w:r w:rsidRPr="00FC3BC7">
        <w:rPr>
          <w:rFonts w:ascii="Calibri" w:hAnsi="Calibri" w:cs="Calibri"/>
          <w:sz w:val="20"/>
          <w:szCs w:val="20"/>
        </w:rPr>
        <w:t>eurheartj</w:t>
      </w:r>
      <w:proofErr w:type="spellEnd"/>
      <w:r w:rsidRPr="00FC3BC7">
        <w:rPr>
          <w:rFonts w:ascii="Calibri" w:hAnsi="Calibri" w:cs="Calibri"/>
          <w:sz w:val="20"/>
          <w:szCs w:val="20"/>
        </w:rPr>
        <w:t xml:space="preserve">/eht013; </w:t>
      </w:r>
      <w:r w:rsidR="00497376">
        <w:rPr>
          <w:rFonts w:ascii="Calibri" w:hAnsi="Calibri" w:cs="Calibri"/>
          <w:sz w:val="20"/>
          <w:szCs w:val="20"/>
        </w:rPr>
        <w:t>PubMed PMID</w:t>
      </w:r>
      <w:r w:rsidRPr="00FC3BC7">
        <w:rPr>
          <w:rFonts w:ascii="Calibri" w:hAnsi="Calibri" w:cs="Calibri"/>
          <w:sz w:val="20"/>
          <w:szCs w:val="20"/>
        </w:rPr>
        <w:t>: 23382466</w:t>
      </w:r>
      <w:r w:rsidR="000C407B">
        <w:rPr>
          <w:rFonts w:ascii="Calibri" w:hAnsi="Calibri" w:cs="Calibri"/>
          <w:sz w:val="20"/>
          <w:szCs w:val="20"/>
        </w:rPr>
        <w:t>.</w:t>
      </w:r>
      <w:r>
        <w:rPr>
          <w:rFonts w:ascii="Calibri" w:hAnsi="Calibri"/>
          <w:sz w:val="20"/>
        </w:rPr>
        <w:t xml:space="preserve"> </w:t>
      </w:r>
    </w:p>
    <w:p w14:paraId="350EF3E8" w14:textId="2EF129FF" w:rsidR="00433F8E" w:rsidRDefault="00433F8E" w:rsidP="00433F8E">
      <w:pPr>
        <w:pStyle w:val="NormalWeb"/>
        <w:numPr>
          <w:ilvl w:val="0"/>
          <w:numId w:val="12"/>
        </w:numPr>
        <w:autoSpaceDE w:val="0"/>
        <w:autoSpaceDN w:val="0"/>
        <w:adjustRightInd w:val="0"/>
        <w:spacing w:after="240" w:afterAutospacing="0"/>
        <w:rPr>
          <w:rFonts w:ascii="Calibri" w:hAnsi="Calibri" w:cs="Calibri"/>
          <w:sz w:val="20"/>
          <w:szCs w:val="20"/>
        </w:rPr>
      </w:pPr>
      <w:r w:rsidRPr="00287046">
        <w:rPr>
          <w:rFonts w:ascii="Calibri" w:hAnsi="Calibri" w:cs="Calibri"/>
          <w:sz w:val="20"/>
          <w:szCs w:val="20"/>
        </w:rPr>
        <w:t xml:space="preserve">Patel MR, </w:t>
      </w:r>
      <w:proofErr w:type="spellStart"/>
      <w:r w:rsidRPr="00287046">
        <w:rPr>
          <w:rFonts w:ascii="Calibri" w:hAnsi="Calibri" w:cs="Calibri"/>
          <w:sz w:val="20"/>
          <w:szCs w:val="20"/>
        </w:rPr>
        <w:t>Hellkamp</w:t>
      </w:r>
      <w:proofErr w:type="spellEnd"/>
      <w:r w:rsidRPr="00287046">
        <w:rPr>
          <w:rFonts w:ascii="Calibri" w:hAnsi="Calibri" w:cs="Calibri"/>
          <w:sz w:val="20"/>
          <w:szCs w:val="20"/>
        </w:rPr>
        <w:t xml:space="preserve"> AS, </w:t>
      </w:r>
      <w:proofErr w:type="spellStart"/>
      <w:r w:rsidRPr="00287046">
        <w:rPr>
          <w:rFonts w:ascii="Calibri" w:hAnsi="Calibri" w:cs="Calibri"/>
          <w:sz w:val="20"/>
          <w:szCs w:val="20"/>
        </w:rPr>
        <w:t>Lokhnygina</w:t>
      </w:r>
      <w:proofErr w:type="spellEnd"/>
      <w:r w:rsidRPr="00287046">
        <w:rPr>
          <w:rFonts w:ascii="Calibri" w:hAnsi="Calibri" w:cs="Calibri"/>
          <w:sz w:val="20"/>
          <w:szCs w:val="20"/>
        </w:rPr>
        <w:t xml:space="preserve"> Y, </w:t>
      </w:r>
      <w:proofErr w:type="spellStart"/>
      <w:r w:rsidRPr="00287046">
        <w:rPr>
          <w:rFonts w:ascii="Calibri" w:hAnsi="Calibri" w:cs="Calibri"/>
          <w:sz w:val="20"/>
          <w:szCs w:val="20"/>
        </w:rPr>
        <w:t>Piccini</w:t>
      </w:r>
      <w:proofErr w:type="spellEnd"/>
      <w:r w:rsidRPr="00287046">
        <w:rPr>
          <w:rFonts w:ascii="Calibri" w:hAnsi="Calibri" w:cs="Calibri"/>
          <w:sz w:val="20"/>
          <w:szCs w:val="20"/>
        </w:rPr>
        <w:t xml:space="preserve"> JP, Zhang Z, Mohanty S, Singer DE, </w:t>
      </w:r>
      <w:proofErr w:type="spellStart"/>
      <w:r w:rsidRPr="00287046">
        <w:rPr>
          <w:rFonts w:ascii="Calibri" w:hAnsi="Calibri" w:cs="Calibri"/>
          <w:sz w:val="20"/>
          <w:szCs w:val="20"/>
        </w:rPr>
        <w:t>Hacke</w:t>
      </w:r>
      <w:proofErr w:type="spellEnd"/>
      <w:r w:rsidRPr="00287046">
        <w:rPr>
          <w:rFonts w:ascii="Calibri" w:hAnsi="Calibri" w:cs="Calibri"/>
          <w:sz w:val="20"/>
          <w:szCs w:val="20"/>
        </w:rPr>
        <w:t xml:space="preserve"> W, Breithardt G, Halperin JL, Hankey GJ, Becker RC, </w:t>
      </w:r>
      <w:proofErr w:type="spellStart"/>
      <w:r w:rsidRPr="00287046">
        <w:rPr>
          <w:rFonts w:ascii="Calibri" w:hAnsi="Calibri" w:cs="Calibri"/>
          <w:sz w:val="20"/>
          <w:szCs w:val="20"/>
        </w:rPr>
        <w:t>Nessel</w:t>
      </w:r>
      <w:proofErr w:type="spellEnd"/>
      <w:r w:rsidRPr="00287046">
        <w:rPr>
          <w:rFonts w:ascii="Calibri" w:hAnsi="Calibri" w:cs="Calibri"/>
          <w:sz w:val="20"/>
          <w:szCs w:val="20"/>
        </w:rPr>
        <w:t xml:space="preserve"> CC, </w:t>
      </w:r>
      <w:r w:rsidRPr="00287046">
        <w:rPr>
          <w:rFonts w:ascii="Calibri" w:hAnsi="Calibri" w:cs="Calibri"/>
          <w:b/>
          <w:sz w:val="20"/>
          <w:szCs w:val="20"/>
        </w:rPr>
        <w:t>Berkowitz SD</w:t>
      </w:r>
      <w:r w:rsidRPr="00287046">
        <w:rPr>
          <w:rFonts w:ascii="Calibri" w:hAnsi="Calibri" w:cs="Calibri"/>
          <w:sz w:val="20"/>
          <w:szCs w:val="20"/>
        </w:rPr>
        <w:t xml:space="preserve">, </w:t>
      </w:r>
      <w:proofErr w:type="spellStart"/>
      <w:r w:rsidRPr="00287046">
        <w:rPr>
          <w:rFonts w:ascii="Calibri" w:hAnsi="Calibri" w:cs="Calibri"/>
          <w:sz w:val="20"/>
          <w:szCs w:val="20"/>
        </w:rPr>
        <w:t>Califf</w:t>
      </w:r>
      <w:proofErr w:type="spellEnd"/>
      <w:r w:rsidRPr="00287046">
        <w:rPr>
          <w:rFonts w:ascii="Calibri" w:hAnsi="Calibri" w:cs="Calibri"/>
          <w:sz w:val="20"/>
          <w:szCs w:val="20"/>
        </w:rPr>
        <w:t xml:space="preserve"> RM, Fox KA, Mahaffey KW.  Outcomes of Discontinuing Rivaroxaban Compared </w:t>
      </w:r>
      <w:proofErr w:type="gramStart"/>
      <w:r w:rsidRPr="00287046">
        <w:rPr>
          <w:rFonts w:ascii="Calibri" w:hAnsi="Calibri" w:cs="Calibri"/>
          <w:sz w:val="20"/>
          <w:szCs w:val="20"/>
        </w:rPr>
        <w:t>With</w:t>
      </w:r>
      <w:proofErr w:type="gramEnd"/>
      <w:r w:rsidRPr="00287046">
        <w:rPr>
          <w:rFonts w:ascii="Calibri" w:hAnsi="Calibri" w:cs="Calibri"/>
          <w:sz w:val="20"/>
          <w:szCs w:val="20"/>
        </w:rPr>
        <w:t xml:space="preserve"> Warfarin in Patients With Nonvalvular Atrial Fibrillation: Analysis From the ROCKET AF Trial (Rivaroxaban Once-Daily, Oral, Direct Factor </w:t>
      </w:r>
      <w:proofErr w:type="spellStart"/>
      <w:r w:rsidRPr="00287046">
        <w:rPr>
          <w:rFonts w:ascii="Calibri" w:hAnsi="Calibri" w:cs="Calibri"/>
          <w:sz w:val="20"/>
          <w:szCs w:val="20"/>
        </w:rPr>
        <w:t>Xa</w:t>
      </w:r>
      <w:proofErr w:type="spellEnd"/>
      <w:r w:rsidRPr="00287046">
        <w:rPr>
          <w:rFonts w:ascii="Calibri" w:hAnsi="Calibri" w:cs="Calibri"/>
          <w:sz w:val="20"/>
          <w:szCs w:val="20"/>
        </w:rPr>
        <w:t xml:space="preserve"> Inhibition Compared With Vitamin K Antagonism for Prevention of Stroke and Embolism Trial in Atrial Fibrillation). J Am Coll </w:t>
      </w:r>
      <w:proofErr w:type="spellStart"/>
      <w:r w:rsidRPr="00287046">
        <w:rPr>
          <w:rFonts w:ascii="Calibri" w:hAnsi="Calibri" w:cs="Calibri"/>
          <w:sz w:val="20"/>
          <w:szCs w:val="20"/>
        </w:rPr>
        <w:t>Cardiol</w:t>
      </w:r>
      <w:proofErr w:type="spellEnd"/>
      <w:r w:rsidRPr="00287046">
        <w:rPr>
          <w:rFonts w:ascii="Calibri" w:hAnsi="Calibri" w:cs="Calibri"/>
          <w:sz w:val="20"/>
          <w:szCs w:val="20"/>
        </w:rPr>
        <w:t xml:space="preserve">. 2013 Feb 12;61(6):651-8. </w:t>
      </w:r>
      <w:proofErr w:type="spellStart"/>
      <w:r w:rsidRPr="00287046">
        <w:rPr>
          <w:rFonts w:ascii="Calibri" w:hAnsi="Calibri" w:cs="Calibri"/>
          <w:sz w:val="20"/>
          <w:szCs w:val="20"/>
        </w:rPr>
        <w:t>doi</w:t>
      </w:r>
      <w:proofErr w:type="spellEnd"/>
      <w:r w:rsidRPr="00287046">
        <w:rPr>
          <w:rFonts w:ascii="Calibri" w:hAnsi="Calibri" w:cs="Calibri"/>
          <w:sz w:val="20"/>
          <w:szCs w:val="20"/>
        </w:rPr>
        <w:t>: 10.1016/j.jacc.2012.09.057.</w:t>
      </w:r>
      <w:r>
        <w:rPr>
          <w:rFonts w:ascii="Calibri" w:hAnsi="Calibri" w:cs="Calibri"/>
          <w:sz w:val="20"/>
          <w:szCs w:val="20"/>
        </w:rPr>
        <w:t xml:space="preserve"> </w:t>
      </w:r>
      <w:r w:rsidR="00497376">
        <w:rPr>
          <w:rFonts w:ascii="Calibri" w:hAnsi="Calibri" w:cs="Calibri"/>
          <w:sz w:val="20"/>
          <w:szCs w:val="20"/>
        </w:rPr>
        <w:t>PubMed PMID</w:t>
      </w:r>
      <w:r w:rsidRPr="000D6FED">
        <w:rPr>
          <w:rFonts w:ascii="Calibri" w:hAnsi="Calibri" w:cs="Calibri"/>
          <w:sz w:val="20"/>
          <w:szCs w:val="20"/>
        </w:rPr>
        <w:t>: 23391196</w:t>
      </w:r>
      <w:r>
        <w:rPr>
          <w:rFonts w:ascii="Calibri" w:hAnsi="Calibri" w:cs="Calibri"/>
          <w:sz w:val="20"/>
          <w:szCs w:val="20"/>
        </w:rPr>
        <w:t xml:space="preserve">. </w:t>
      </w:r>
    </w:p>
    <w:p w14:paraId="19AFEA4B" w14:textId="3280699E" w:rsidR="00433F8E" w:rsidRDefault="00433F8E" w:rsidP="00433F8E">
      <w:pPr>
        <w:numPr>
          <w:ilvl w:val="0"/>
          <w:numId w:val="12"/>
        </w:numPr>
        <w:rPr>
          <w:rFonts w:ascii="Calibri" w:hAnsi="Calibri" w:cs="Calibri"/>
          <w:sz w:val="20"/>
          <w:szCs w:val="20"/>
        </w:rPr>
      </w:pPr>
      <w:r w:rsidRPr="00F46B74">
        <w:rPr>
          <w:rFonts w:ascii="Calibri" w:hAnsi="Calibri" w:cs="Calibri"/>
          <w:sz w:val="20"/>
          <w:szCs w:val="20"/>
        </w:rPr>
        <w:t xml:space="preserve">Friedman RJ, Hess S, </w:t>
      </w:r>
      <w:r w:rsidRPr="00F46B74">
        <w:rPr>
          <w:rFonts w:ascii="Calibri" w:hAnsi="Calibri" w:cs="Calibri"/>
          <w:b/>
          <w:sz w:val="20"/>
          <w:szCs w:val="20"/>
        </w:rPr>
        <w:t>Berkowitz SD</w:t>
      </w:r>
      <w:r w:rsidRPr="00F46B74">
        <w:rPr>
          <w:rFonts w:ascii="Calibri" w:hAnsi="Calibri" w:cs="Calibri"/>
          <w:sz w:val="20"/>
          <w:szCs w:val="20"/>
        </w:rPr>
        <w:t>, Homering M</w:t>
      </w:r>
      <w:r>
        <w:rPr>
          <w:rFonts w:ascii="Calibri" w:hAnsi="Calibri" w:cs="Calibri"/>
          <w:sz w:val="20"/>
          <w:szCs w:val="20"/>
        </w:rPr>
        <w:t xml:space="preserve">. </w:t>
      </w:r>
      <w:r w:rsidRPr="00F46B74">
        <w:rPr>
          <w:rFonts w:ascii="Calibri" w:hAnsi="Calibri" w:cs="Calibri"/>
          <w:sz w:val="20"/>
          <w:szCs w:val="20"/>
        </w:rPr>
        <w:t>Complication rates after hip or knee arthroplasty in morbidly obese patients.</w:t>
      </w:r>
      <w:r>
        <w:rPr>
          <w:rFonts w:ascii="Calibri" w:hAnsi="Calibri" w:cs="Calibri"/>
          <w:sz w:val="20"/>
          <w:szCs w:val="20"/>
        </w:rPr>
        <w:t xml:space="preserve"> </w:t>
      </w:r>
      <w:r w:rsidRPr="00F46B74">
        <w:rPr>
          <w:rFonts w:ascii="Calibri" w:hAnsi="Calibri" w:cs="Calibri"/>
          <w:sz w:val="20"/>
          <w:szCs w:val="20"/>
        </w:rPr>
        <w:t xml:space="preserve">Clin </w:t>
      </w:r>
      <w:proofErr w:type="spellStart"/>
      <w:r w:rsidRPr="00F46B74">
        <w:rPr>
          <w:rFonts w:ascii="Calibri" w:hAnsi="Calibri" w:cs="Calibri"/>
          <w:sz w:val="20"/>
          <w:szCs w:val="20"/>
        </w:rPr>
        <w:t>Orthop</w:t>
      </w:r>
      <w:proofErr w:type="spellEnd"/>
      <w:r w:rsidRPr="00F46B74">
        <w:rPr>
          <w:rFonts w:ascii="Calibri" w:hAnsi="Calibri" w:cs="Calibri"/>
          <w:sz w:val="20"/>
          <w:szCs w:val="20"/>
        </w:rPr>
        <w:t xml:space="preserve"> </w:t>
      </w:r>
      <w:proofErr w:type="spellStart"/>
      <w:r w:rsidRPr="00F46B74">
        <w:rPr>
          <w:rFonts w:ascii="Calibri" w:hAnsi="Calibri" w:cs="Calibri"/>
          <w:sz w:val="20"/>
          <w:szCs w:val="20"/>
        </w:rPr>
        <w:t>Relat</w:t>
      </w:r>
      <w:proofErr w:type="spellEnd"/>
      <w:r w:rsidRPr="00F46B74">
        <w:rPr>
          <w:rFonts w:ascii="Calibri" w:hAnsi="Calibri" w:cs="Calibri"/>
          <w:sz w:val="20"/>
          <w:szCs w:val="20"/>
        </w:rPr>
        <w:t xml:space="preserve"> Res. 2013 Oct;471(10):3358-66. </w:t>
      </w:r>
      <w:proofErr w:type="spellStart"/>
      <w:r w:rsidRPr="00F46B74">
        <w:rPr>
          <w:rFonts w:ascii="Calibri" w:hAnsi="Calibri" w:cs="Calibri"/>
          <w:sz w:val="20"/>
          <w:szCs w:val="20"/>
        </w:rPr>
        <w:t>doi</w:t>
      </w:r>
      <w:proofErr w:type="spellEnd"/>
      <w:r w:rsidRPr="00F46B74">
        <w:rPr>
          <w:rFonts w:ascii="Calibri" w:hAnsi="Calibri" w:cs="Calibri"/>
          <w:sz w:val="20"/>
          <w:szCs w:val="20"/>
        </w:rPr>
        <w:t xml:space="preserve">: 10.1007/s11999-013-3049-9. </w:t>
      </w:r>
      <w:r w:rsidR="00497376">
        <w:rPr>
          <w:rFonts w:ascii="Calibri" w:hAnsi="Calibri" w:cs="Calibri"/>
          <w:sz w:val="20"/>
          <w:szCs w:val="20"/>
        </w:rPr>
        <w:t>PubMed PMID</w:t>
      </w:r>
      <w:r w:rsidRPr="00474CA3">
        <w:rPr>
          <w:rFonts w:ascii="Calibri" w:hAnsi="Calibri" w:cs="Calibri"/>
          <w:sz w:val="20"/>
          <w:szCs w:val="20"/>
        </w:rPr>
        <w:t>: 23670675</w:t>
      </w:r>
      <w:r w:rsidR="008F4098">
        <w:rPr>
          <w:rFonts w:ascii="Calibri" w:hAnsi="Calibri" w:cs="Calibri"/>
          <w:sz w:val="20"/>
          <w:szCs w:val="20"/>
        </w:rPr>
        <w:t xml:space="preserve">; </w:t>
      </w:r>
      <w:r w:rsidR="008F4098" w:rsidRPr="008F4098">
        <w:rPr>
          <w:rFonts w:ascii="Calibri" w:hAnsi="Calibri" w:cs="Calibri"/>
          <w:sz w:val="20"/>
          <w:szCs w:val="20"/>
        </w:rPr>
        <w:t>PubMed Central PMCID: PMC3773108.</w:t>
      </w:r>
    </w:p>
    <w:p w14:paraId="0CBBFF03" w14:textId="77777777" w:rsidR="00433F8E" w:rsidRDefault="00433F8E" w:rsidP="00433F8E">
      <w:pPr>
        <w:ind w:left="360"/>
        <w:rPr>
          <w:rFonts w:ascii="Calibri" w:hAnsi="Calibri" w:cs="Calibri"/>
          <w:sz w:val="20"/>
          <w:szCs w:val="20"/>
        </w:rPr>
      </w:pPr>
    </w:p>
    <w:p w14:paraId="2332DFAC" w14:textId="3BCD5B39" w:rsidR="00433F8E" w:rsidRPr="00D63510" w:rsidRDefault="00433F8E" w:rsidP="00433F8E">
      <w:pPr>
        <w:numPr>
          <w:ilvl w:val="0"/>
          <w:numId w:val="12"/>
        </w:numPr>
        <w:rPr>
          <w:rFonts w:ascii="Calibri" w:hAnsi="Calibri" w:cs="Calibri"/>
          <w:sz w:val="20"/>
          <w:szCs w:val="20"/>
        </w:rPr>
      </w:pPr>
      <w:r w:rsidRPr="00D63510">
        <w:rPr>
          <w:rFonts w:ascii="Calibri" w:hAnsi="Calibri" w:cs="Calibri"/>
          <w:sz w:val="20"/>
          <w:szCs w:val="20"/>
        </w:rPr>
        <w:t xml:space="preserve">Sarich TC, Peters G, </w:t>
      </w:r>
      <w:r w:rsidRPr="00D63510">
        <w:rPr>
          <w:rFonts w:ascii="Calibri" w:hAnsi="Calibri" w:cs="Calibri"/>
          <w:b/>
          <w:sz w:val="20"/>
          <w:szCs w:val="20"/>
        </w:rPr>
        <w:t>Berkowitz SD</w:t>
      </w:r>
      <w:r w:rsidRPr="00D63510">
        <w:rPr>
          <w:rFonts w:ascii="Calibri" w:hAnsi="Calibri" w:cs="Calibri"/>
          <w:sz w:val="20"/>
          <w:szCs w:val="20"/>
        </w:rPr>
        <w:t xml:space="preserve">, Misselwitz F, </w:t>
      </w:r>
      <w:proofErr w:type="spellStart"/>
      <w:r w:rsidRPr="00D63510">
        <w:rPr>
          <w:rFonts w:ascii="Calibri" w:hAnsi="Calibri" w:cs="Calibri"/>
          <w:sz w:val="20"/>
          <w:szCs w:val="20"/>
        </w:rPr>
        <w:t>Nessel</w:t>
      </w:r>
      <w:proofErr w:type="spellEnd"/>
      <w:r w:rsidRPr="00D63510">
        <w:rPr>
          <w:rFonts w:ascii="Calibri" w:hAnsi="Calibri" w:cs="Calibri"/>
          <w:sz w:val="20"/>
          <w:szCs w:val="20"/>
        </w:rPr>
        <w:t xml:space="preserve"> CC, Burton P, Cook-Bruns N, Lensing AW, Haskell L, </w:t>
      </w:r>
      <w:proofErr w:type="spellStart"/>
      <w:r w:rsidRPr="00D63510">
        <w:rPr>
          <w:rFonts w:ascii="Calibri" w:hAnsi="Calibri" w:cs="Calibri"/>
          <w:sz w:val="20"/>
          <w:szCs w:val="20"/>
        </w:rPr>
        <w:t>Perzborn</w:t>
      </w:r>
      <w:proofErr w:type="spellEnd"/>
      <w:r w:rsidRPr="00D63510">
        <w:rPr>
          <w:rFonts w:ascii="Calibri" w:hAnsi="Calibri" w:cs="Calibri"/>
          <w:sz w:val="20"/>
          <w:szCs w:val="20"/>
        </w:rPr>
        <w:t xml:space="preserve"> E, Kubitza D, Moore KT, </w:t>
      </w:r>
      <w:proofErr w:type="spellStart"/>
      <w:r w:rsidRPr="00D63510">
        <w:rPr>
          <w:rFonts w:ascii="Calibri" w:hAnsi="Calibri" w:cs="Calibri"/>
          <w:sz w:val="20"/>
          <w:szCs w:val="20"/>
        </w:rPr>
        <w:t>Jalota</w:t>
      </w:r>
      <w:proofErr w:type="spellEnd"/>
      <w:r w:rsidRPr="00D63510">
        <w:rPr>
          <w:rFonts w:ascii="Calibri" w:hAnsi="Calibri" w:cs="Calibri"/>
          <w:sz w:val="20"/>
          <w:szCs w:val="20"/>
        </w:rPr>
        <w:t xml:space="preserve"> S, Weber J, Pan G, Sun X, </w:t>
      </w:r>
      <w:proofErr w:type="spellStart"/>
      <w:r w:rsidRPr="00D63510">
        <w:rPr>
          <w:rFonts w:ascii="Calibri" w:hAnsi="Calibri" w:cs="Calibri"/>
          <w:sz w:val="20"/>
          <w:szCs w:val="20"/>
        </w:rPr>
        <w:t>Westermeier</w:t>
      </w:r>
      <w:proofErr w:type="spellEnd"/>
      <w:r w:rsidRPr="00D63510">
        <w:rPr>
          <w:rFonts w:ascii="Calibri" w:hAnsi="Calibri" w:cs="Calibri"/>
          <w:sz w:val="20"/>
          <w:szCs w:val="20"/>
        </w:rPr>
        <w:t xml:space="preserve"> T, Nadel A, Oppenheimer L, </w:t>
      </w:r>
      <w:proofErr w:type="spellStart"/>
      <w:r w:rsidRPr="00D63510">
        <w:rPr>
          <w:rFonts w:ascii="Calibri" w:hAnsi="Calibri" w:cs="Calibri"/>
          <w:sz w:val="20"/>
          <w:szCs w:val="20"/>
        </w:rPr>
        <w:t>DiBattiste</w:t>
      </w:r>
      <w:proofErr w:type="spellEnd"/>
      <w:r w:rsidRPr="00D63510">
        <w:rPr>
          <w:rFonts w:ascii="Calibri" w:hAnsi="Calibri" w:cs="Calibri"/>
          <w:sz w:val="20"/>
          <w:szCs w:val="20"/>
        </w:rPr>
        <w:t xml:space="preserve"> PM.  Rivaroxaban: a novel oral anticoagulant for the prevention and treatment of several thrombosis-mediated conditions. Ann N Y </w:t>
      </w:r>
      <w:proofErr w:type="spellStart"/>
      <w:r w:rsidRPr="00D63510">
        <w:rPr>
          <w:rFonts w:ascii="Calibri" w:hAnsi="Calibri" w:cs="Calibri"/>
          <w:sz w:val="20"/>
          <w:szCs w:val="20"/>
        </w:rPr>
        <w:t>Acad</w:t>
      </w:r>
      <w:proofErr w:type="spellEnd"/>
      <w:r w:rsidRPr="00D63510">
        <w:rPr>
          <w:rFonts w:ascii="Calibri" w:hAnsi="Calibri" w:cs="Calibri"/>
          <w:sz w:val="20"/>
          <w:szCs w:val="20"/>
        </w:rPr>
        <w:t xml:space="preserve"> Sci. 2013 Jul;1291:42-55. </w:t>
      </w:r>
      <w:proofErr w:type="spellStart"/>
      <w:r w:rsidRPr="00D63510">
        <w:rPr>
          <w:rFonts w:ascii="Calibri" w:hAnsi="Calibri" w:cs="Calibri"/>
          <w:sz w:val="20"/>
          <w:szCs w:val="20"/>
        </w:rPr>
        <w:t>doi</w:t>
      </w:r>
      <w:proofErr w:type="spellEnd"/>
      <w:r w:rsidRPr="00D63510">
        <w:rPr>
          <w:rFonts w:ascii="Calibri" w:hAnsi="Calibri" w:cs="Calibri"/>
          <w:sz w:val="20"/>
          <w:szCs w:val="20"/>
        </w:rPr>
        <w:t xml:space="preserve">: 10.1111/nyas.12136. </w:t>
      </w:r>
      <w:r w:rsidR="00497376">
        <w:rPr>
          <w:rFonts w:ascii="Calibri" w:hAnsi="Calibri" w:cs="Calibri"/>
          <w:sz w:val="20"/>
          <w:szCs w:val="20"/>
        </w:rPr>
        <w:t>PubMed PMID</w:t>
      </w:r>
      <w:r w:rsidRPr="00D63510">
        <w:rPr>
          <w:rFonts w:ascii="Calibri" w:hAnsi="Calibri" w:cs="Calibri"/>
          <w:sz w:val="20"/>
          <w:szCs w:val="20"/>
        </w:rPr>
        <w:t xml:space="preserve">: 23701516. </w:t>
      </w:r>
    </w:p>
    <w:p w14:paraId="71BB8B32" w14:textId="77777777" w:rsidR="00433F8E" w:rsidRPr="00D63510" w:rsidRDefault="00433F8E" w:rsidP="00433F8E">
      <w:pPr>
        <w:rPr>
          <w:rFonts w:ascii="Calibri" w:hAnsi="Calibri" w:cs="Calibri"/>
          <w:sz w:val="20"/>
          <w:szCs w:val="20"/>
        </w:rPr>
      </w:pPr>
    </w:p>
    <w:p w14:paraId="42D7E278" w14:textId="12D1BA0E" w:rsidR="00433F8E" w:rsidRPr="00B0627F" w:rsidRDefault="00433F8E" w:rsidP="00433F8E">
      <w:pPr>
        <w:numPr>
          <w:ilvl w:val="0"/>
          <w:numId w:val="12"/>
        </w:numPr>
        <w:rPr>
          <w:rFonts w:ascii="Calibri" w:hAnsi="Calibri" w:cs="Calibri"/>
          <w:sz w:val="20"/>
          <w:szCs w:val="20"/>
        </w:rPr>
      </w:pPr>
      <w:r w:rsidRPr="00B0627F">
        <w:rPr>
          <w:rFonts w:ascii="Calibri" w:hAnsi="Calibri" w:cs="Calibri"/>
          <w:sz w:val="20"/>
          <w:szCs w:val="20"/>
        </w:rPr>
        <w:t xml:space="preserve">van </w:t>
      </w:r>
      <w:proofErr w:type="spellStart"/>
      <w:r w:rsidRPr="00B0627F">
        <w:rPr>
          <w:rFonts w:ascii="Calibri" w:hAnsi="Calibri" w:cs="Calibri"/>
          <w:sz w:val="20"/>
          <w:szCs w:val="20"/>
        </w:rPr>
        <w:t>Diepen</w:t>
      </w:r>
      <w:proofErr w:type="spellEnd"/>
      <w:r w:rsidRPr="00B0627F">
        <w:rPr>
          <w:rFonts w:ascii="Calibri" w:hAnsi="Calibri" w:cs="Calibri"/>
          <w:sz w:val="20"/>
          <w:szCs w:val="20"/>
        </w:rPr>
        <w:t xml:space="preserve"> S, </w:t>
      </w:r>
      <w:proofErr w:type="spellStart"/>
      <w:r w:rsidRPr="00B0627F">
        <w:rPr>
          <w:rFonts w:ascii="Calibri" w:hAnsi="Calibri" w:cs="Calibri"/>
          <w:sz w:val="20"/>
          <w:szCs w:val="20"/>
        </w:rPr>
        <w:t>Hellkamp</w:t>
      </w:r>
      <w:proofErr w:type="spellEnd"/>
      <w:r w:rsidRPr="00B0627F">
        <w:rPr>
          <w:rFonts w:ascii="Calibri" w:hAnsi="Calibri" w:cs="Calibri"/>
          <w:sz w:val="20"/>
          <w:szCs w:val="20"/>
        </w:rPr>
        <w:t xml:space="preserve"> AS, Patel MR, Becker RC, Breithardt G, </w:t>
      </w:r>
      <w:proofErr w:type="spellStart"/>
      <w:r w:rsidRPr="00B0627F">
        <w:rPr>
          <w:rFonts w:ascii="Calibri" w:hAnsi="Calibri" w:cs="Calibri"/>
          <w:sz w:val="20"/>
          <w:szCs w:val="20"/>
        </w:rPr>
        <w:t>Hacke</w:t>
      </w:r>
      <w:proofErr w:type="spellEnd"/>
      <w:r w:rsidRPr="00B0627F">
        <w:rPr>
          <w:rFonts w:ascii="Calibri" w:hAnsi="Calibri" w:cs="Calibri"/>
          <w:sz w:val="20"/>
          <w:szCs w:val="20"/>
        </w:rPr>
        <w:t xml:space="preserve"> W, Halperin JL, Hankey GJ, </w:t>
      </w:r>
      <w:proofErr w:type="spellStart"/>
      <w:r w:rsidRPr="00B0627F">
        <w:rPr>
          <w:rFonts w:ascii="Calibri" w:hAnsi="Calibri" w:cs="Calibri"/>
          <w:sz w:val="20"/>
          <w:szCs w:val="20"/>
        </w:rPr>
        <w:t>Nessel</w:t>
      </w:r>
      <w:proofErr w:type="spellEnd"/>
      <w:r w:rsidRPr="00B0627F">
        <w:rPr>
          <w:rFonts w:ascii="Calibri" w:hAnsi="Calibri" w:cs="Calibri"/>
          <w:sz w:val="20"/>
          <w:szCs w:val="20"/>
        </w:rPr>
        <w:t xml:space="preserve"> CC, Singer DE, </w:t>
      </w:r>
      <w:r w:rsidRPr="00B0627F">
        <w:rPr>
          <w:rFonts w:ascii="Calibri" w:hAnsi="Calibri" w:cs="Calibri"/>
          <w:b/>
          <w:sz w:val="20"/>
          <w:szCs w:val="20"/>
        </w:rPr>
        <w:t>Berkowitz SD</w:t>
      </w:r>
      <w:r w:rsidRPr="00B0627F">
        <w:rPr>
          <w:rFonts w:ascii="Calibri" w:hAnsi="Calibri" w:cs="Calibri"/>
          <w:sz w:val="20"/>
          <w:szCs w:val="20"/>
        </w:rPr>
        <w:t xml:space="preserve">, </w:t>
      </w:r>
      <w:proofErr w:type="spellStart"/>
      <w:r w:rsidRPr="00B0627F">
        <w:rPr>
          <w:rFonts w:ascii="Calibri" w:hAnsi="Calibri" w:cs="Calibri"/>
          <w:sz w:val="20"/>
          <w:szCs w:val="20"/>
        </w:rPr>
        <w:t>Califf</w:t>
      </w:r>
      <w:proofErr w:type="spellEnd"/>
      <w:r w:rsidRPr="00B0627F">
        <w:rPr>
          <w:rFonts w:ascii="Calibri" w:hAnsi="Calibri" w:cs="Calibri"/>
          <w:sz w:val="20"/>
          <w:szCs w:val="20"/>
        </w:rPr>
        <w:t xml:space="preserve"> RM, Fox KA, Mahaffey KW. Efficacy and safety of rivaroxaban in patients with heart failure and nonvalvular atrial fibrillation: insights from ROCKET AF. Circ Heart Fail. 2013 Jul;6(4):740-7. </w:t>
      </w:r>
      <w:proofErr w:type="spellStart"/>
      <w:r w:rsidRPr="00B0627F">
        <w:rPr>
          <w:rFonts w:ascii="Calibri" w:hAnsi="Calibri" w:cs="Calibri"/>
          <w:sz w:val="20"/>
          <w:szCs w:val="20"/>
        </w:rPr>
        <w:t>doi</w:t>
      </w:r>
      <w:proofErr w:type="spellEnd"/>
      <w:r w:rsidRPr="00B0627F">
        <w:rPr>
          <w:rFonts w:ascii="Calibri" w:hAnsi="Calibri" w:cs="Calibri"/>
          <w:sz w:val="20"/>
          <w:szCs w:val="20"/>
        </w:rPr>
        <w:t xml:space="preserve">: 10.1161/CIRCHEARTFAILURE.113.000212. </w:t>
      </w:r>
      <w:r w:rsidR="00497376">
        <w:rPr>
          <w:rFonts w:ascii="Calibri" w:hAnsi="Calibri" w:cs="Calibri"/>
          <w:sz w:val="20"/>
          <w:szCs w:val="20"/>
        </w:rPr>
        <w:t>PubMed PMID</w:t>
      </w:r>
      <w:r w:rsidRPr="00B0627F">
        <w:rPr>
          <w:rFonts w:ascii="Calibri" w:hAnsi="Calibri" w:cs="Calibri"/>
          <w:sz w:val="20"/>
          <w:szCs w:val="20"/>
        </w:rPr>
        <w:t xml:space="preserve">: 23723250. </w:t>
      </w:r>
    </w:p>
    <w:p w14:paraId="6F17DF3F" w14:textId="77777777" w:rsidR="00433F8E" w:rsidRPr="00B0627F" w:rsidRDefault="00433F8E" w:rsidP="00433F8E">
      <w:pPr>
        <w:rPr>
          <w:rFonts w:ascii="Calibri" w:hAnsi="Calibri" w:cs="Calibri"/>
          <w:sz w:val="20"/>
          <w:szCs w:val="20"/>
        </w:rPr>
      </w:pPr>
    </w:p>
    <w:p w14:paraId="01DC62EF" w14:textId="08794171" w:rsidR="00433F8E" w:rsidRDefault="00433F8E" w:rsidP="00433F8E">
      <w:pPr>
        <w:numPr>
          <w:ilvl w:val="0"/>
          <w:numId w:val="12"/>
        </w:numPr>
        <w:rPr>
          <w:rFonts w:ascii="Calibri" w:hAnsi="Calibri" w:cs="Calibri"/>
          <w:sz w:val="20"/>
          <w:szCs w:val="20"/>
        </w:rPr>
      </w:pPr>
      <w:r w:rsidRPr="00F46B74">
        <w:rPr>
          <w:rFonts w:ascii="Calibri" w:hAnsi="Calibri" w:cs="Calibri"/>
          <w:sz w:val="20"/>
          <w:szCs w:val="20"/>
        </w:rPr>
        <w:t xml:space="preserve">Mahaffey KW, </w:t>
      </w:r>
      <w:proofErr w:type="spellStart"/>
      <w:r w:rsidRPr="00F46B74">
        <w:rPr>
          <w:rFonts w:ascii="Calibri" w:hAnsi="Calibri" w:cs="Calibri"/>
          <w:sz w:val="20"/>
          <w:szCs w:val="20"/>
        </w:rPr>
        <w:t>Hellkamp</w:t>
      </w:r>
      <w:proofErr w:type="spellEnd"/>
      <w:r w:rsidRPr="00F46B74">
        <w:rPr>
          <w:rFonts w:ascii="Calibri" w:hAnsi="Calibri" w:cs="Calibri"/>
          <w:sz w:val="20"/>
          <w:szCs w:val="20"/>
        </w:rPr>
        <w:t xml:space="preserve"> AS, Patel MR, Hannan KL, Schwabe K, </w:t>
      </w:r>
      <w:proofErr w:type="spellStart"/>
      <w:r w:rsidRPr="00F46B74">
        <w:rPr>
          <w:rFonts w:ascii="Calibri" w:hAnsi="Calibri" w:cs="Calibri"/>
          <w:sz w:val="20"/>
          <w:szCs w:val="20"/>
        </w:rPr>
        <w:t>Nessel</w:t>
      </w:r>
      <w:proofErr w:type="spellEnd"/>
      <w:r w:rsidRPr="00F46B74">
        <w:rPr>
          <w:rFonts w:ascii="Calibri" w:hAnsi="Calibri" w:cs="Calibri"/>
          <w:sz w:val="20"/>
          <w:szCs w:val="20"/>
        </w:rPr>
        <w:t xml:space="preserve"> CC, </w:t>
      </w:r>
      <w:r w:rsidRPr="00F46B74">
        <w:rPr>
          <w:rFonts w:ascii="Calibri" w:hAnsi="Calibri" w:cs="Calibri"/>
          <w:b/>
          <w:sz w:val="20"/>
          <w:szCs w:val="20"/>
        </w:rPr>
        <w:t>Berkowitz SD</w:t>
      </w:r>
      <w:r w:rsidRPr="00F46B74">
        <w:rPr>
          <w:rFonts w:ascii="Calibri" w:hAnsi="Calibri" w:cs="Calibri"/>
          <w:sz w:val="20"/>
          <w:szCs w:val="20"/>
        </w:rPr>
        <w:t xml:space="preserve">, Halperin JL, Hankey GJ, Becker RC, </w:t>
      </w:r>
      <w:proofErr w:type="spellStart"/>
      <w:r w:rsidRPr="00F46B74">
        <w:rPr>
          <w:rFonts w:ascii="Calibri" w:hAnsi="Calibri" w:cs="Calibri"/>
          <w:sz w:val="20"/>
          <w:szCs w:val="20"/>
        </w:rPr>
        <w:t>Piccini</w:t>
      </w:r>
      <w:proofErr w:type="spellEnd"/>
      <w:r w:rsidRPr="00F46B74">
        <w:rPr>
          <w:rFonts w:ascii="Calibri" w:hAnsi="Calibri" w:cs="Calibri"/>
          <w:sz w:val="20"/>
          <w:szCs w:val="20"/>
        </w:rPr>
        <w:t xml:space="preserve"> JP, Breithardt G, </w:t>
      </w:r>
      <w:proofErr w:type="spellStart"/>
      <w:r w:rsidRPr="00F46B74">
        <w:rPr>
          <w:rFonts w:ascii="Calibri" w:hAnsi="Calibri" w:cs="Calibri"/>
          <w:sz w:val="20"/>
          <w:szCs w:val="20"/>
        </w:rPr>
        <w:t>Hacke</w:t>
      </w:r>
      <w:proofErr w:type="spellEnd"/>
      <w:r w:rsidRPr="00F46B74">
        <w:rPr>
          <w:rFonts w:ascii="Calibri" w:hAnsi="Calibri" w:cs="Calibri"/>
          <w:sz w:val="20"/>
          <w:szCs w:val="20"/>
        </w:rPr>
        <w:t xml:space="preserve"> W, Singer DE, </w:t>
      </w:r>
      <w:proofErr w:type="spellStart"/>
      <w:r w:rsidRPr="00F46B74">
        <w:rPr>
          <w:rFonts w:ascii="Calibri" w:hAnsi="Calibri" w:cs="Calibri"/>
          <w:sz w:val="20"/>
          <w:szCs w:val="20"/>
        </w:rPr>
        <w:t>Califf</w:t>
      </w:r>
      <w:proofErr w:type="spellEnd"/>
      <w:r w:rsidRPr="00F46B74">
        <w:rPr>
          <w:rFonts w:ascii="Calibri" w:hAnsi="Calibri" w:cs="Calibri"/>
          <w:sz w:val="20"/>
          <w:szCs w:val="20"/>
        </w:rPr>
        <w:t xml:space="preserve"> RM, Fox KA.  End of study transition from study drug to open-label vitamin K antagonist therapy: the ROCKET AF experience. Circ Cardiovasc Qual Outcomes. 2013 Jul;6(4):470-8. </w:t>
      </w:r>
      <w:proofErr w:type="spellStart"/>
      <w:r w:rsidRPr="00F46B74">
        <w:rPr>
          <w:rFonts w:ascii="Calibri" w:hAnsi="Calibri" w:cs="Calibri"/>
          <w:sz w:val="20"/>
          <w:szCs w:val="20"/>
        </w:rPr>
        <w:t>doi</w:t>
      </w:r>
      <w:proofErr w:type="spellEnd"/>
      <w:r w:rsidRPr="00F46B74">
        <w:rPr>
          <w:rFonts w:ascii="Calibri" w:hAnsi="Calibri" w:cs="Calibri"/>
          <w:sz w:val="20"/>
          <w:szCs w:val="20"/>
        </w:rPr>
        <w:t xml:space="preserve">: 10.1161/CIRCOUTCOMES.113.000132. </w:t>
      </w:r>
      <w:r w:rsidR="00497376">
        <w:rPr>
          <w:rFonts w:ascii="Calibri" w:hAnsi="Calibri" w:cs="Calibri"/>
          <w:sz w:val="20"/>
          <w:szCs w:val="20"/>
        </w:rPr>
        <w:t>PubMed PMID</w:t>
      </w:r>
      <w:r w:rsidRPr="00474CA3">
        <w:rPr>
          <w:rFonts w:ascii="Calibri" w:hAnsi="Calibri" w:cs="Calibri"/>
          <w:sz w:val="20"/>
          <w:szCs w:val="20"/>
        </w:rPr>
        <w:t>: 23759472</w:t>
      </w:r>
      <w:r w:rsidRPr="00F46B74">
        <w:rPr>
          <w:rFonts w:ascii="Calibri" w:hAnsi="Calibri" w:cs="Calibri"/>
          <w:sz w:val="20"/>
          <w:szCs w:val="20"/>
        </w:rPr>
        <w:t>.</w:t>
      </w:r>
      <w:r>
        <w:rPr>
          <w:rFonts w:ascii="Calibri" w:hAnsi="Calibri" w:cs="Calibri"/>
          <w:sz w:val="20"/>
          <w:szCs w:val="20"/>
        </w:rPr>
        <w:t xml:space="preserve"> </w:t>
      </w:r>
    </w:p>
    <w:p w14:paraId="7ECC25CA" w14:textId="77777777" w:rsidR="00433F8E" w:rsidRDefault="00433F8E" w:rsidP="00433F8E">
      <w:pPr>
        <w:pStyle w:val="ListParagraph"/>
        <w:rPr>
          <w:rFonts w:ascii="Calibri" w:hAnsi="Calibri" w:cs="Calibri"/>
          <w:sz w:val="20"/>
          <w:szCs w:val="20"/>
        </w:rPr>
      </w:pPr>
    </w:p>
    <w:p w14:paraId="78D2B4B6" w14:textId="0419A720" w:rsidR="00433F8E" w:rsidRPr="0049036E" w:rsidRDefault="00433F8E" w:rsidP="00433F8E">
      <w:pPr>
        <w:numPr>
          <w:ilvl w:val="0"/>
          <w:numId w:val="12"/>
        </w:numPr>
        <w:rPr>
          <w:rFonts w:ascii="Calibri" w:hAnsi="Calibri" w:cs="Calibri"/>
          <w:sz w:val="20"/>
          <w:szCs w:val="20"/>
        </w:rPr>
      </w:pPr>
      <w:r w:rsidRPr="0049036E">
        <w:rPr>
          <w:rFonts w:ascii="Calibri" w:hAnsi="Calibri" w:cs="Calibri"/>
          <w:sz w:val="20"/>
          <w:szCs w:val="20"/>
        </w:rPr>
        <w:t xml:space="preserve">Mahaffey KW, </w:t>
      </w:r>
      <w:proofErr w:type="spellStart"/>
      <w:r w:rsidRPr="0049036E">
        <w:rPr>
          <w:rFonts w:ascii="Calibri" w:hAnsi="Calibri" w:cs="Calibri"/>
          <w:sz w:val="20"/>
          <w:szCs w:val="20"/>
        </w:rPr>
        <w:t>Wojdyla</w:t>
      </w:r>
      <w:proofErr w:type="spellEnd"/>
      <w:r w:rsidRPr="0049036E">
        <w:rPr>
          <w:rFonts w:ascii="Calibri" w:hAnsi="Calibri" w:cs="Calibri"/>
          <w:sz w:val="20"/>
          <w:szCs w:val="20"/>
        </w:rPr>
        <w:t xml:space="preserve"> D, Hankey GJ, White HD, </w:t>
      </w:r>
      <w:proofErr w:type="spellStart"/>
      <w:r w:rsidRPr="0049036E">
        <w:rPr>
          <w:rFonts w:ascii="Calibri" w:hAnsi="Calibri" w:cs="Calibri"/>
          <w:sz w:val="20"/>
          <w:szCs w:val="20"/>
        </w:rPr>
        <w:t>Nessel</w:t>
      </w:r>
      <w:proofErr w:type="spellEnd"/>
      <w:r w:rsidRPr="0049036E">
        <w:rPr>
          <w:rFonts w:ascii="Calibri" w:hAnsi="Calibri" w:cs="Calibri"/>
          <w:sz w:val="20"/>
          <w:szCs w:val="20"/>
        </w:rPr>
        <w:t xml:space="preserve"> CC, </w:t>
      </w:r>
      <w:proofErr w:type="spellStart"/>
      <w:r w:rsidRPr="0049036E">
        <w:rPr>
          <w:rFonts w:ascii="Calibri" w:hAnsi="Calibri" w:cs="Calibri"/>
          <w:sz w:val="20"/>
          <w:szCs w:val="20"/>
        </w:rPr>
        <w:t>Piccini</w:t>
      </w:r>
      <w:proofErr w:type="spellEnd"/>
      <w:r w:rsidRPr="0049036E">
        <w:rPr>
          <w:rFonts w:ascii="Calibri" w:hAnsi="Calibri" w:cs="Calibri"/>
          <w:sz w:val="20"/>
          <w:szCs w:val="20"/>
        </w:rPr>
        <w:t xml:space="preserve"> JP, Patel MR,</w:t>
      </w:r>
      <w:r w:rsidRPr="0049036E">
        <w:rPr>
          <w:rFonts w:ascii="Calibri" w:hAnsi="Calibri" w:cs="Calibri"/>
          <w:b/>
          <w:sz w:val="20"/>
          <w:szCs w:val="20"/>
        </w:rPr>
        <w:t xml:space="preserve"> Berkowitz SD</w:t>
      </w:r>
      <w:r w:rsidRPr="0049036E">
        <w:rPr>
          <w:rFonts w:ascii="Calibri" w:hAnsi="Calibri" w:cs="Calibri"/>
          <w:sz w:val="20"/>
          <w:szCs w:val="20"/>
        </w:rPr>
        <w:t xml:space="preserve">, Becker RC, Halperin JL, Singer DE, </w:t>
      </w:r>
      <w:proofErr w:type="spellStart"/>
      <w:r w:rsidRPr="0049036E">
        <w:rPr>
          <w:rFonts w:ascii="Calibri" w:hAnsi="Calibri" w:cs="Calibri"/>
          <w:sz w:val="20"/>
          <w:szCs w:val="20"/>
        </w:rPr>
        <w:t>Califf</w:t>
      </w:r>
      <w:proofErr w:type="spellEnd"/>
      <w:r w:rsidRPr="0049036E">
        <w:rPr>
          <w:rFonts w:ascii="Calibri" w:hAnsi="Calibri" w:cs="Calibri"/>
          <w:sz w:val="20"/>
          <w:szCs w:val="20"/>
        </w:rPr>
        <w:t xml:space="preserve"> RM, Fox KA, Breithardt G, </w:t>
      </w:r>
      <w:proofErr w:type="spellStart"/>
      <w:r w:rsidRPr="0049036E">
        <w:rPr>
          <w:rFonts w:ascii="Calibri" w:hAnsi="Calibri" w:cs="Calibri"/>
          <w:sz w:val="20"/>
          <w:szCs w:val="20"/>
        </w:rPr>
        <w:t>Hacke</w:t>
      </w:r>
      <w:proofErr w:type="spellEnd"/>
      <w:r w:rsidRPr="0049036E">
        <w:rPr>
          <w:rFonts w:ascii="Calibri" w:hAnsi="Calibri" w:cs="Calibri"/>
          <w:sz w:val="20"/>
          <w:szCs w:val="20"/>
        </w:rPr>
        <w:t xml:space="preserve"> W. Clinical outcomes with rivaroxaban in patients transitioned from vitamin K antagonist therapy: a subgroup analysis of a randomized trial.  Ann Intern Med. 2013 Jun 18;158(12):861-8. </w:t>
      </w:r>
      <w:proofErr w:type="spellStart"/>
      <w:r w:rsidRPr="0049036E">
        <w:rPr>
          <w:rFonts w:ascii="Calibri" w:hAnsi="Calibri" w:cs="Calibri"/>
          <w:sz w:val="20"/>
          <w:szCs w:val="20"/>
        </w:rPr>
        <w:t>doi</w:t>
      </w:r>
      <w:proofErr w:type="spellEnd"/>
      <w:r w:rsidRPr="0049036E">
        <w:rPr>
          <w:rFonts w:ascii="Calibri" w:hAnsi="Calibri" w:cs="Calibri"/>
          <w:sz w:val="20"/>
          <w:szCs w:val="20"/>
        </w:rPr>
        <w:t>: 10.7326/0003-4819-158-12-201306180-00003.</w:t>
      </w:r>
      <w:r w:rsidRPr="00474CA3">
        <w:t xml:space="preserve"> </w:t>
      </w:r>
      <w:r w:rsidR="00497376">
        <w:rPr>
          <w:rFonts w:ascii="Calibri" w:hAnsi="Calibri" w:cs="Calibri"/>
          <w:sz w:val="20"/>
          <w:szCs w:val="20"/>
        </w:rPr>
        <w:t>PubMed PMID</w:t>
      </w:r>
      <w:r w:rsidRPr="0049036E">
        <w:rPr>
          <w:rFonts w:ascii="Calibri" w:hAnsi="Calibri" w:cs="Calibri"/>
          <w:sz w:val="20"/>
          <w:szCs w:val="20"/>
        </w:rPr>
        <w:t xml:space="preserve">: 23778903. </w:t>
      </w:r>
    </w:p>
    <w:p w14:paraId="466BA47A" w14:textId="77777777" w:rsidR="00433F8E" w:rsidRPr="0049036E" w:rsidRDefault="00433F8E" w:rsidP="00433F8E">
      <w:pPr>
        <w:rPr>
          <w:rFonts w:ascii="Calibri" w:hAnsi="Calibri" w:cs="Calibri"/>
          <w:sz w:val="20"/>
          <w:szCs w:val="20"/>
        </w:rPr>
      </w:pPr>
    </w:p>
    <w:p w14:paraId="2A91A7A0" w14:textId="67017BA6" w:rsidR="00433F8E" w:rsidRDefault="00433F8E" w:rsidP="00433F8E">
      <w:pPr>
        <w:numPr>
          <w:ilvl w:val="0"/>
          <w:numId w:val="12"/>
        </w:numPr>
        <w:rPr>
          <w:rFonts w:ascii="Calibri" w:hAnsi="Calibri" w:cs="Calibri"/>
          <w:sz w:val="20"/>
          <w:szCs w:val="20"/>
        </w:rPr>
      </w:pPr>
      <w:proofErr w:type="spellStart"/>
      <w:r w:rsidRPr="00F46B74">
        <w:rPr>
          <w:rFonts w:ascii="Calibri" w:hAnsi="Calibri" w:cs="Calibri"/>
          <w:sz w:val="20"/>
          <w:szCs w:val="20"/>
        </w:rPr>
        <w:t>Prins</w:t>
      </w:r>
      <w:proofErr w:type="spellEnd"/>
      <w:r w:rsidRPr="00F46B74">
        <w:rPr>
          <w:rFonts w:ascii="Calibri" w:hAnsi="Calibri" w:cs="Calibri"/>
          <w:sz w:val="20"/>
          <w:szCs w:val="20"/>
        </w:rPr>
        <w:t xml:space="preserve"> MH, Lensing AW, Bauersachs R, van </w:t>
      </w:r>
      <w:proofErr w:type="spellStart"/>
      <w:r w:rsidRPr="00F46B74">
        <w:rPr>
          <w:rFonts w:ascii="Calibri" w:hAnsi="Calibri" w:cs="Calibri"/>
          <w:sz w:val="20"/>
          <w:szCs w:val="20"/>
        </w:rPr>
        <w:t>Bellen</w:t>
      </w:r>
      <w:proofErr w:type="spellEnd"/>
      <w:r w:rsidRPr="00F46B74">
        <w:rPr>
          <w:rFonts w:ascii="Calibri" w:hAnsi="Calibri" w:cs="Calibri"/>
          <w:sz w:val="20"/>
          <w:szCs w:val="20"/>
        </w:rPr>
        <w:t xml:space="preserve"> B, </w:t>
      </w:r>
      <w:proofErr w:type="spellStart"/>
      <w:r w:rsidRPr="00F46B74">
        <w:rPr>
          <w:rFonts w:ascii="Calibri" w:hAnsi="Calibri" w:cs="Calibri"/>
          <w:sz w:val="20"/>
          <w:szCs w:val="20"/>
        </w:rPr>
        <w:t>Bounameaux</w:t>
      </w:r>
      <w:proofErr w:type="spellEnd"/>
      <w:r w:rsidRPr="00F46B74">
        <w:rPr>
          <w:rFonts w:ascii="Calibri" w:hAnsi="Calibri" w:cs="Calibri"/>
          <w:sz w:val="20"/>
          <w:szCs w:val="20"/>
        </w:rPr>
        <w:t xml:space="preserve"> H, Brighton TA, Cohen AT, Davidson BL, </w:t>
      </w:r>
      <w:proofErr w:type="spellStart"/>
      <w:r w:rsidRPr="00F46B74">
        <w:rPr>
          <w:rFonts w:ascii="Calibri" w:hAnsi="Calibri" w:cs="Calibri"/>
          <w:sz w:val="20"/>
          <w:szCs w:val="20"/>
        </w:rPr>
        <w:t>Decousus</w:t>
      </w:r>
      <w:proofErr w:type="spellEnd"/>
      <w:r w:rsidRPr="00F46B74">
        <w:rPr>
          <w:rFonts w:ascii="Calibri" w:hAnsi="Calibri" w:cs="Calibri"/>
          <w:sz w:val="20"/>
          <w:szCs w:val="20"/>
        </w:rPr>
        <w:t xml:space="preserve"> H, Raskob GE, </w:t>
      </w:r>
      <w:r w:rsidRPr="00F46B74">
        <w:rPr>
          <w:rFonts w:ascii="Calibri" w:hAnsi="Calibri" w:cs="Calibri"/>
          <w:b/>
          <w:sz w:val="20"/>
          <w:szCs w:val="20"/>
        </w:rPr>
        <w:t>Berkowitz SD</w:t>
      </w:r>
      <w:r w:rsidRPr="00F46B74">
        <w:rPr>
          <w:rFonts w:ascii="Calibri" w:hAnsi="Calibri" w:cs="Calibri"/>
          <w:sz w:val="20"/>
          <w:szCs w:val="20"/>
        </w:rPr>
        <w:t>, Wells PS; EINSTEIN Investigators.</w:t>
      </w:r>
      <w:r>
        <w:rPr>
          <w:rFonts w:ascii="Calibri" w:hAnsi="Calibri" w:cs="Calibri"/>
          <w:sz w:val="20"/>
          <w:szCs w:val="20"/>
        </w:rPr>
        <w:t xml:space="preserve"> </w:t>
      </w:r>
      <w:r w:rsidRPr="00F46B74">
        <w:rPr>
          <w:rFonts w:ascii="Calibri" w:hAnsi="Calibri" w:cs="Calibri"/>
          <w:sz w:val="20"/>
          <w:szCs w:val="20"/>
        </w:rPr>
        <w:t xml:space="preserve">Oral rivaroxaban versus standard therapy for the treatment of symptomatic venous thromboembolism: a pooled analysis of the EINSTEIN-DVT and PE randomized </w:t>
      </w:r>
      <w:r w:rsidRPr="00F46B74">
        <w:rPr>
          <w:rFonts w:ascii="Calibri" w:hAnsi="Calibri" w:cs="Calibri"/>
          <w:sz w:val="20"/>
          <w:szCs w:val="20"/>
        </w:rPr>
        <w:lastRenderedPageBreak/>
        <w:t>studies.</w:t>
      </w:r>
      <w:r>
        <w:rPr>
          <w:rFonts w:ascii="Calibri" w:hAnsi="Calibri" w:cs="Calibri"/>
          <w:sz w:val="20"/>
          <w:szCs w:val="20"/>
        </w:rPr>
        <w:t xml:space="preserve"> </w:t>
      </w:r>
      <w:proofErr w:type="spellStart"/>
      <w:r w:rsidRPr="00F46B74">
        <w:rPr>
          <w:rFonts w:ascii="Calibri" w:hAnsi="Calibri" w:cs="Calibri"/>
          <w:sz w:val="20"/>
          <w:szCs w:val="20"/>
        </w:rPr>
        <w:t>Thromb</w:t>
      </w:r>
      <w:proofErr w:type="spellEnd"/>
      <w:r w:rsidRPr="00F46B74">
        <w:rPr>
          <w:rFonts w:ascii="Calibri" w:hAnsi="Calibri" w:cs="Calibri"/>
          <w:sz w:val="20"/>
          <w:szCs w:val="20"/>
        </w:rPr>
        <w:t xml:space="preserve"> J. 2013 Sep 20;11(1):21. </w:t>
      </w:r>
      <w:proofErr w:type="spellStart"/>
      <w:r w:rsidRPr="00F46B74">
        <w:rPr>
          <w:rFonts w:ascii="Calibri" w:hAnsi="Calibri" w:cs="Calibri"/>
          <w:sz w:val="20"/>
          <w:szCs w:val="20"/>
        </w:rPr>
        <w:t>doi</w:t>
      </w:r>
      <w:proofErr w:type="spellEnd"/>
      <w:r w:rsidRPr="00F46B74">
        <w:rPr>
          <w:rFonts w:ascii="Calibri" w:hAnsi="Calibri" w:cs="Calibri"/>
          <w:sz w:val="20"/>
          <w:szCs w:val="20"/>
        </w:rPr>
        <w:t>: 10.1186/1477-9560-11-21.</w:t>
      </w:r>
      <w:r>
        <w:rPr>
          <w:rFonts w:ascii="Calibri" w:hAnsi="Calibri" w:cs="Calibri"/>
          <w:sz w:val="20"/>
          <w:szCs w:val="20"/>
        </w:rPr>
        <w:t xml:space="preserve"> </w:t>
      </w:r>
      <w:r w:rsidR="00497376">
        <w:rPr>
          <w:rFonts w:ascii="Calibri" w:hAnsi="Calibri" w:cs="Calibri"/>
          <w:sz w:val="20"/>
          <w:szCs w:val="20"/>
        </w:rPr>
        <w:t>PubMed PMID</w:t>
      </w:r>
      <w:r w:rsidRPr="00AA4A66">
        <w:rPr>
          <w:rFonts w:ascii="Calibri" w:hAnsi="Calibri" w:cs="Calibri"/>
          <w:sz w:val="20"/>
          <w:szCs w:val="20"/>
        </w:rPr>
        <w:t>: 24053656</w:t>
      </w:r>
      <w:r>
        <w:rPr>
          <w:rFonts w:ascii="Calibri" w:hAnsi="Calibri" w:cs="Calibri"/>
          <w:sz w:val="20"/>
          <w:szCs w:val="20"/>
        </w:rPr>
        <w:t>.</w:t>
      </w:r>
      <w:r w:rsidR="008F4098">
        <w:rPr>
          <w:rFonts w:ascii="Calibri" w:hAnsi="Calibri" w:cs="Calibri"/>
          <w:sz w:val="20"/>
          <w:szCs w:val="20"/>
        </w:rPr>
        <w:t xml:space="preserve"> </w:t>
      </w:r>
      <w:r w:rsidR="008F4098" w:rsidRPr="008F4098">
        <w:rPr>
          <w:rFonts w:ascii="Calibri" w:hAnsi="Calibri" w:cs="Calibri"/>
          <w:sz w:val="20"/>
          <w:szCs w:val="20"/>
        </w:rPr>
        <w:t>PubMed Central PMCID: PMC3850944.</w:t>
      </w:r>
      <w:r>
        <w:rPr>
          <w:rFonts w:ascii="Calibri" w:hAnsi="Calibri" w:cs="Calibri"/>
          <w:sz w:val="20"/>
          <w:szCs w:val="20"/>
        </w:rPr>
        <w:t xml:space="preserve"> </w:t>
      </w:r>
    </w:p>
    <w:p w14:paraId="30D86DA8" w14:textId="77777777" w:rsidR="00433F8E" w:rsidRDefault="00433F8E" w:rsidP="00433F8E">
      <w:pPr>
        <w:pStyle w:val="ListParagraph"/>
        <w:rPr>
          <w:rFonts w:ascii="Calibri" w:hAnsi="Calibri" w:cs="Calibri"/>
          <w:sz w:val="20"/>
          <w:szCs w:val="20"/>
        </w:rPr>
      </w:pPr>
    </w:p>
    <w:p w14:paraId="79F39946" w14:textId="67429AEB" w:rsidR="00433F8E" w:rsidRPr="00AA4A66" w:rsidRDefault="00433F8E" w:rsidP="00433F8E">
      <w:pPr>
        <w:numPr>
          <w:ilvl w:val="0"/>
          <w:numId w:val="12"/>
        </w:numPr>
        <w:rPr>
          <w:rFonts w:ascii="Calibri" w:hAnsi="Calibri" w:cs="Calibri"/>
          <w:sz w:val="20"/>
          <w:szCs w:val="20"/>
        </w:rPr>
      </w:pPr>
      <w:r w:rsidRPr="00AA4A66">
        <w:rPr>
          <w:rFonts w:ascii="Calibri" w:hAnsi="Calibri" w:cs="Calibri"/>
          <w:sz w:val="20"/>
          <w:szCs w:val="20"/>
        </w:rPr>
        <w:t xml:space="preserve">Goodman SG, </w:t>
      </w:r>
      <w:proofErr w:type="spellStart"/>
      <w:r w:rsidRPr="00AA4A66">
        <w:rPr>
          <w:rFonts w:ascii="Calibri" w:hAnsi="Calibri" w:cs="Calibri"/>
          <w:sz w:val="20"/>
          <w:szCs w:val="20"/>
        </w:rPr>
        <w:t>Wojdyla</w:t>
      </w:r>
      <w:proofErr w:type="spellEnd"/>
      <w:r w:rsidRPr="00AA4A66">
        <w:rPr>
          <w:rFonts w:ascii="Calibri" w:hAnsi="Calibri" w:cs="Calibri"/>
          <w:sz w:val="20"/>
          <w:szCs w:val="20"/>
        </w:rPr>
        <w:t xml:space="preserve"> DM, </w:t>
      </w:r>
      <w:proofErr w:type="spellStart"/>
      <w:r w:rsidRPr="00AA4A66">
        <w:rPr>
          <w:rFonts w:ascii="Calibri" w:hAnsi="Calibri" w:cs="Calibri"/>
          <w:sz w:val="20"/>
          <w:szCs w:val="20"/>
        </w:rPr>
        <w:t>Piccini</w:t>
      </w:r>
      <w:proofErr w:type="spellEnd"/>
      <w:r w:rsidRPr="00AA4A66">
        <w:rPr>
          <w:rFonts w:ascii="Calibri" w:hAnsi="Calibri" w:cs="Calibri"/>
          <w:sz w:val="20"/>
          <w:szCs w:val="20"/>
        </w:rPr>
        <w:t xml:space="preserve"> JP, White HD, </w:t>
      </w:r>
      <w:proofErr w:type="spellStart"/>
      <w:r w:rsidRPr="00AA4A66">
        <w:rPr>
          <w:rFonts w:ascii="Calibri" w:hAnsi="Calibri" w:cs="Calibri"/>
          <w:sz w:val="20"/>
          <w:szCs w:val="20"/>
        </w:rPr>
        <w:t>Paolini</w:t>
      </w:r>
      <w:proofErr w:type="spellEnd"/>
      <w:r w:rsidRPr="00AA4A66">
        <w:rPr>
          <w:rFonts w:ascii="Calibri" w:hAnsi="Calibri" w:cs="Calibri"/>
          <w:sz w:val="20"/>
          <w:szCs w:val="20"/>
        </w:rPr>
        <w:t xml:space="preserve"> JF, </w:t>
      </w:r>
      <w:proofErr w:type="spellStart"/>
      <w:r w:rsidRPr="00AA4A66">
        <w:rPr>
          <w:rFonts w:ascii="Calibri" w:hAnsi="Calibri" w:cs="Calibri"/>
          <w:sz w:val="20"/>
          <w:szCs w:val="20"/>
        </w:rPr>
        <w:t>Nessel</w:t>
      </w:r>
      <w:proofErr w:type="spellEnd"/>
      <w:r w:rsidRPr="00AA4A66">
        <w:rPr>
          <w:rFonts w:ascii="Calibri" w:hAnsi="Calibri" w:cs="Calibri"/>
          <w:sz w:val="20"/>
          <w:szCs w:val="20"/>
        </w:rPr>
        <w:t xml:space="preserve"> CC, </w:t>
      </w:r>
      <w:r w:rsidRPr="00AA4A66">
        <w:rPr>
          <w:rFonts w:ascii="Calibri" w:hAnsi="Calibri" w:cs="Calibri"/>
          <w:b/>
          <w:bCs/>
          <w:sz w:val="20"/>
          <w:szCs w:val="20"/>
        </w:rPr>
        <w:t>Berkowitz SD</w:t>
      </w:r>
      <w:r w:rsidRPr="00AA4A66">
        <w:rPr>
          <w:rFonts w:ascii="Calibri" w:hAnsi="Calibri" w:cs="Calibri"/>
          <w:sz w:val="20"/>
          <w:szCs w:val="20"/>
        </w:rPr>
        <w:t xml:space="preserve">, Mahaffey KW, Patel MR, Sherwood MW, Becker RC, Halperin JL, </w:t>
      </w:r>
      <w:proofErr w:type="spellStart"/>
      <w:r w:rsidRPr="00AA4A66">
        <w:rPr>
          <w:rFonts w:ascii="Calibri" w:hAnsi="Calibri" w:cs="Calibri"/>
          <w:sz w:val="20"/>
          <w:szCs w:val="20"/>
        </w:rPr>
        <w:t>Hacke</w:t>
      </w:r>
      <w:proofErr w:type="spellEnd"/>
      <w:r w:rsidRPr="00AA4A66">
        <w:rPr>
          <w:rFonts w:ascii="Calibri" w:hAnsi="Calibri" w:cs="Calibri"/>
          <w:sz w:val="20"/>
          <w:szCs w:val="20"/>
        </w:rPr>
        <w:t xml:space="preserve"> W, Singer DE, Hankey GJ, Breithardt G, Fox KA, </w:t>
      </w:r>
      <w:proofErr w:type="spellStart"/>
      <w:r w:rsidRPr="00AA4A66">
        <w:rPr>
          <w:rFonts w:ascii="Calibri" w:hAnsi="Calibri" w:cs="Calibri"/>
          <w:sz w:val="20"/>
          <w:szCs w:val="20"/>
        </w:rPr>
        <w:t>Califf</w:t>
      </w:r>
      <w:proofErr w:type="spellEnd"/>
      <w:r w:rsidRPr="00AA4A66">
        <w:rPr>
          <w:rFonts w:ascii="Calibri" w:hAnsi="Calibri" w:cs="Calibri"/>
          <w:sz w:val="20"/>
          <w:szCs w:val="20"/>
        </w:rPr>
        <w:t xml:space="preserve"> RM; ROCKET AF Investigators. Factors associated with major bleeding events: insights from the ROCKET AF trial (rivaroxaban once-daily oral direct factor </w:t>
      </w:r>
      <w:proofErr w:type="spellStart"/>
      <w:r w:rsidRPr="00AA4A66">
        <w:rPr>
          <w:rFonts w:ascii="Calibri" w:hAnsi="Calibri" w:cs="Calibri"/>
          <w:sz w:val="20"/>
          <w:szCs w:val="20"/>
        </w:rPr>
        <w:t>Xa</w:t>
      </w:r>
      <w:proofErr w:type="spellEnd"/>
      <w:r w:rsidRPr="00AA4A66">
        <w:rPr>
          <w:rFonts w:ascii="Calibri" w:hAnsi="Calibri" w:cs="Calibri"/>
          <w:sz w:val="20"/>
          <w:szCs w:val="20"/>
        </w:rPr>
        <w:t xml:space="preserve"> inhibition compared with vitamin K antagonism for prevention of stroke and embolism trial in atrial fibrillation). J Am Coll </w:t>
      </w:r>
      <w:proofErr w:type="spellStart"/>
      <w:r w:rsidRPr="00AA4A66">
        <w:rPr>
          <w:rFonts w:ascii="Calibri" w:hAnsi="Calibri" w:cs="Calibri"/>
          <w:sz w:val="20"/>
          <w:szCs w:val="20"/>
        </w:rPr>
        <w:t>Cardiol</w:t>
      </w:r>
      <w:proofErr w:type="spellEnd"/>
      <w:r w:rsidRPr="00AA4A66">
        <w:rPr>
          <w:rFonts w:ascii="Calibri" w:hAnsi="Calibri" w:cs="Calibri"/>
          <w:sz w:val="20"/>
          <w:szCs w:val="20"/>
        </w:rPr>
        <w:t xml:space="preserve">. 2014 Mar 11;63(9):891-900. </w:t>
      </w:r>
      <w:proofErr w:type="spellStart"/>
      <w:r w:rsidRPr="00AA4A66">
        <w:rPr>
          <w:rFonts w:ascii="Calibri" w:hAnsi="Calibri" w:cs="Calibri"/>
          <w:sz w:val="20"/>
          <w:szCs w:val="20"/>
        </w:rPr>
        <w:t>doi</w:t>
      </w:r>
      <w:proofErr w:type="spellEnd"/>
      <w:r w:rsidRPr="00AA4A66">
        <w:rPr>
          <w:rFonts w:ascii="Calibri" w:hAnsi="Calibri" w:cs="Calibri"/>
          <w:sz w:val="20"/>
          <w:szCs w:val="20"/>
        </w:rPr>
        <w:t xml:space="preserve">: 10.1016/j.jacc.2013.11.013. </w:t>
      </w:r>
      <w:proofErr w:type="spellStart"/>
      <w:r w:rsidRPr="00AA4A66">
        <w:rPr>
          <w:rFonts w:ascii="Calibri" w:hAnsi="Calibri" w:cs="Calibri"/>
          <w:sz w:val="20"/>
          <w:szCs w:val="20"/>
        </w:rPr>
        <w:t>Epub</w:t>
      </w:r>
      <w:proofErr w:type="spellEnd"/>
      <w:r w:rsidRPr="00AA4A66">
        <w:rPr>
          <w:rFonts w:ascii="Calibri" w:hAnsi="Calibri" w:cs="Calibri"/>
          <w:sz w:val="20"/>
          <w:szCs w:val="20"/>
        </w:rPr>
        <w:t xml:space="preserve"> 2013 Dec 4. </w:t>
      </w:r>
      <w:r w:rsidR="00497376">
        <w:rPr>
          <w:rFonts w:ascii="Calibri" w:hAnsi="Calibri" w:cs="Calibri"/>
          <w:sz w:val="20"/>
          <w:szCs w:val="20"/>
        </w:rPr>
        <w:t>PubMed PMID</w:t>
      </w:r>
      <w:r w:rsidRPr="00AA4A66">
        <w:rPr>
          <w:rFonts w:ascii="Calibri" w:hAnsi="Calibri" w:cs="Calibri"/>
          <w:sz w:val="20"/>
          <w:szCs w:val="20"/>
        </w:rPr>
        <w:t xml:space="preserve">: 24315894; PMCID: PMC4206565 </w:t>
      </w:r>
    </w:p>
    <w:p w14:paraId="114C0B11" w14:textId="77777777" w:rsidR="00433F8E" w:rsidRPr="00F46B74" w:rsidRDefault="00433F8E" w:rsidP="00433F8E">
      <w:pPr>
        <w:ind w:left="360"/>
        <w:rPr>
          <w:rFonts w:ascii="Calibri" w:hAnsi="Calibri" w:cs="Calibri"/>
          <w:sz w:val="20"/>
          <w:szCs w:val="20"/>
        </w:rPr>
      </w:pPr>
    </w:p>
    <w:p w14:paraId="2D514FBD" w14:textId="450AC966" w:rsidR="00433F8E" w:rsidRDefault="00433F8E" w:rsidP="00433F8E">
      <w:pPr>
        <w:numPr>
          <w:ilvl w:val="0"/>
          <w:numId w:val="12"/>
        </w:numPr>
        <w:rPr>
          <w:rFonts w:ascii="Calibri" w:hAnsi="Calibri" w:cs="Calibri"/>
          <w:sz w:val="20"/>
          <w:szCs w:val="20"/>
        </w:rPr>
      </w:pPr>
      <w:r w:rsidRPr="00F46B74">
        <w:rPr>
          <w:rFonts w:ascii="Calibri" w:hAnsi="Calibri" w:cs="Calibri"/>
          <w:sz w:val="20"/>
          <w:szCs w:val="20"/>
          <w:lang w:val="de-DE"/>
        </w:rPr>
        <w:t xml:space="preserve">Kubitza D, Perzborn E, </w:t>
      </w:r>
      <w:r w:rsidRPr="00F46B74">
        <w:rPr>
          <w:rFonts w:ascii="Calibri" w:hAnsi="Calibri" w:cs="Calibri"/>
          <w:b/>
          <w:sz w:val="20"/>
          <w:szCs w:val="20"/>
          <w:lang w:val="de-DE"/>
        </w:rPr>
        <w:t>Berkowitz SD</w:t>
      </w:r>
      <w:r w:rsidRPr="00F46B74">
        <w:rPr>
          <w:rFonts w:ascii="Calibri" w:hAnsi="Calibri" w:cs="Calibri"/>
          <w:sz w:val="20"/>
          <w:szCs w:val="20"/>
          <w:lang w:val="de-DE"/>
        </w:rPr>
        <w:t>.</w:t>
      </w:r>
      <w:r>
        <w:rPr>
          <w:rFonts w:ascii="Calibri" w:hAnsi="Calibri" w:cs="Calibri"/>
          <w:sz w:val="20"/>
          <w:szCs w:val="20"/>
          <w:lang w:val="de-DE"/>
        </w:rPr>
        <w:t xml:space="preserve"> </w:t>
      </w:r>
      <w:r w:rsidRPr="00F46B74">
        <w:rPr>
          <w:rFonts w:ascii="Calibri" w:hAnsi="Calibri" w:cs="Calibri"/>
          <w:sz w:val="20"/>
          <w:szCs w:val="20"/>
        </w:rPr>
        <w:t>The discovery of rivaroxaban: translating preclinical assessments into clinical practice.</w:t>
      </w:r>
      <w:r>
        <w:rPr>
          <w:rFonts w:ascii="Calibri" w:hAnsi="Calibri" w:cs="Calibri"/>
          <w:sz w:val="20"/>
          <w:szCs w:val="20"/>
        </w:rPr>
        <w:t xml:space="preserve"> </w:t>
      </w:r>
      <w:r w:rsidRPr="00F46B74">
        <w:rPr>
          <w:rFonts w:ascii="Calibri" w:hAnsi="Calibri" w:cs="Calibri"/>
          <w:sz w:val="20"/>
          <w:szCs w:val="20"/>
        </w:rPr>
        <w:t xml:space="preserve">Front </w:t>
      </w:r>
      <w:proofErr w:type="spellStart"/>
      <w:r w:rsidRPr="00F46B74">
        <w:rPr>
          <w:rFonts w:ascii="Calibri" w:hAnsi="Calibri" w:cs="Calibri"/>
          <w:sz w:val="20"/>
          <w:szCs w:val="20"/>
        </w:rPr>
        <w:t>Pharmacol</w:t>
      </w:r>
      <w:proofErr w:type="spellEnd"/>
      <w:r w:rsidRPr="00F46B74">
        <w:rPr>
          <w:rFonts w:ascii="Calibri" w:hAnsi="Calibri" w:cs="Calibri"/>
          <w:sz w:val="20"/>
          <w:szCs w:val="20"/>
        </w:rPr>
        <w:t>. 2013 Nov 25;4:145</w:t>
      </w:r>
      <w:r>
        <w:rPr>
          <w:rFonts w:ascii="Calibri" w:hAnsi="Calibri" w:cs="Calibri"/>
          <w:sz w:val="20"/>
          <w:szCs w:val="20"/>
        </w:rPr>
        <w:t>.</w:t>
      </w:r>
      <w:r w:rsidRPr="00AA4A66">
        <w:t xml:space="preserve"> </w:t>
      </w:r>
      <w:r w:rsidRPr="00AA4A66">
        <w:rPr>
          <w:rFonts w:ascii="Calibri" w:hAnsi="Calibri" w:cs="Calibri"/>
          <w:sz w:val="20"/>
          <w:szCs w:val="20"/>
        </w:rPr>
        <w:t xml:space="preserve">DOI: 10.3389/fphar.2013.00145; </w:t>
      </w:r>
      <w:r w:rsidR="00497376">
        <w:rPr>
          <w:rFonts w:ascii="Calibri" w:hAnsi="Calibri" w:cs="Calibri"/>
          <w:sz w:val="20"/>
          <w:szCs w:val="20"/>
        </w:rPr>
        <w:t>PubMed PMID</w:t>
      </w:r>
      <w:r w:rsidRPr="00AA4A66">
        <w:rPr>
          <w:rFonts w:ascii="Calibri" w:hAnsi="Calibri" w:cs="Calibri"/>
          <w:sz w:val="20"/>
          <w:szCs w:val="20"/>
        </w:rPr>
        <w:t>: 24324436</w:t>
      </w:r>
      <w:r w:rsidRPr="00F46B74">
        <w:rPr>
          <w:rFonts w:ascii="Calibri" w:hAnsi="Calibri" w:cs="Calibri"/>
          <w:sz w:val="20"/>
          <w:szCs w:val="20"/>
        </w:rPr>
        <w:t>.</w:t>
      </w:r>
      <w:r w:rsidRPr="00F752D5">
        <w:rPr>
          <w:rFonts w:ascii="Calibri" w:hAnsi="Calibri"/>
          <w:sz w:val="20"/>
        </w:rPr>
        <w:t xml:space="preserve"> </w:t>
      </w:r>
    </w:p>
    <w:p w14:paraId="236CC0DB" w14:textId="77777777" w:rsidR="00433F8E" w:rsidRDefault="00433F8E" w:rsidP="00433F8E">
      <w:pPr>
        <w:pStyle w:val="ListParagraph"/>
        <w:rPr>
          <w:rFonts w:ascii="Calibri" w:hAnsi="Calibri" w:cs="Calibri"/>
          <w:sz w:val="20"/>
          <w:szCs w:val="20"/>
        </w:rPr>
      </w:pPr>
    </w:p>
    <w:p w14:paraId="1E2F5812" w14:textId="442AFB02" w:rsidR="00433F8E" w:rsidRDefault="00433F8E" w:rsidP="00433F8E">
      <w:pPr>
        <w:numPr>
          <w:ilvl w:val="0"/>
          <w:numId w:val="12"/>
        </w:numPr>
        <w:rPr>
          <w:rFonts w:ascii="Calibri" w:hAnsi="Calibri" w:cs="Calibri"/>
          <w:sz w:val="20"/>
          <w:szCs w:val="20"/>
        </w:rPr>
      </w:pPr>
      <w:r w:rsidRPr="00EB2766">
        <w:rPr>
          <w:rFonts w:ascii="Calibri" w:hAnsi="Calibri" w:cs="Calibri"/>
          <w:sz w:val="20"/>
          <w:szCs w:val="20"/>
        </w:rPr>
        <w:t xml:space="preserve">Friedman R, Homering M, </w:t>
      </w:r>
      <w:proofErr w:type="spellStart"/>
      <w:r w:rsidRPr="00EB2766">
        <w:rPr>
          <w:rFonts w:ascii="Calibri" w:hAnsi="Calibri" w:cs="Calibri"/>
          <w:sz w:val="20"/>
          <w:szCs w:val="20"/>
        </w:rPr>
        <w:t>Holberg</w:t>
      </w:r>
      <w:proofErr w:type="spellEnd"/>
      <w:r w:rsidRPr="00EB2766">
        <w:rPr>
          <w:rFonts w:ascii="Calibri" w:hAnsi="Calibri" w:cs="Calibri"/>
          <w:sz w:val="20"/>
          <w:szCs w:val="20"/>
        </w:rPr>
        <w:t xml:space="preserve"> G, </w:t>
      </w:r>
      <w:r w:rsidRPr="00EB2766">
        <w:rPr>
          <w:rFonts w:ascii="Calibri" w:hAnsi="Calibri" w:cs="Calibri"/>
          <w:b/>
          <w:sz w:val="20"/>
          <w:szCs w:val="20"/>
        </w:rPr>
        <w:t>Berkowitz SD</w:t>
      </w:r>
      <w:r w:rsidRPr="00EB2766">
        <w:rPr>
          <w:rFonts w:ascii="Calibri" w:hAnsi="Calibri" w:cs="Calibri"/>
          <w:sz w:val="20"/>
          <w:szCs w:val="20"/>
        </w:rPr>
        <w:t xml:space="preserve">. Allogeneic blood transfusions and postoperative infections after total hip or knee arthroplasty. J Bone Joint Surg Am. 2014 Feb 19;96(4):272-8. </w:t>
      </w:r>
      <w:proofErr w:type="spellStart"/>
      <w:r w:rsidRPr="00EB2766">
        <w:rPr>
          <w:rFonts w:ascii="Calibri" w:hAnsi="Calibri" w:cs="Calibri"/>
          <w:sz w:val="20"/>
          <w:szCs w:val="20"/>
        </w:rPr>
        <w:t>doi</w:t>
      </w:r>
      <w:proofErr w:type="spellEnd"/>
      <w:r w:rsidRPr="00EB2766">
        <w:rPr>
          <w:rFonts w:ascii="Calibri" w:hAnsi="Calibri" w:cs="Calibri"/>
          <w:sz w:val="20"/>
          <w:szCs w:val="20"/>
        </w:rPr>
        <w:t>: 10.2106/JBJS.L.01268.</w:t>
      </w:r>
      <w:r>
        <w:rPr>
          <w:rFonts w:ascii="Calibri" w:hAnsi="Calibri" w:cs="Calibri"/>
          <w:sz w:val="20"/>
          <w:szCs w:val="20"/>
        </w:rPr>
        <w:t xml:space="preserve"> </w:t>
      </w:r>
      <w:r w:rsidR="00497376">
        <w:rPr>
          <w:rFonts w:ascii="Calibri" w:hAnsi="Calibri" w:cs="Calibri"/>
          <w:sz w:val="20"/>
          <w:szCs w:val="20"/>
        </w:rPr>
        <w:t>PubMed PMID</w:t>
      </w:r>
      <w:r w:rsidRPr="0063591E">
        <w:rPr>
          <w:rFonts w:ascii="Calibri" w:hAnsi="Calibri" w:cs="Calibri"/>
          <w:sz w:val="20"/>
          <w:szCs w:val="20"/>
        </w:rPr>
        <w:t>: 24553882</w:t>
      </w:r>
      <w:r>
        <w:rPr>
          <w:rFonts w:ascii="Calibri" w:hAnsi="Calibri" w:cs="Calibri"/>
          <w:sz w:val="20"/>
          <w:szCs w:val="20"/>
        </w:rPr>
        <w:t>.</w:t>
      </w:r>
      <w:r w:rsidRPr="00F752D5">
        <w:rPr>
          <w:rFonts w:ascii="Calibri" w:hAnsi="Calibri"/>
          <w:sz w:val="20"/>
        </w:rPr>
        <w:t xml:space="preserve"> </w:t>
      </w:r>
    </w:p>
    <w:p w14:paraId="732B3047" w14:textId="77777777" w:rsidR="00433F8E" w:rsidRPr="008F4098" w:rsidRDefault="00433F8E" w:rsidP="008F4098">
      <w:pPr>
        <w:rPr>
          <w:rFonts w:ascii="Calibri" w:hAnsi="Calibri" w:cs="Calibri"/>
          <w:sz w:val="20"/>
          <w:szCs w:val="20"/>
        </w:rPr>
      </w:pPr>
    </w:p>
    <w:p w14:paraId="5AE7F9C5" w14:textId="33FB61AF" w:rsidR="00433F8E" w:rsidRPr="00974752" w:rsidRDefault="00433F8E" w:rsidP="00433F8E">
      <w:pPr>
        <w:numPr>
          <w:ilvl w:val="0"/>
          <w:numId w:val="12"/>
        </w:numPr>
        <w:rPr>
          <w:rFonts w:ascii="Calibri" w:hAnsi="Calibri" w:cs="Calibri"/>
          <w:sz w:val="20"/>
          <w:szCs w:val="20"/>
        </w:rPr>
      </w:pPr>
      <w:r w:rsidRPr="00EB2766">
        <w:rPr>
          <w:rFonts w:ascii="Calibri" w:hAnsi="Calibri" w:cs="Calibri"/>
          <w:sz w:val="20"/>
          <w:szCs w:val="20"/>
          <w:lang w:val="de-DE"/>
        </w:rPr>
        <w:t xml:space="preserve">Levitan B, </w:t>
      </w:r>
      <w:r w:rsidRPr="00974752">
        <w:rPr>
          <w:rFonts w:ascii="Calibri" w:hAnsi="Calibri" w:cs="Calibri"/>
          <w:sz w:val="20"/>
          <w:szCs w:val="20"/>
          <w:lang w:val="de-DE"/>
        </w:rPr>
        <w:t xml:space="preserve">Yuan Z, Turpie AG, Friedman RJ, Homering M, Berlin JA, </w:t>
      </w:r>
      <w:r w:rsidRPr="00974752">
        <w:rPr>
          <w:rFonts w:ascii="Calibri" w:hAnsi="Calibri" w:cs="Calibri"/>
          <w:b/>
          <w:bCs/>
          <w:sz w:val="20"/>
          <w:szCs w:val="20"/>
          <w:lang w:val="de-DE"/>
        </w:rPr>
        <w:t>Berkowitz SD</w:t>
      </w:r>
      <w:r w:rsidRPr="00974752">
        <w:rPr>
          <w:rFonts w:ascii="Calibri" w:hAnsi="Calibri" w:cs="Calibri"/>
          <w:sz w:val="20"/>
          <w:szCs w:val="20"/>
          <w:lang w:val="de-DE"/>
        </w:rPr>
        <w:t xml:space="preserve">, Weinstein RB, DiBattiste PM. Benefit-risk assessment of rivaroxaban versus enoxaparin for the prevention of venous thromboembolism after total hip or knee arthroplasty. Vasc Health Risk Manag. 2014 Mar 26;10:157-67. doi: 10.2147/VHRM.S54714. </w:t>
      </w:r>
      <w:r w:rsidR="00497376">
        <w:rPr>
          <w:rFonts w:ascii="Calibri" w:hAnsi="Calibri" w:cs="Calibri"/>
          <w:sz w:val="20"/>
          <w:szCs w:val="20"/>
          <w:lang w:val="de-DE"/>
        </w:rPr>
        <w:t>PubMed PMID</w:t>
      </w:r>
      <w:r w:rsidRPr="00974752">
        <w:rPr>
          <w:rFonts w:ascii="Calibri" w:hAnsi="Calibri" w:cs="Calibri"/>
          <w:sz w:val="20"/>
          <w:szCs w:val="20"/>
          <w:lang w:val="de-DE"/>
        </w:rPr>
        <w:t>: 24707185; PMCID: PMC3971939.</w:t>
      </w:r>
      <w:r>
        <w:rPr>
          <w:rFonts w:ascii="Calibri" w:hAnsi="Calibri" w:cs="Calibri"/>
          <w:sz w:val="20"/>
          <w:szCs w:val="20"/>
          <w:lang w:val="de-DE"/>
        </w:rPr>
        <w:t xml:space="preserve"> </w:t>
      </w:r>
    </w:p>
    <w:p w14:paraId="1065DCA7" w14:textId="77777777" w:rsidR="00433F8E" w:rsidRDefault="00433F8E" w:rsidP="00433F8E">
      <w:pPr>
        <w:pStyle w:val="ListParagraph"/>
        <w:rPr>
          <w:rFonts w:ascii="Calibri" w:hAnsi="Calibri" w:cs="Calibri"/>
          <w:sz w:val="20"/>
          <w:szCs w:val="20"/>
        </w:rPr>
      </w:pPr>
    </w:p>
    <w:p w14:paraId="2ECE9D3B" w14:textId="0784ED91" w:rsidR="00433F8E" w:rsidRDefault="00433F8E" w:rsidP="00433F8E">
      <w:pPr>
        <w:numPr>
          <w:ilvl w:val="0"/>
          <w:numId w:val="12"/>
        </w:numPr>
        <w:rPr>
          <w:rFonts w:ascii="Calibri" w:hAnsi="Calibri" w:cs="Calibri"/>
          <w:sz w:val="20"/>
          <w:szCs w:val="20"/>
        </w:rPr>
      </w:pPr>
      <w:r w:rsidRPr="00EB2766">
        <w:rPr>
          <w:rFonts w:ascii="Calibri" w:hAnsi="Calibri" w:cs="Calibri"/>
          <w:sz w:val="20"/>
          <w:szCs w:val="20"/>
        </w:rPr>
        <w:t xml:space="preserve">Hankey GJ, Stevens SR, </w:t>
      </w:r>
      <w:proofErr w:type="spellStart"/>
      <w:r w:rsidRPr="00EB2766">
        <w:rPr>
          <w:rFonts w:ascii="Calibri" w:hAnsi="Calibri" w:cs="Calibri"/>
          <w:sz w:val="20"/>
          <w:szCs w:val="20"/>
        </w:rPr>
        <w:t>Piccini</w:t>
      </w:r>
      <w:proofErr w:type="spellEnd"/>
      <w:r w:rsidRPr="00EB2766">
        <w:rPr>
          <w:rFonts w:ascii="Calibri" w:hAnsi="Calibri" w:cs="Calibri"/>
          <w:sz w:val="20"/>
          <w:szCs w:val="20"/>
        </w:rPr>
        <w:t xml:space="preserve"> JP, </w:t>
      </w:r>
      <w:proofErr w:type="spellStart"/>
      <w:r w:rsidRPr="00EB2766">
        <w:rPr>
          <w:rFonts w:ascii="Calibri" w:hAnsi="Calibri" w:cs="Calibri"/>
          <w:sz w:val="20"/>
          <w:szCs w:val="20"/>
        </w:rPr>
        <w:t>Lokhnygina</w:t>
      </w:r>
      <w:proofErr w:type="spellEnd"/>
      <w:r w:rsidRPr="00EB2766">
        <w:rPr>
          <w:rFonts w:ascii="Calibri" w:hAnsi="Calibri" w:cs="Calibri"/>
          <w:sz w:val="20"/>
          <w:szCs w:val="20"/>
        </w:rPr>
        <w:t xml:space="preserve"> Y, Mahaffey KW, Halperin JL, Patel MR, Breithardt G, Singer DE, Becker RC, </w:t>
      </w:r>
      <w:r w:rsidRPr="00EB2766">
        <w:rPr>
          <w:rFonts w:ascii="Calibri" w:hAnsi="Calibri" w:cs="Calibri"/>
          <w:b/>
          <w:sz w:val="20"/>
          <w:szCs w:val="20"/>
        </w:rPr>
        <w:t>Berkowitz SD</w:t>
      </w:r>
      <w:r w:rsidRPr="00EB2766">
        <w:rPr>
          <w:rFonts w:ascii="Calibri" w:hAnsi="Calibri" w:cs="Calibri"/>
          <w:sz w:val="20"/>
          <w:szCs w:val="20"/>
        </w:rPr>
        <w:t xml:space="preserve">, </w:t>
      </w:r>
      <w:proofErr w:type="spellStart"/>
      <w:r w:rsidRPr="00EB2766">
        <w:rPr>
          <w:rFonts w:ascii="Calibri" w:hAnsi="Calibri" w:cs="Calibri"/>
          <w:sz w:val="20"/>
          <w:szCs w:val="20"/>
        </w:rPr>
        <w:t>Paolini</w:t>
      </w:r>
      <w:proofErr w:type="spellEnd"/>
      <w:r w:rsidRPr="00EB2766">
        <w:rPr>
          <w:rFonts w:ascii="Calibri" w:hAnsi="Calibri" w:cs="Calibri"/>
          <w:sz w:val="20"/>
          <w:szCs w:val="20"/>
        </w:rPr>
        <w:t xml:space="preserve"> JF, </w:t>
      </w:r>
      <w:proofErr w:type="spellStart"/>
      <w:r w:rsidRPr="00EB2766">
        <w:rPr>
          <w:rFonts w:ascii="Calibri" w:hAnsi="Calibri" w:cs="Calibri"/>
          <w:sz w:val="20"/>
          <w:szCs w:val="20"/>
        </w:rPr>
        <w:t>Nessel</w:t>
      </w:r>
      <w:proofErr w:type="spellEnd"/>
      <w:r w:rsidRPr="00EB2766">
        <w:rPr>
          <w:rFonts w:ascii="Calibri" w:hAnsi="Calibri" w:cs="Calibri"/>
          <w:sz w:val="20"/>
          <w:szCs w:val="20"/>
        </w:rPr>
        <w:t xml:space="preserve"> CC, </w:t>
      </w:r>
      <w:proofErr w:type="spellStart"/>
      <w:r w:rsidRPr="00EB2766">
        <w:rPr>
          <w:rFonts w:ascii="Calibri" w:hAnsi="Calibri" w:cs="Calibri"/>
          <w:sz w:val="20"/>
          <w:szCs w:val="20"/>
        </w:rPr>
        <w:t>Hacke</w:t>
      </w:r>
      <w:proofErr w:type="spellEnd"/>
      <w:r w:rsidRPr="00EB2766">
        <w:rPr>
          <w:rFonts w:ascii="Calibri" w:hAnsi="Calibri" w:cs="Calibri"/>
          <w:sz w:val="20"/>
          <w:szCs w:val="20"/>
        </w:rPr>
        <w:t xml:space="preserve"> W, Fox KA, </w:t>
      </w:r>
      <w:proofErr w:type="spellStart"/>
      <w:r w:rsidRPr="00EB2766">
        <w:rPr>
          <w:rFonts w:ascii="Calibri" w:hAnsi="Calibri" w:cs="Calibri"/>
          <w:sz w:val="20"/>
          <w:szCs w:val="20"/>
        </w:rPr>
        <w:t>Califf</w:t>
      </w:r>
      <w:proofErr w:type="spellEnd"/>
      <w:r w:rsidRPr="00EB2766">
        <w:rPr>
          <w:rFonts w:ascii="Calibri" w:hAnsi="Calibri" w:cs="Calibri"/>
          <w:sz w:val="20"/>
          <w:szCs w:val="20"/>
        </w:rPr>
        <w:t xml:space="preserve"> RM; ROCKET AF Steering Committee and Investigators.</w:t>
      </w:r>
      <w:r>
        <w:rPr>
          <w:rFonts w:ascii="Calibri" w:hAnsi="Calibri" w:cs="Calibri"/>
          <w:sz w:val="20"/>
          <w:szCs w:val="20"/>
        </w:rPr>
        <w:t xml:space="preserve"> </w:t>
      </w:r>
      <w:r w:rsidRPr="00EB2766">
        <w:rPr>
          <w:rFonts w:ascii="Calibri" w:hAnsi="Calibri" w:cs="Calibri"/>
          <w:sz w:val="20"/>
          <w:szCs w:val="20"/>
        </w:rPr>
        <w:t xml:space="preserve">Intracranial hemorrhage among patients with atrial fibrillation anticoagulated with warfarin or rivaroxaban: the rivaroxaban once daily, oral, direct factor </w:t>
      </w:r>
      <w:proofErr w:type="spellStart"/>
      <w:r w:rsidRPr="00EB2766">
        <w:rPr>
          <w:rFonts w:ascii="Calibri" w:hAnsi="Calibri" w:cs="Calibri"/>
          <w:sz w:val="20"/>
          <w:szCs w:val="20"/>
        </w:rPr>
        <w:t>Xa</w:t>
      </w:r>
      <w:proofErr w:type="spellEnd"/>
      <w:r w:rsidRPr="00EB2766">
        <w:rPr>
          <w:rFonts w:ascii="Calibri" w:hAnsi="Calibri" w:cs="Calibri"/>
          <w:sz w:val="20"/>
          <w:szCs w:val="20"/>
        </w:rPr>
        <w:t xml:space="preserve"> inhibition compared with vitamin K antagonism for prevention of stroke and embolism trial in atrial fibrillation. Stroke. 2014 May;45(5):1304-12. </w:t>
      </w:r>
      <w:proofErr w:type="spellStart"/>
      <w:r w:rsidRPr="00EB2766">
        <w:rPr>
          <w:rFonts w:ascii="Calibri" w:hAnsi="Calibri" w:cs="Calibri"/>
          <w:sz w:val="20"/>
          <w:szCs w:val="20"/>
        </w:rPr>
        <w:t>doi</w:t>
      </w:r>
      <w:proofErr w:type="spellEnd"/>
      <w:r w:rsidRPr="00EB2766">
        <w:rPr>
          <w:rFonts w:ascii="Calibri" w:hAnsi="Calibri" w:cs="Calibri"/>
          <w:sz w:val="20"/>
          <w:szCs w:val="20"/>
        </w:rPr>
        <w:t xml:space="preserve">: 10.1161/STROKEAHA.113.004506. </w:t>
      </w:r>
      <w:proofErr w:type="spellStart"/>
      <w:r w:rsidRPr="00EB2766">
        <w:rPr>
          <w:rFonts w:ascii="Calibri" w:hAnsi="Calibri" w:cs="Calibri"/>
          <w:sz w:val="20"/>
          <w:szCs w:val="20"/>
        </w:rPr>
        <w:t>Epub</w:t>
      </w:r>
      <w:proofErr w:type="spellEnd"/>
      <w:r w:rsidRPr="00EB2766">
        <w:rPr>
          <w:rFonts w:ascii="Calibri" w:hAnsi="Calibri" w:cs="Calibri"/>
          <w:sz w:val="20"/>
          <w:szCs w:val="20"/>
        </w:rPr>
        <w:t xml:space="preserve"> 2014 Apr 17</w:t>
      </w:r>
      <w:r>
        <w:rPr>
          <w:rFonts w:ascii="Calibri" w:hAnsi="Calibri" w:cs="Calibri"/>
          <w:sz w:val="20"/>
          <w:szCs w:val="20"/>
        </w:rPr>
        <w:t xml:space="preserve">. </w:t>
      </w:r>
      <w:r w:rsidR="00497376">
        <w:rPr>
          <w:rFonts w:ascii="Calibri" w:hAnsi="Calibri" w:cs="Calibri"/>
          <w:sz w:val="20"/>
          <w:szCs w:val="20"/>
        </w:rPr>
        <w:t>PubMed PMID</w:t>
      </w:r>
      <w:r w:rsidRPr="0063591E">
        <w:rPr>
          <w:rFonts w:ascii="Calibri" w:hAnsi="Calibri" w:cs="Calibri"/>
          <w:sz w:val="20"/>
          <w:szCs w:val="20"/>
        </w:rPr>
        <w:t>: 24743444</w:t>
      </w:r>
      <w:r w:rsidR="000C407B">
        <w:rPr>
          <w:rFonts w:ascii="Calibri" w:hAnsi="Calibri" w:cs="Calibri"/>
          <w:sz w:val="20"/>
          <w:szCs w:val="20"/>
        </w:rPr>
        <w:t>.</w:t>
      </w:r>
      <w:r>
        <w:rPr>
          <w:rFonts w:ascii="Calibri" w:hAnsi="Calibri"/>
          <w:sz w:val="20"/>
        </w:rPr>
        <w:t xml:space="preserve"> </w:t>
      </w:r>
    </w:p>
    <w:p w14:paraId="47729A81" w14:textId="77777777" w:rsidR="00433F8E" w:rsidRDefault="00433F8E" w:rsidP="00433F8E">
      <w:pPr>
        <w:pStyle w:val="ListParagraph"/>
        <w:rPr>
          <w:rFonts w:ascii="Calibri" w:hAnsi="Calibri" w:cs="Calibri"/>
          <w:sz w:val="20"/>
          <w:szCs w:val="20"/>
        </w:rPr>
      </w:pPr>
    </w:p>
    <w:p w14:paraId="129E17F0" w14:textId="1833CE99" w:rsidR="00433F8E" w:rsidRDefault="00433F8E" w:rsidP="00433F8E">
      <w:pPr>
        <w:numPr>
          <w:ilvl w:val="0"/>
          <w:numId w:val="12"/>
        </w:numPr>
        <w:rPr>
          <w:rFonts w:ascii="Calibri" w:hAnsi="Calibri" w:cs="Calibri"/>
          <w:sz w:val="20"/>
          <w:szCs w:val="20"/>
        </w:rPr>
      </w:pPr>
      <w:proofErr w:type="spellStart"/>
      <w:r w:rsidRPr="00EB2766">
        <w:rPr>
          <w:rFonts w:ascii="Calibri" w:hAnsi="Calibri" w:cs="Calibri"/>
          <w:sz w:val="20"/>
          <w:szCs w:val="20"/>
        </w:rPr>
        <w:t>Piccini</w:t>
      </w:r>
      <w:proofErr w:type="spellEnd"/>
      <w:r w:rsidRPr="00EB2766">
        <w:rPr>
          <w:rFonts w:ascii="Calibri" w:hAnsi="Calibri" w:cs="Calibri"/>
          <w:sz w:val="20"/>
          <w:szCs w:val="20"/>
        </w:rPr>
        <w:t xml:space="preserve"> JP,</w:t>
      </w:r>
      <w:r w:rsidRPr="0063591E">
        <w:rPr>
          <w:rFonts w:ascii="Calibri" w:hAnsi="Calibri" w:cs="Calibri"/>
          <w:sz w:val="20"/>
          <w:szCs w:val="20"/>
        </w:rPr>
        <w:t xml:space="preserve"> </w:t>
      </w:r>
      <w:proofErr w:type="spellStart"/>
      <w:r w:rsidRPr="0063591E">
        <w:rPr>
          <w:rFonts w:ascii="Calibri" w:hAnsi="Calibri" w:cs="Calibri"/>
          <w:sz w:val="20"/>
          <w:szCs w:val="20"/>
        </w:rPr>
        <w:t>Hellkamp</w:t>
      </w:r>
      <w:proofErr w:type="spellEnd"/>
      <w:r w:rsidRPr="0063591E">
        <w:rPr>
          <w:rFonts w:ascii="Calibri" w:hAnsi="Calibri" w:cs="Calibri"/>
          <w:sz w:val="20"/>
          <w:szCs w:val="20"/>
        </w:rPr>
        <w:t xml:space="preserve"> AS, </w:t>
      </w:r>
      <w:proofErr w:type="spellStart"/>
      <w:r w:rsidRPr="0063591E">
        <w:rPr>
          <w:rFonts w:ascii="Calibri" w:hAnsi="Calibri" w:cs="Calibri"/>
          <w:sz w:val="20"/>
          <w:szCs w:val="20"/>
        </w:rPr>
        <w:t>Lokhnygina</w:t>
      </w:r>
      <w:proofErr w:type="spellEnd"/>
      <w:r w:rsidRPr="0063591E">
        <w:rPr>
          <w:rFonts w:ascii="Calibri" w:hAnsi="Calibri" w:cs="Calibri"/>
          <w:sz w:val="20"/>
          <w:szCs w:val="20"/>
        </w:rPr>
        <w:t xml:space="preserve"> Y, Patel MR, Harrell FE, Singer DE, Becker RC, Breithardt G, Halperin JL, Hankey GJ, </w:t>
      </w:r>
      <w:r w:rsidRPr="0063591E">
        <w:rPr>
          <w:rFonts w:ascii="Calibri" w:hAnsi="Calibri" w:cs="Calibri"/>
          <w:b/>
          <w:bCs/>
          <w:sz w:val="20"/>
          <w:szCs w:val="20"/>
        </w:rPr>
        <w:t>Berkowitz SD</w:t>
      </w:r>
      <w:r w:rsidRPr="0063591E">
        <w:rPr>
          <w:rFonts w:ascii="Calibri" w:hAnsi="Calibri" w:cs="Calibri"/>
          <w:sz w:val="20"/>
          <w:szCs w:val="20"/>
        </w:rPr>
        <w:t xml:space="preserve">, </w:t>
      </w:r>
      <w:proofErr w:type="spellStart"/>
      <w:r w:rsidRPr="0063591E">
        <w:rPr>
          <w:rFonts w:ascii="Calibri" w:hAnsi="Calibri" w:cs="Calibri"/>
          <w:sz w:val="20"/>
          <w:szCs w:val="20"/>
        </w:rPr>
        <w:t>Nessel</w:t>
      </w:r>
      <w:proofErr w:type="spellEnd"/>
      <w:r w:rsidRPr="0063591E">
        <w:rPr>
          <w:rFonts w:ascii="Calibri" w:hAnsi="Calibri" w:cs="Calibri"/>
          <w:sz w:val="20"/>
          <w:szCs w:val="20"/>
        </w:rPr>
        <w:t xml:space="preserve"> CC, Mahaffey KW, Fox KA, </w:t>
      </w:r>
      <w:proofErr w:type="spellStart"/>
      <w:r w:rsidRPr="0063591E">
        <w:rPr>
          <w:rFonts w:ascii="Calibri" w:hAnsi="Calibri" w:cs="Calibri"/>
          <w:sz w:val="20"/>
          <w:szCs w:val="20"/>
        </w:rPr>
        <w:t>Califf</w:t>
      </w:r>
      <w:proofErr w:type="spellEnd"/>
      <w:r w:rsidRPr="0063591E">
        <w:rPr>
          <w:rFonts w:ascii="Calibri" w:hAnsi="Calibri" w:cs="Calibri"/>
          <w:sz w:val="20"/>
          <w:szCs w:val="20"/>
        </w:rPr>
        <w:t xml:space="preserve"> RM; ROCKET AF Investigators. Relationship between time in therapeutic range and comparative treatment effect of rivaroxaban and warfarin: results from the ROCKET AF trial. J Am Heart Assoc. 2014 Apr 22;3(2):e000521. </w:t>
      </w:r>
      <w:proofErr w:type="spellStart"/>
      <w:r w:rsidRPr="0063591E">
        <w:rPr>
          <w:rFonts w:ascii="Calibri" w:hAnsi="Calibri" w:cs="Calibri"/>
          <w:sz w:val="20"/>
          <w:szCs w:val="20"/>
        </w:rPr>
        <w:t>doi</w:t>
      </w:r>
      <w:proofErr w:type="spellEnd"/>
      <w:r w:rsidRPr="0063591E">
        <w:rPr>
          <w:rFonts w:ascii="Calibri" w:hAnsi="Calibri" w:cs="Calibri"/>
          <w:sz w:val="20"/>
          <w:szCs w:val="20"/>
        </w:rPr>
        <w:t xml:space="preserve">: 10.1161/JAHA.113.000521. </w:t>
      </w:r>
      <w:r w:rsidR="00497376">
        <w:rPr>
          <w:rFonts w:ascii="Calibri" w:hAnsi="Calibri" w:cs="Calibri"/>
          <w:sz w:val="20"/>
          <w:szCs w:val="20"/>
        </w:rPr>
        <w:t>PubMed PMID</w:t>
      </w:r>
      <w:r w:rsidRPr="0063591E">
        <w:rPr>
          <w:rFonts w:ascii="Calibri" w:hAnsi="Calibri" w:cs="Calibri"/>
          <w:sz w:val="20"/>
          <w:szCs w:val="20"/>
        </w:rPr>
        <w:t xml:space="preserve">: 24755148; </w:t>
      </w:r>
      <w:proofErr w:type="spellStart"/>
      <w:r w:rsidR="008F4098">
        <w:rPr>
          <w:rFonts w:ascii="Calibri" w:hAnsi="Calibri" w:cs="Calibri"/>
          <w:sz w:val="20"/>
          <w:szCs w:val="20"/>
        </w:rPr>
        <w:t>Pubmed</w:t>
      </w:r>
      <w:proofErr w:type="spellEnd"/>
      <w:r w:rsidR="008F4098">
        <w:rPr>
          <w:rFonts w:ascii="Calibri" w:hAnsi="Calibri" w:cs="Calibri"/>
          <w:sz w:val="20"/>
          <w:szCs w:val="20"/>
        </w:rPr>
        <w:t xml:space="preserve"> </w:t>
      </w:r>
      <w:r w:rsidRPr="0063591E">
        <w:rPr>
          <w:rFonts w:ascii="Calibri" w:hAnsi="Calibri" w:cs="Calibri"/>
          <w:sz w:val="20"/>
          <w:szCs w:val="20"/>
        </w:rPr>
        <w:t>PMCID: PMC4187517.</w:t>
      </w:r>
      <w:r w:rsidRPr="00D14CEE">
        <w:rPr>
          <w:rFonts w:ascii="Calibri" w:hAnsi="Calibri"/>
          <w:sz w:val="20"/>
        </w:rPr>
        <w:t xml:space="preserve"> </w:t>
      </w:r>
    </w:p>
    <w:p w14:paraId="56091A31" w14:textId="77777777" w:rsidR="00433F8E" w:rsidRDefault="00433F8E" w:rsidP="00433F8E">
      <w:pPr>
        <w:pStyle w:val="ListParagraph"/>
        <w:rPr>
          <w:rFonts w:ascii="Calibri" w:hAnsi="Calibri" w:cs="Calibri"/>
          <w:sz w:val="20"/>
          <w:szCs w:val="20"/>
        </w:rPr>
      </w:pPr>
    </w:p>
    <w:p w14:paraId="363EB8FF" w14:textId="065F9D28" w:rsidR="00433F8E" w:rsidRDefault="00433F8E" w:rsidP="00433F8E">
      <w:pPr>
        <w:numPr>
          <w:ilvl w:val="0"/>
          <w:numId w:val="12"/>
        </w:numPr>
        <w:rPr>
          <w:rFonts w:ascii="Calibri" w:hAnsi="Calibri" w:cs="Calibri"/>
          <w:sz w:val="20"/>
          <w:szCs w:val="20"/>
        </w:rPr>
      </w:pPr>
      <w:r w:rsidRPr="00EB2766">
        <w:rPr>
          <w:rFonts w:ascii="Calibri" w:hAnsi="Calibri" w:cs="Calibri"/>
          <w:sz w:val="20"/>
          <w:szCs w:val="20"/>
        </w:rPr>
        <w:t xml:space="preserve">Wong KS, </w:t>
      </w:r>
      <w:r w:rsidRPr="0063591E">
        <w:rPr>
          <w:rFonts w:ascii="Calibri" w:hAnsi="Calibri" w:cs="Calibri"/>
          <w:sz w:val="20"/>
          <w:szCs w:val="20"/>
        </w:rPr>
        <w:t xml:space="preserve">Hu DY, </w:t>
      </w:r>
      <w:proofErr w:type="spellStart"/>
      <w:r w:rsidRPr="0063591E">
        <w:rPr>
          <w:rFonts w:ascii="Calibri" w:hAnsi="Calibri" w:cs="Calibri"/>
          <w:sz w:val="20"/>
          <w:szCs w:val="20"/>
        </w:rPr>
        <w:t>Oomman</w:t>
      </w:r>
      <w:proofErr w:type="spellEnd"/>
      <w:r w:rsidRPr="0063591E">
        <w:rPr>
          <w:rFonts w:ascii="Calibri" w:hAnsi="Calibri" w:cs="Calibri"/>
          <w:sz w:val="20"/>
          <w:szCs w:val="20"/>
        </w:rPr>
        <w:t xml:space="preserve"> A, Tan RS, Patel MR, Singer DE, Breithardt G, Mahaffey KW, Becker RC, </w:t>
      </w:r>
      <w:proofErr w:type="spellStart"/>
      <w:r w:rsidRPr="0063591E">
        <w:rPr>
          <w:rFonts w:ascii="Calibri" w:hAnsi="Calibri" w:cs="Calibri"/>
          <w:sz w:val="20"/>
          <w:szCs w:val="20"/>
        </w:rPr>
        <w:t>Califf</w:t>
      </w:r>
      <w:proofErr w:type="spellEnd"/>
      <w:r w:rsidRPr="0063591E">
        <w:rPr>
          <w:rFonts w:ascii="Calibri" w:hAnsi="Calibri" w:cs="Calibri"/>
          <w:sz w:val="20"/>
          <w:szCs w:val="20"/>
        </w:rPr>
        <w:t xml:space="preserve"> R, Fox KA, </w:t>
      </w:r>
      <w:r w:rsidRPr="0063591E">
        <w:rPr>
          <w:rFonts w:ascii="Calibri" w:hAnsi="Calibri" w:cs="Calibri"/>
          <w:b/>
          <w:bCs/>
          <w:sz w:val="20"/>
          <w:szCs w:val="20"/>
        </w:rPr>
        <w:t>Berkowitz SD</w:t>
      </w:r>
      <w:r w:rsidRPr="0063591E">
        <w:rPr>
          <w:rFonts w:ascii="Calibri" w:hAnsi="Calibri" w:cs="Calibri"/>
          <w:sz w:val="20"/>
          <w:szCs w:val="20"/>
        </w:rPr>
        <w:t xml:space="preserve">, </w:t>
      </w:r>
      <w:proofErr w:type="spellStart"/>
      <w:r w:rsidRPr="0063591E">
        <w:rPr>
          <w:rFonts w:ascii="Calibri" w:hAnsi="Calibri" w:cs="Calibri"/>
          <w:sz w:val="20"/>
          <w:szCs w:val="20"/>
        </w:rPr>
        <w:t>Hacke</w:t>
      </w:r>
      <w:proofErr w:type="spellEnd"/>
      <w:r w:rsidRPr="0063591E">
        <w:rPr>
          <w:rFonts w:ascii="Calibri" w:hAnsi="Calibri" w:cs="Calibri"/>
          <w:sz w:val="20"/>
          <w:szCs w:val="20"/>
        </w:rPr>
        <w:t xml:space="preserve"> W, Hankey GJ; Executive Steering Committee and the ROCKET AF Study Investigators. Rivaroxaban for stroke prevention in East Asian patients from the ROCKET AF trial. Stroke. 2014 Jun;45(6):1739-47. </w:t>
      </w:r>
      <w:proofErr w:type="spellStart"/>
      <w:r w:rsidRPr="0063591E">
        <w:rPr>
          <w:rFonts w:ascii="Calibri" w:hAnsi="Calibri" w:cs="Calibri"/>
          <w:sz w:val="20"/>
          <w:szCs w:val="20"/>
        </w:rPr>
        <w:t>doi</w:t>
      </w:r>
      <w:proofErr w:type="spellEnd"/>
      <w:r w:rsidRPr="0063591E">
        <w:rPr>
          <w:rFonts w:ascii="Calibri" w:hAnsi="Calibri" w:cs="Calibri"/>
          <w:sz w:val="20"/>
          <w:szCs w:val="20"/>
        </w:rPr>
        <w:t xml:space="preserve">: 10.1161/STROKEAHA.113.002968. </w:t>
      </w:r>
      <w:proofErr w:type="spellStart"/>
      <w:r w:rsidRPr="0063591E">
        <w:rPr>
          <w:rFonts w:ascii="Calibri" w:hAnsi="Calibri" w:cs="Calibri"/>
          <w:sz w:val="20"/>
          <w:szCs w:val="20"/>
        </w:rPr>
        <w:t>Epub</w:t>
      </w:r>
      <w:proofErr w:type="spellEnd"/>
      <w:r w:rsidRPr="0063591E">
        <w:rPr>
          <w:rFonts w:ascii="Calibri" w:hAnsi="Calibri" w:cs="Calibri"/>
          <w:sz w:val="20"/>
          <w:szCs w:val="20"/>
        </w:rPr>
        <w:t xml:space="preserve"> 2014 Apr 24. </w:t>
      </w:r>
      <w:r w:rsidR="00497376">
        <w:rPr>
          <w:rFonts w:ascii="Calibri" w:hAnsi="Calibri" w:cs="Calibri"/>
          <w:sz w:val="20"/>
          <w:szCs w:val="20"/>
        </w:rPr>
        <w:t>PubMed PMID</w:t>
      </w:r>
      <w:r w:rsidRPr="0063591E">
        <w:rPr>
          <w:rFonts w:ascii="Calibri" w:hAnsi="Calibri" w:cs="Calibri"/>
          <w:sz w:val="20"/>
          <w:szCs w:val="20"/>
        </w:rPr>
        <w:t>: 24763930</w:t>
      </w:r>
      <w:r w:rsidR="000C407B">
        <w:rPr>
          <w:rFonts w:ascii="Calibri" w:hAnsi="Calibri" w:cs="Calibri"/>
          <w:sz w:val="20"/>
          <w:szCs w:val="20"/>
        </w:rPr>
        <w:t>.</w:t>
      </w:r>
      <w:r>
        <w:rPr>
          <w:rFonts w:ascii="Calibri" w:hAnsi="Calibri" w:cs="Calibri"/>
          <w:sz w:val="20"/>
          <w:szCs w:val="20"/>
        </w:rPr>
        <w:t xml:space="preserve"> </w:t>
      </w:r>
    </w:p>
    <w:p w14:paraId="1F4BD765" w14:textId="77777777" w:rsidR="00433F8E" w:rsidRDefault="00433F8E" w:rsidP="00433F8E">
      <w:pPr>
        <w:pStyle w:val="ListParagraph"/>
        <w:rPr>
          <w:rFonts w:ascii="Calibri" w:hAnsi="Calibri" w:cs="Calibri"/>
          <w:sz w:val="20"/>
          <w:szCs w:val="20"/>
        </w:rPr>
      </w:pPr>
    </w:p>
    <w:p w14:paraId="52D87443" w14:textId="77777777" w:rsidR="008F4098" w:rsidRDefault="008F4098" w:rsidP="008F4098">
      <w:pPr>
        <w:numPr>
          <w:ilvl w:val="0"/>
          <w:numId w:val="12"/>
        </w:numPr>
        <w:rPr>
          <w:rFonts w:ascii="Calibri" w:hAnsi="Calibri" w:cs="Calibri"/>
          <w:sz w:val="20"/>
          <w:szCs w:val="20"/>
        </w:rPr>
      </w:pPr>
      <w:proofErr w:type="spellStart"/>
      <w:r w:rsidRPr="00EB2766">
        <w:rPr>
          <w:rFonts w:ascii="Calibri" w:hAnsi="Calibri" w:cs="Calibri"/>
          <w:sz w:val="20"/>
          <w:szCs w:val="20"/>
        </w:rPr>
        <w:t>Piccini</w:t>
      </w:r>
      <w:proofErr w:type="spellEnd"/>
      <w:r w:rsidRPr="00EB2766">
        <w:rPr>
          <w:rFonts w:ascii="Calibri" w:hAnsi="Calibri" w:cs="Calibri"/>
          <w:sz w:val="20"/>
          <w:szCs w:val="20"/>
        </w:rPr>
        <w:t xml:space="preserve"> JP, </w:t>
      </w:r>
      <w:r w:rsidRPr="0063591E">
        <w:rPr>
          <w:rFonts w:ascii="Calibri" w:hAnsi="Calibri" w:cs="Calibri"/>
          <w:sz w:val="20"/>
          <w:szCs w:val="20"/>
        </w:rPr>
        <w:t xml:space="preserve">Garg J, Patel MR, </w:t>
      </w:r>
      <w:proofErr w:type="spellStart"/>
      <w:r w:rsidRPr="0063591E">
        <w:rPr>
          <w:rFonts w:ascii="Calibri" w:hAnsi="Calibri" w:cs="Calibri"/>
          <w:sz w:val="20"/>
          <w:szCs w:val="20"/>
        </w:rPr>
        <w:t>Lokhnygina</w:t>
      </w:r>
      <w:proofErr w:type="spellEnd"/>
      <w:r w:rsidRPr="0063591E">
        <w:rPr>
          <w:rFonts w:ascii="Calibri" w:hAnsi="Calibri" w:cs="Calibri"/>
          <w:sz w:val="20"/>
          <w:szCs w:val="20"/>
        </w:rPr>
        <w:t xml:space="preserve"> Y, Goodman SG, Becker RC, </w:t>
      </w:r>
      <w:r w:rsidRPr="00DB7244">
        <w:rPr>
          <w:rFonts w:ascii="Calibri" w:hAnsi="Calibri" w:cs="Calibri"/>
          <w:b/>
          <w:bCs/>
          <w:sz w:val="20"/>
          <w:szCs w:val="20"/>
        </w:rPr>
        <w:t>Berkowitz SD</w:t>
      </w:r>
      <w:r w:rsidRPr="0063591E">
        <w:rPr>
          <w:rFonts w:ascii="Calibri" w:hAnsi="Calibri" w:cs="Calibri"/>
          <w:sz w:val="20"/>
          <w:szCs w:val="20"/>
        </w:rPr>
        <w:t xml:space="preserve">, Breithardt G, </w:t>
      </w:r>
      <w:proofErr w:type="spellStart"/>
      <w:r w:rsidRPr="0063591E">
        <w:rPr>
          <w:rFonts w:ascii="Calibri" w:hAnsi="Calibri" w:cs="Calibri"/>
          <w:sz w:val="20"/>
          <w:szCs w:val="20"/>
        </w:rPr>
        <w:t>Hacke</w:t>
      </w:r>
      <w:proofErr w:type="spellEnd"/>
      <w:r w:rsidRPr="0063591E">
        <w:rPr>
          <w:rFonts w:ascii="Calibri" w:hAnsi="Calibri" w:cs="Calibri"/>
          <w:sz w:val="20"/>
          <w:szCs w:val="20"/>
        </w:rPr>
        <w:t xml:space="preserve"> W, Halperin JL, Hankey GJ, </w:t>
      </w:r>
      <w:proofErr w:type="spellStart"/>
      <w:r w:rsidRPr="0063591E">
        <w:rPr>
          <w:rFonts w:ascii="Calibri" w:hAnsi="Calibri" w:cs="Calibri"/>
          <w:sz w:val="20"/>
          <w:szCs w:val="20"/>
        </w:rPr>
        <w:t>Nessel</w:t>
      </w:r>
      <w:proofErr w:type="spellEnd"/>
      <w:r w:rsidRPr="0063591E">
        <w:rPr>
          <w:rFonts w:ascii="Calibri" w:hAnsi="Calibri" w:cs="Calibri"/>
          <w:sz w:val="20"/>
          <w:szCs w:val="20"/>
        </w:rPr>
        <w:t xml:space="preserve"> CC, Mahaffey KW, Singer DE, </w:t>
      </w:r>
      <w:proofErr w:type="spellStart"/>
      <w:r w:rsidRPr="0063591E">
        <w:rPr>
          <w:rFonts w:ascii="Calibri" w:hAnsi="Calibri" w:cs="Calibri"/>
          <w:sz w:val="20"/>
          <w:szCs w:val="20"/>
        </w:rPr>
        <w:t>Califf</w:t>
      </w:r>
      <w:proofErr w:type="spellEnd"/>
      <w:r w:rsidRPr="0063591E">
        <w:rPr>
          <w:rFonts w:ascii="Calibri" w:hAnsi="Calibri" w:cs="Calibri"/>
          <w:sz w:val="20"/>
          <w:szCs w:val="20"/>
        </w:rPr>
        <w:t xml:space="preserve"> RM, Fox KA; ROCKET AF Investigators. Management of major bleeding events in patients treated with rivaroxaban vs. warfarin: results from the ROCKET AF trial. Eur Heart J. 2014 Jul 21;35(28):1873-80. </w:t>
      </w:r>
      <w:proofErr w:type="spellStart"/>
      <w:r w:rsidRPr="0063591E">
        <w:rPr>
          <w:rFonts w:ascii="Calibri" w:hAnsi="Calibri" w:cs="Calibri"/>
          <w:sz w:val="20"/>
          <w:szCs w:val="20"/>
        </w:rPr>
        <w:t>doi</w:t>
      </w:r>
      <w:proofErr w:type="spellEnd"/>
      <w:r w:rsidRPr="0063591E">
        <w:rPr>
          <w:rFonts w:ascii="Calibri" w:hAnsi="Calibri" w:cs="Calibri"/>
          <w:sz w:val="20"/>
          <w:szCs w:val="20"/>
        </w:rPr>
        <w:t>: 10.1093/</w:t>
      </w:r>
      <w:proofErr w:type="spellStart"/>
      <w:r w:rsidRPr="0063591E">
        <w:rPr>
          <w:rFonts w:ascii="Calibri" w:hAnsi="Calibri" w:cs="Calibri"/>
          <w:sz w:val="20"/>
          <w:szCs w:val="20"/>
        </w:rPr>
        <w:t>eurheartj</w:t>
      </w:r>
      <w:proofErr w:type="spellEnd"/>
      <w:r w:rsidRPr="0063591E">
        <w:rPr>
          <w:rFonts w:ascii="Calibri" w:hAnsi="Calibri" w:cs="Calibri"/>
          <w:sz w:val="20"/>
          <w:szCs w:val="20"/>
        </w:rPr>
        <w:t xml:space="preserve">/ehu083. </w:t>
      </w:r>
      <w:proofErr w:type="spellStart"/>
      <w:r w:rsidRPr="0063591E">
        <w:rPr>
          <w:rFonts w:ascii="Calibri" w:hAnsi="Calibri" w:cs="Calibri"/>
          <w:sz w:val="20"/>
          <w:szCs w:val="20"/>
        </w:rPr>
        <w:t>Epub</w:t>
      </w:r>
      <w:proofErr w:type="spellEnd"/>
      <w:r w:rsidRPr="0063591E">
        <w:rPr>
          <w:rFonts w:ascii="Calibri" w:hAnsi="Calibri" w:cs="Calibri"/>
          <w:sz w:val="20"/>
          <w:szCs w:val="20"/>
        </w:rPr>
        <w:t xml:space="preserve"> 2014 Mar 21. </w:t>
      </w:r>
      <w:r>
        <w:rPr>
          <w:rFonts w:ascii="Calibri" w:hAnsi="Calibri" w:cs="Calibri"/>
          <w:sz w:val="20"/>
          <w:szCs w:val="20"/>
        </w:rPr>
        <w:t>PubMed PMID</w:t>
      </w:r>
      <w:r w:rsidRPr="0063591E">
        <w:rPr>
          <w:rFonts w:ascii="Calibri" w:hAnsi="Calibri" w:cs="Calibri"/>
          <w:sz w:val="20"/>
          <w:szCs w:val="20"/>
        </w:rPr>
        <w:t>: 24658769.</w:t>
      </w:r>
      <w:r>
        <w:rPr>
          <w:rFonts w:ascii="Calibri" w:hAnsi="Calibri" w:cs="Calibri"/>
          <w:sz w:val="20"/>
          <w:szCs w:val="20"/>
        </w:rPr>
        <w:t xml:space="preserve"> </w:t>
      </w:r>
    </w:p>
    <w:p w14:paraId="3DBF7F4A" w14:textId="77777777" w:rsidR="008F4098" w:rsidRDefault="008F4098" w:rsidP="008F4098">
      <w:pPr>
        <w:ind w:left="720"/>
        <w:rPr>
          <w:rFonts w:ascii="Calibri" w:hAnsi="Calibri" w:cs="Calibri"/>
          <w:sz w:val="20"/>
          <w:szCs w:val="20"/>
        </w:rPr>
      </w:pPr>
    </w:p>
    <w:p w14:paraId="3B92FF7B" w14:textId="78C98AA8" w:rsidR="00433F8E" w:rsidRDefault="00433F8E" w:rsidP="00433F8E">
      <w:pPr>
        <w:numPr>
          <w:ilvl w:val="0"/>
          <w:numId w:val="12"/>
        </w:numPr>
        <w:rPr>
          <w:rFonts w:ascii="Calibri" w:hAnsi="Calibri" w:cs="Calibri"/>
          <w:sz w:val="20"/>
          <w:szCs w:val="20"/>
        </w:rPr>
      </w:pPr>
      <w:r w:rsidRPr="00EB2766">
        <w:rPr>
          <w:rFonts w:ascii="Calibri" w:hAnsi="Calibri" w:cs="Calibri"/>
          <w:sz w:val="20"/>
          <w:szCs w:val="20"/>
        </w:rPr>
        <w:t xml:space="preserve">Steinberg BA, </w:t>
      </w:r>
      <w:proofErr w:type="spellStart"/>
      <w:r w:rsidRPr="00EB2766">
        <w:rPr>
          <w:rFonts w:ascii="Calibri" w:hAnsi="Calibri" w:cs="Calibri"/>
          <w:sz w:val="20"/>
          <w:szCs w:val="20"/>
        </w:rPr>
        <w:t>Hellkamp</w:t>
      </w:r>
      <w:proofErr w:type="spellEnd"/>
      <w:r w:rsidRPr="00EB2766">
        <w:rPr>
          <w:rFonts w:ascii="Calibri" w:hAnsi="Calibri" w:cs="Calibri"/>
          <w:sz w:val="20"/>
          <w:szCs w:val="20"/>
        </w:rPr>
        <w:t xml:space="preserve"> AS, </w:t>
      </w:r>
      <w:proofErr w:type="spellStart"/>
      <w:r w:rsidRPr="00EB2766">
        <w:rPr>
          <w:rFonts w:ascii="Calibri" w:hAnsi="Calibri" w:cs="Calibri"/>
          <w:sz w:val="20"/>
          <w:szCs w:val="20"/>
        </w:rPr>
        <w:t>Lokhnygina</w:t>
      </w:r>
      <w:proofErr w:type="spellEnd"/>
      <w:r w:rsidRPr="00EB2766">
        <w:rPr>
          <w:rFonts w:ascii="Calibri" w:hAnsi="Calibri" w:cs="Calibri"/>
          <w:sz w:val="20"/>
          <w:szCs w:val="20"/>
        </w:rPr>
        <w:t xml:space="preserve"> Y, Halperin JL, Breithardt G, Passman R, Hankey GJ, Patel MR, Becker RC, Singer DE, </w:t>
      </w:r>
      <w:proofErr w:type="spellStart"/>
      <w:r w:rsidRPr="00EB2766">
        <w:rPr>
          <w:rFonts w:ascii="Calibri" w:hAnsi="Calibri" w:cs="Calibri"/>
          <w:sz w:val="20"/>
          <w:szCs w:val="20"/>
        </w:rPr>
        <w:t>Hacke</w:t>
      </w:r>
      <w:proofErr w:type="spellEnd"/>
      <w:r w:rsidRPr="00EB2766">
        <w:rPr>
          <w:rFonts w:ascii="Calibri" w:hAnsi="Calibri" w:cs="Calibri"/>
          <w:sz w:val="20"/>
          <w:szCs w:val="20"/>
        </w:rPr>
        <w:t xml:space="preserve"> W, </w:t>
      </w:r>
      <w:r w:rsidRPr="00EB2766">
        <w:rPr>
          <w:rFonts w:ascii="Calibri" w:hAnsi="Calibri" w:cs="Calibri"/>
          <w:b/>
          <w:sz w:val="20"/>
          <w:szCs w:val="20"/>
        </w:rPr>
        <w:t>Berkowitz SD</w:t>
      </w:r>
      <w:r w:rsidRPr="00EB2766">
        <w:rPr>
          <w:rFonts w:ascii="Calibri" w:hAnsi="Calibri" w:cs="Calibri"/>
          <w:sz w:val="20"/>
          <w:szCs w:val="20"/>
        </w:rPr>
        <w:t xml:space="preserve">, </w:t>
      </w:r>
      <w:proofErr w:type="spellStart"/>
      <w:r w:rsidRPr="00EB2766">
        <w:rPr>
          <w:rFonts w:ascii="Calibri" w:hAnsi="Calibri" w:cs="Calibri"/>
          <w:sz w:val="20"/>
          <w:szCs w:val="20"/>
        </w:rPr>
        <w:t>Nessel</w:t>
      </w:r>
      <w:proofErr w:type="spellEnd"/>
      <w:r w:rsidRPr="00EB2766">
        <w:rPr>
          <w:rFonts w:ascii="Calibri" w:hAnsi="Calibri" w:cs="Calibri"/>
          <w:sz w:val="20"/>
          <w:szCs w:val="20"/>
        </w:rPr>
        <w:t xml:space="preserve"> CC, Mahaffey KW, Fox KA, </w:t>
      </w:r>
      <w:proofErr w:type="spellStart"/>
      <w:r w:rsidRPr="00EB2766">
        <w:rPr>
          <w:rFonts w:ascii="Calibri" w:hAnsi="Calibri" w:cs="Calibri"/>
          <w:sz w:val="20"/>
          <w:szCs w:val="20"/>
        </w:rPr>
        <w:t>Califf</w:t>
      </w:r>
      <w:proofErr w:type="spellEnd"/>
      <w:r w:rsidRPr="00EB2766">
        <w:rPr>
          <w:rFonts w:ascii="Calibri" w:hAnsi="Calibri" w:cs="Calibri"/>
          <w:sz w:val="20"/>
          <w:szCs w:val="20"/>
        </w:rPr>
        <w:t xml:space="preserve"> RM, </w:t>
      </w:r>
      <w:proofErr w:type="spellStart"/>
      <w:r w:rsidRPr="00EB2766">
        <w:rPr>
          <w:rFonts w:ascii="Calibri" w:hAnsi="Calibri" w:cs="Calibri"/>
          <w:sz w:val="20"/>
          <w:szCs w:val="20"/>
        </w:rPr>
        <w:t>Piccini</w:t>
      </w:r>
      <w:proofErr w:type="spellEnd"/>
      <w:r w:rsidRPr="00EB2766">
        <w:rPr>
          <w:rFonts w:ascii="Calibri" w:hAnsi="Calibri" w:cs="Calibri"/>
          <w:sz w:val="20"/>
          <w:szCs w:val="20"/>
        </w:rPr>
        <w:t xml:space="preserve"> JP; ROCKET AF Steering Committee and Investigators. Use and outcomes of antiarrhythmic therapy in patients with atrial fibrillation receiving oral anticoagulation: Results from the ROCKET AF trial.</w:t>
      </w:r>
      <w:r>
        <w:rPr>
          <w:rFonts w:ascii="Calibri" w:hAnsi="Calibri" w:cs="Calibri"/>
          <w:sz w:val="20"/>
          <w:szCs w:val="20"/>
        </w:rPr>
        <w:t xml:space="preserve"> </w:t>
      </w:r>
      <w:r w:rsidRPr="00EB2766">
        <w:rPr>
          <w:rFonts w:ascii="Calibri" w:hAnsi="Calibri" w:cs="Calibri"/>
          <w:sz w:val="20"/>
          <w:szCs w:val="20"/>
        </w:rPr>
        <w:t xml:space="preserve">Heart Rhythm. 2014 Jun;11(6):925-32. </w:t>
      </w:r>
      <w:proofErr w:type="spellStart"/>
      <w:r w:rsidRPr="00EB2766">
        <w:rPr>
          <w:rFonts w:ascii="Calibri" w:hAnsi="Calibri" w:cs="Calibri"/>
          <w:sz w:val="20"/>
          <w:szCs w:val="20"/>
        </w:rPr>
        <w:t>doi</w:t>
      </w:r>
      <w:proofErr w:type="spellEnd"/>
      <w:r w:rsidRPr="00EB2766">
        <w:rPr>
          <w:rFonts w:ascii="Calibri" w:hAnsi="Calibri" w:cs="Calibri"/>
          <w:sz w:val="20"/>
          <w:szCs w:val="20"/>
        </w:rPr>
        <w:t xml:space="preserve">: 10.1016/j.hrthm.2014.03.006. </w:t>
      </w:r>
      <w:proofErr w:type="spellStart"/>
      <w:r w:rsidRPr="00EB2766">
        <w:rPr>
          <w:rFonts w:ascii="Calibri" w:hAnsi="Calibri" w:cs="Calibri"/>
          <w:sz w:val="20"/>
          <w:szCs w:val="20"/>
        </w:rPr>
        <w:t>Epub</w:t>
      </w:r>
      <w:proofErr w:type="spellEnd"/>
      <w:r w:rsidRPr="00EB2766">
        <w:rPr>
          <w:rFonts w:ascii="Calibri" w:hAnsi="Calibri" w:cs="Calibri"/>
          <w:sz w:val="20"/>
          <w:szCs w:val="20"/>
        </w:rPr>
        <w:t xml:space="preserve"> 2014 May 13.</w:t>
      </w:r>
      <w:r>
        <w:rPr>
          <w:rFonts w:ascii="Calibri" w:hAnsi="Calibri" w:cs="Calibri"/>
          <w:sz w:val="20"/>
          <w:szCs w:val="20"/>
        </w:rPr>
        <w:t xml:space="preserve"> </w:t>
      </w:r>
      <w:r w:rsidR="00497376">
        <w:rPr>
          <w:rFonts w:ascii="Calibri" w:hAnsi="Calibri" w:cs="Calibri"/>
          <w:sz w:val="20"/>
          <w:szCs w:val="20"/>
        </w:rPr>
        <w:t>PubMed PMID</w:t>
      </w:r>
      <w:r w:rsidRPr="00FD1193">
        <w:rPr>
          <w:rFonts w:ascii="Calibri" w:hAnsi="Calibri" w:cs="Calibri"/>
          <w:sz w:val="20"/>
          <w:szCs w:val="20"/>
        </w:rPr>
        <w:t>:</w:t>
      </w:r>
      <w:r w:rsidR="00B377F8">
        <w:rPr>
          <w:rFonts w:ascii="Calibri" w:hAnsi="Calibri" w:cs="Calibri"/>
          <w:sz w:val="20"/>
          <w:szCs w:val="20"/>
        </w:rPr>
        <w:t xml:space="preserve"> </w:t>
      </w:r>
      <w:r w:rsidR="00B377F8" w:rsidRPr="00B377F8">
        <w:rPr>
          <w:rFonts w:ascii="Calibri" w:hAnsi="Calibri" w:cs="Calibri"/>
          <w:sz w:val="20"/>
          <w:szCs w:val="20"/>
        </w:rPr>
        <w:t xml:space="preserve">24833235; </w:t>
      </w:r>
      <w:r w:rsidR="008F4098" w:rsidRPr="008F4098">
        <w:rPr>
          <w:rFonts w:ascii="Calibri" w:hAnsi="Calibri" w:cs="Calibri"/>
          <w:sz w:val="20"/>
          <w:szCs w:val="20"/>
        </w:rPr>
        <w:t>PubMed Central PMCID: PMC4035424.</w:t>
      </w:r>
      <w:r>
        <w:rPr>
          <w:rFonts w:ascii="Calibri" w:hAnsi="Calibri"/>
          <w:sz w:val="20"/>
        </w:rPr>
        <w:t xml:space="preserve"> </w:t>
      </w:r>
    </w:p>
    <w:p w14:paraId="115FD798" w14:textId="77777777" w:rsidR="00433F8E" w:rsidRDefault="00433F8E" w:rsidP="00433F8E">
      <w:pPr>
        <w:pStyle w:val="ListParagraph"/>
        <w:rPr>
          <w:rFonts w:ascii="Calibri" w:hAnsi="Calibri" w:cs="Calibri"/>
          <w:sz w:val="20"/>
          <w:szCs w:val="20"/>
        </w:rPr>
      </w:pPr>
    </w:p>
    <w:p w14:paraId="24DEA7C1" w14:textId="6FADB4B9" w:rsidR="00433F8E" w:rsidRDefault="00433F8E" w:rsidP="00433F8E">
      <w:pPr>
        <w:numPr>
          <w:ilvl w:val="0"/>
          <w:numId w:val="12"/>
        </w:numPr>
        <w:rPr>
          <w:rFonts w:ascii="Calibri" w:hAnsi="Calibri" w:cs="Calibri"/>
          <w:sz w:val="20"/>
          <w:szCs w:val="20"/>
        </w:rPr>
      </w:pPr>
      <w:r w:rsidRPr="00160A6A">
        <w:rPr>
          <w:rFonts w:ascii="Calibri" w:hAnsi="Calibri" w:cs="Calibri"/>
          <w:sz w:val="20"/>
          <w:szCs w:val="20"/>
        </w:rPr>
        <w:t xml:space="preserve">Breithardt G, Baumgartner H, </w:t>
      </w:r>
      <w:r w:rsidRPr="00160A6A">
        <w:rPr>
          <w:rFonts w:ascii="Calibri" w:hAnsi="Calibri" w:cs="Calibri"/>
          <w:b/>
          <w:sz w:val="20"/>
          <w:szCs w:val="20"/>
        </w:rPr>
        <w:t>Berkowitz SD</w:t>
      </w:r>
      <w:r w:rsidRPr="00160A6A">
        <w:rPr>
          <w:rFonts w:ascii="Calibri" w:hAnsi="Calibri" w:cs="Calibri"/>
          <w:sz w:val="20"/>
          <w:szCs w:val="20"/>
        </w:rPr>
        <w:t xml:space="preserve">, Hellkamp AS, Piccini JP, Stevens SR, </w:t>
      </w:r>
      <w:proofErr w:type="spellStart"/>
      <w:r w:rsidRPr="00160A6A">
        <w:rPr>
          <w:rFonts w:ascii="Calibri" w:hAnsi="Calibri" w:cs="Calibri"/>
          <w:sz w:val="20"/>
          <w:szCs w:val="20"/>
        </w:rPr>
        <w:t>Lokhnygina</w:t>
      </w:r>
      <w:proofErr w:type="spellEnd"/>
      <w:r w:rsidRPr="00160A6A">
        <w:rPr>
          <w:rFonts w:ascii="Calibri" w:hAnsi="Calibri" w:cs="Calibri"/>
          <w:sz w:val="20"/>
          <w:szCs w:val="20"/>
        </w:rPr>
        <w:t xml:space="preserve"> Y, Patel MR, Halperin JL, Singer DE, Hankey GJ, </w:t>
      </w:r>
      <w:proofErr w:type="spellStart"/>
      <w:r w:rsidRPr="00160A6A">
        <w:rPr>
          <w:rFonts w:ascii="Calibri" w:hAnsi="Calibri" w:cs="Calibri"/>
          <w:sz w:val="20"/>
          <w:szCs w:val="20"/>
        </w:rPr>
        <w:t>Hacke</w:t>
      </w:r>
      <w:proofErr w:type="spellEnd"/>
      <w:r w:rsidRPr="00160A6A">
        <w:rPr>
          <w:rFonts w:ascii="Calibri" w:hAnsi="Calibri" w:cs="Calibri"/>
          <w:sz w:val="20"/>
          <w:szCs w:val="20"/>
        </w:rPr>
        <w:t xml:space="preserve"> W, Becker RC, </w:t>
      </w:r>
      <w:proofErr w:type="spellStart"/>
      <w:r w:rsidRPr="00160A6A">
        <w:rPr>
          <w:rFonts w:ascii="Calibri" w:hAnsi="Calibri" w:cs="Calibri"/>
          <w:sz w:val="20"/>
          <w:szCs w:val="20"/>
        </w:rPr>
        <w:t>Nessel</w:t>
      </w:r>
      <w:proofErr w:type="spellEnd"/>
      <w:r w:rsidRPr="00160A6A">
        <w:rPr>
          <w:rFonts w:ascii="Calibri" w:hAnsi="Calibri" w:cs="Calibri"/>
          <w:sz w:val="20"/>
          <w:szCs w:val="20"/>
        </w:rPr>
        <w:t xml:space="preserve"> CC, Mahaffey KW, Fox KA, </w:t>
      </w:r>
      <w:proofErr w:type="spellStart"/>
      <w:r w:rsidRPr="00160A6A">
        <w:rPr>
          <w:rFonts w:ascii="Calibri" w:hAnsi="Calibri" w:cs="Calibri"/>
          <w:sz w:val="20"/>
          <w:szCs w:val="20"/>
        </w:rPr>
        <w:t>Califf</w:t>
      </w:r>
      <w:proofErr w:type="spellEnd"/>
      <w:r w:rsidRPr="00160A6A">
        <w:rPr>
          <w:rFonts w:ascii="Calibri" w:hAnsi="Calibri" w:cs="Calibri"/>
          <w:sz w:val="20"/>
          <w:szCs w:val="20"/>
        </w:rPr>
        <w:t xml:space="preserve"> RM; ROCKET AF Steering Committee &amp; Investigators. Clinical characteristics and outcomes with rivaroxaban vs. warfarin in patients with non-valvular atrial fibrillation but underlying native mitral and aortic valve disease participating in the ROCKET AF </w:t>
      </w:r>
      <w:r w:rsidRPr="00160A6A">
        <w:rPr>
          <w:rFonts w:ascii="Calibri" w:hAnsi="Calibri" w:cs="Calibri"/>
          <w:sz w:val="20"/>
          <w:szCs w:val="20"/>
        </w:rPr>
        <w:lastRenderedPageBreak/>
        <w:t xml:space="preserve">trial. Eur Heart J. 2014 Dec 14;35(47):3377-85. </w:t>
      </w:r>
      <w:proofErr w:type="spellStart"/>
      <w:r w:rsidRPr="00160A6A">
        <w:rPr>
          <w:rFonts w:ascii="Calibri" w:hAnsi="Calibri" w:cs="Calibri"/>
          <w:sz w:val="20"/>
          <w:szCs w:val="20"/>
        </w:rPr>
        <w:t>doi</w:t>
      </w:r>
      <w:proofErr w:type="spellEnd"/>
      <w:r w:rsidRPr="00160A6A">
        <w:rPr>
          <w:rFonts w:ascii="Calibri" w:hAnsi="Calibri" w:cs="Calibri"/>
          <w:sz w:val="20"/>
          <w:szCs w:val="20"/>
        </w:rPr>
        <w:t>: 10.1093/</w:t>
      </w:r>
      <w:proofErr w:type="spellStart"/>
      <w:r w:rsidRPr="00160A6A">
        <w:rPr>
          <w:rFonts w:ascii="Calibri" w:hAnsi="Calibri" w:cs="Calibri"/>
          <w:sz w:val="20"/>
          <w:szCs w:val="20"/>
        </w:rPr>
        <w:t>eurheartj</w:t>
      </w:r>
      <w:proofErr w:type="spellEnd"/>
      <w:r w:rsidRPr="00160A6A">
        <w:rPr>
          <w:rFonts w:ascii="Calibri" w:hAnsi="Calibri" w:cs="Calibri"/>
          <w:sz w:val="20"/>
          <w:szCs w:val="20"/>
        </w:rPr>
        <w:t xml:space="preserve">/ehu305. </w:t>
      </w:r>
      <w:proofErr w:type="spellStart"/>
      <w:r w:rsidRPr="00160A6A">
        <w:rPr>
          <w:rFonts w:ascii="Calibri" w:hAnsi="Calibri" w:cs="Calibri"/>
          <w:sz w:val="20"/>
          <w:szCs w:val="20"/>
        </w:rPr>
        <w:t>Epub</w:t>
      </w:r>
      <w:proofErr w:type="spellEnd"/>
      <w:r w:rsidRPr="00160A6A">
        <w:rPr>
          <w:rFonts w:ascii="Calibri" w:hAnsi="Calibri" w:cs="Calibri"/>
          <w:sz w:val="20"/>
          <w:szCs w:val="20"/>
        </w:rPr>
        <w:t xml:space="preserve"> 2014 Aug 22. </w:t>
      </w:r>
      <w:r w:rsidR="00497376">
        <w:rPr>
          <w:rFonts w:ascii="Calibri" w:hAnsi="Calibri" w:cs="Calibri"/>
          <w:sz w:val="20"/>
          <w:szCs w:val="20"/>
        </w:rPr>
        <w:t>PubMed PMID</w:t>
      </w:r>
      <w:r w:rsidRPr="00160A6A">
        <w:rPr>
          <w:rFonts w:ascii="Calibri" w:hAnsi="Calibri" w:cs="Calibri"/>
          <w:sz w:val="20"/>
          <w:szCs w:val="20"/>
        </w:rPr>
        <w:t>: 25148838.  DOI: 10.1093/</w:t>
      </w:r>
      <w:proofErr w:type="spellStart"/>
      <w:r w:rsidRPr="00160A6A">
        <w:rPr>
          <w:rFonts w:ascii="Calibri" w:hAnsi="Calibri" w:cs="Calibri"/>
          <w:sz w:val="20"/>
          <w:szCs w:val="20"/>
        </w:rPr>
        <w:t>eurheartj</w:t>
      </w:r>
      <w:proofErr w:type="spellEnd"/>
      <w:r w:rsidRPr="00160A6A">
        <w:rPr>
          <w:rFonts w:ascii="Calibri" w:hAnsi="Calibri" w:cs="Calibri"/>
          <w:sz w:val="20"/>
          <w:szCs w:val="20"/>
        </w:rPr>
        <w:t xml:space="preserve">/ehu305; </w:t>
      </w:r>
      <w:r w:rsidR="00497376">
        <w:rPr>
          <w:rFonts w:ascii="Calibri" w:hAnsi="Calibri" w:cs="Calibri"/>
          <w:sz w:val="20"/>
          <w:szCs w:val="20"/>
        </w:rPr>
        <w:t>PubMed PMID</w:t>
      </w:r>
      <w:r w:rsidRPr="00160A6A">
        <w:rPr>
          <w:rFonts w:ascii="Calibri" w:hAnsi="Calibri" w:cs="Calibri"/>
          <w:sz w:val="20"/>
          <w:szCs w:val="20"/>
        </w:rPr>
        <w:t>: 25148838</w:t>
      </w:r>
      <w:r w:rsidR="008F4098">
        <w:rPr>
          <w:rFonts w:ascii="Calibri" w:hAnsi="Calibri" w:cs="Calibri"/>
          <w:sz w:val="20"/>
          <w:szCs w:val="20"/>
        </w:rPr>
        <w:t xml:space="preserve">; </w:t>
      </w:r>
      <w:r w:rsidR="008F4098" w:rsidRPr="008F4098">
        <w:rPr>
          <w:rFonts w:ascii="Calibri" w:hAnsi="Calibri" w:cs="Calibri"/>
          <w:sz w:val="20"/>
          <w:szCs w:val="20"/>
        </w:rPr>
        <w:t>PubMed Central PMCID: PMC4265383.</w:t>
      </w:r>
    </w:p>
    <w:p w14:paraId="0CD6602C" w14:textId="77777777" w:rsidR="00433F8E" w:rsidRDefault="00433F8E" w:rsidP="00433F8E">
      <w:pPr>
        <w:rPr>
          <w:rFonts w:ascii="Calibri" w:hAnsi="Calibri" w:cs="Calibri"/>
          <w:sz w:val="20"/>
          <w:szCs w:val="20"/>
        </w:rPr>
      </w:pPr>
    </w:p>
    <w:p w14:paraId="17342F49" w14:textId="408CD017" w:rsidR="00433F8E" w:rsidRDefault="00433F8E" w:rsidP="00433F8E">
      <w:pPr>
        <w:numPr>
          <w:ilvl w:val="0"/>
          <w:numId w:val="12"/>
        </w:numPr>
        <w:rPr>
          <w:rFonts w:ascii="Calibri" w:hAnsi="Calibri" w:cs="Calibri"/>
          <w:sz w:val="20"/>
          <w:szCs w:val="20"/>
        </w:rPr>
      </w:pPr>
      <w:r w:rsidRPr="00EB2766">
        <w:rPr>
          <w:rFonts w:ascii="Calibri" w:hAnsi="Calibri" w:cs="Calibri"/>
          <w:sz w:val="20"/>
          <w:szCs w:val="20"/>
        </w:rPr>
        <w:t>Levi M,</w:t>
      </w:r>
      <w:r w:rsidRPr="0063591E">
        <w:rPr>
          <w:rFonts w:ascii="Calibri" w:hAnsi="Calibri" w:cs="Calibri"/>
          <w:sz w:val="20"/>
          <w:szCs w:val="20"/>
        </w:rPr>
        <w:t xml:space="preserve"> Moore KT, Castillejos CF, Kubitza D, </w:t>
      </w:r>
      <w:r w:rsidRPr="00A838F5">
        <w:rPr>
          <w:rFonts w:ascii="Calibri" w:hAnsi="Calibri" w:cs="Calibri"/>
          <w:b/>
          <w:bCs/>
          <w:sz w:val="20"/>
          <w:szCs w:val="20"/>
        </w:rPr>
        <w:t>Berkowitz SD</w:t>
      </w:r>
      <w:r w:rsidRPr="0063591E">
        <w:rPr>
          <w:rFonts w:ascii="Calibri" w:hAnsi="Calibri" w:cs="Calibri"/>
          <w:sz w:val="20"/>
          <w:szCs w:val="20"/>
        </w:rPr>
        <w:t xml:space="preserve">, Goldhaber SZ, </w:t>
      </w:r>
      <w:proofErr w:type="spellStart"/>
      <w:r w:rsidRPr="0063591E">
        <w:rPr>
          <w:rFonts w:ascii="Calibri" w:hAnsi="Calibri" w:cs="Calibri"/>
          <w:sz w:val="20"/>
          <w:szCs w:val="20"/>
        </w:rPr>
        <w:t>Raghoebar</w:t>
      </w:r>
      <w:proofErr w:type="spellEnd"/>
      <w:r w:rsidRPr="0063591E">
        <w:rPr>
          <w:rFonts w:ascii="Calibri" w:hAnsi="Calibri" w:cs="Calibri"/>
          <w:sz w:val="20"/>
          <w:szCs w:val="20"/>
        </w:rPr>
        <w:t xml:space="preserve"> M, Patel MR, Weitz JI, Levy JH. Comparison of three-factor and four-factor prothrombin complex concentrates regarding reversal of the anticoagulant effects of rivaroxaban in healthy volunteers. J </w:t>
      </w:r>
      <w:proofErr w:type="spellStart"/>
      <w:r w:rsidRPr="0063591E">
        <w:rPr>
          <w:rFonts w:ascii="Calibri" w:hAnsi="Calibri" w:cs="Calibri"/>
          <w:sz w:val="20"/>
          <w:szCs w:val="20"/>
        </w:rPr>
        <w:t>Thromb</w:t>
      </w:r>
      <w:proofErr w:type="spellEnd"/>
      <w:r w:rsidRPr="0063591E">
        <w:rPr>
          <w:rFonts w:ascii="Calibri" w:hAnsi="Calibri" w:cs="Calibri"/>
          <w:sz w:val="20"/>
          <w:szCs w:val="20"/>
        </w:rPr>
        <w:t xml:space="preserve"> </w:t>
      </w:r>
      <w:proofErr w:type="spellStart"/>
      <w:r w:rsidRPr="0063591E">
        <w:rPr>
          <w:rFonts w:ascii="Calibri" w:hAnsi="Calibri" w:cs="Calibri"/>
          <w:sz w:val="20"/>
          <w:szCs w:val="20"/>
        </w:rPr>
        <w:t>Haemost</w:t>
      </w:r>
      <w:proofErr w:type="spellEnd"/>
      <w:r w:rsidRPr="0063591E">
        <w:rPr>
          <w:rFonts w:ascii="Calibri" w:hAnsi="Calibri" w:cs="Calibri"/>
          <w:sz w:val="20"/>
          <w:szCs w:val="20"/>
        </w:rPr>
        <w:t xml:space="preserve">. 2014 Sep;12(9):1428-36. </w:t>
      </w:r>
      <w:proofErr w:type="spellStart"/>
      <w:r w:rsidRPr="0063591E">
        <w:rPr>
          <w:rFonts w:ascii="Calibri" w:hAnsi="Calibri" w:cs="Calibri"/>
          <w:sz w:val="20"/>
          <w:szCs w:val="20"/>
        </w:rPr>
        <w:t>doi</w:t>
      </w:r>
      <w:proofErr w:type="spellEnd"/>
      <w:r w:rsidRPr="0063591E">
        <w:rPr>
          <w:rFonts w:ascii="Calibri" w:hAnsi="Calibri" w:cs="Calibri"/>
          <w:sz w:val="20"/>
          <w:szCs w:val="20"/>
        </w:rPr>
        <w:t xml:space="preserve">: 10.1111/jth.12599. </w:t>
      </w:r>
      <w:proofErr w:type="spellStart"/>
      <w:r w:rsidRPr="0063591E">
        <w:rPr>
          <w:rFonts w:ascii="Calibri" w:hAnsi="Calibri" w:cs="Calibri"/>
          <w:sz w:val="20"/>
          <w:szCs w:val="20"/>
        </w:rPr>
        <w:t>Epub</w:t>
      </w:r>
      <w:proofErr w:type="spellEnd"/>
      <w:r w:rsidRPr="0063591E">
        <w:rPr>
          <w:rFonts w:ascii="Calibri" w:hAnsi="Calibri" w:cs="Calibri"/>
          <w:sz w:val="20"/>
          <w:szCs w:val="20"/>
        </w:rPr>
        <w:t xml:space="preserve"> 2014 Jul 24. </w:t>
      </w:r>
      <w:r w:rsidR="00497376">
        <w:rPr>
          <w:rFonts w:ascii="Calibri" w:hAnsi="Calibri" w:cs="Calibri"/>
          <w:sz w:val="20"/>
          <w:szCs w:val="20"/>
        </w:rPr>
        <w:t>PubMed PMID</w:t>
      </w:r>
      <w:r w:rsidRPr="0063591E">
        <w:rPr>
          <w:rFonts w:ascii="Calibri" w:hAnsi="Calibri" w:cs="Calibri"/>
          <w:sz w:val="20"/>
          <w:szCs w:val="20"/>
        </w:rPr>
        <w:t>: 24811969.</w:t>
      </w:r>
      <w:r w:rsidRPr="00D14CEE">
        <w:rPr>
          <w:rFonts w:ascii="Calibri" w:hAnsi="Calibri"/>
          <w:sz w:val="20"/>
        </w:rPr>
        <w:t xml:space="preserve"> </w:t>
      </w:r>
    </w:p>
    <w:p w14:paraId="4806B8F1" w14:textId="77777777" w:rsidR="00433F8E" w:rsidRDefault="00433F8E" w:rsidP="00433F8E">
      <w:pPr>
        <w:pStyle w:val="ListParagraph"/>
        <w:ind w:left="0"/>
        <w:rPr>
          <w:rFonts w:ascii="Calibri" w:hAnsi="Calibri" w:cs="Calibri"/>
          <w:sz w:val="20"/>
          <w:szCs w:val="20"/>
        </w:rPr>
      </w:pPr>
    </w:p>
    <w:p w14:paraId="44F1E2F2" w14:textId="2E84260E" w:rsidR="00433F8E" w:rsidRDefault="00433F8E" w:rsidP="00433F8E">
      <w:pPr>
        <w:numPr>
          <w:ilvl w:val="0"/>
          <w:numId w:val="12"/>
        </w:numPr>
        <w:rPr>
          <w:rFonts w:ascii="Calibri" w:hAnsi="Calibri" w:cs="Calibri"/>
          <w:sz w:val="20"/>
          <w:szCs w:val="20"/>
        </w:rPr>
      </w:pPr>
      <w:proofErr w:type="spellStart"/>
      <w:r w:rsidRPr="00D14FAD">
        <w:rPr>
          <w:rFonts w:ascii="Calibri" w:hAnsi="Calibri" w:cs="Calibri"/>
          <w:sz w:val="20"/>
          <w:szCs w:val="20"/>
        </w:rPr>
        <w:t>Prins</w:t>
      </w:r>
      <w:proofErr w:type="spellEnd"/>
      <w:r w:rsidRPr="00D14FAD">
        <w:rPr>
          <w:rFonts w:ascii="Calibri" w:hAnsi="Calibri" w:cs="Calibri"/>
          <w:sz w:val="20"/>
          <w:szCs w:val="20"/>
        </w:rPr>
        <w:t xml:space="preserve"> MH, Lensing AW, Brighton TA, Lyons RM, Rehm J, </w:t>
      </w:r>
      <w:proofErr w:type="spellStart"/>
      <w:r w:rsidRPr="00D14FAD">
        <w:rPr>
          <w:rFonts w:ascii="Calibri" w:hAnsi="Calibri" w:cs="Calibri"/>
          <w:sz w:val="20"/>
          <w:szCs w:val="20"/>
        </w:rPr>
        <w:t>Trajanovic</w:t>
      </w:r>
      <w:proofErr w:type="spellEnd"/>
      <w:r w:rsidRPr="00D14FAD">
        <w:rPr>
          <w:rFonts w:ascii="Calibri" w:hAnsi="Calibri" w:cs="Calibri"/>
          <w:sz w:val="20"/>
          <w:szCs w:val="20"/>
        </w:rPr>
        <w:t xml:space="preserve"> M, Davidson BL, Beyer-</w:t>
      </w:r>
      <w:proofErr w:type="spellStart"/>
      <w:r w:rsidRPr="00D14FAD">
        <w:rPr>
          <w:rFonts w:ascii="Calibri" w:hAnsi="Calibri" w:cs="Calibri"/>
          <w:sz w:val="20"/>
          <w:szCs w:val="20"/>
        </w:rPr>
        <w:t>Westendorf</w:t>
      </w:r>
      <w:proofErr w:type="spellEnd"/>
      <w:r w:rsidRPr="00D14FAD">
        <w:rPr>
          <w:rFonts w:ascii="Calibri" w:hAnsi="Calibri" w:cs="Calibri"/>
          <w:sz w:val="20"/>
          <w:szCs w:val="20"/>
        </w:rPr>
        <w:t xml:space="preserve"> J, Pap ÁF, </w:t>
      </w:r>
      <w:r w:rsidRPr="00D14FAD">
        <w:rPr>
          <w:rFonts w:ascii="Calibri" w:hAnsi="Calibri" w:cs="Calibri"/>
          <w:b/>
          <w:bCs/>
          <w:sz w:val="20"/>
          <w:szCs w:val="20"/>
        </w:rPr>
        <w:t>Berkowitz SD</w:t>
      </w:r>
      <w:r w:rsidRPr="00D14FAD">
        <w:rPr>
          <w:rFonts w:ascii="Calibri" w:hAnsi="Calibri" w:cs="Calibri"/>
          <w:sz w:val="20"/>
          <w:szCs w:val="20"/>
        </w:rPr>
        <w:t xml:space="preserve">, Cohen AT, Kovacs MJ, Wells PS, </w:t>
      </w:r>
      <w:proofErr w:type="spellStart"/>
      <w:r w:rsidRPr="00D14FAD">
        <w:rPr>
          <w:rFonts w:ascii="Calibri" w:hAnsi="Calibri" w:cs="Calibri"/>
          <w:sz w:val="20"/>
          <w:szCs w:val="20"/>
        </w:rPr>
        <w:t>Prandoni</w:t>
      </w:r>
      <w:proofErr w:type="spellEnd"/>
      <w:r w:rsidRPr="00D14FAD">
        <w:rPr>
          <w:rFonts w:ascii="Calibri" w:hAnsi="Calibri" w:cs="Calibri"/>
          <w:sz w:val="20"/>
          <w:szCs w:val="20"/>
        </w:rPr>
        <w:t xml:space="preserve"> P. Oral rivaroxaban versus enoxaparin with vitamin K antagonist for the treatment of symptomatic venous thromboembolism in patients with cancer (EINSTEIN-DVT and EINSTEIN-PE): a pooled subgroup analysis of two </w:t>
      </w:r>
      <w:proofErr w:type="spellStart"/>
      <w:r w:rsidRPr="00D14FAD">
        <w:rPr>
          <w:rFonts w:ascii="Calibri" w:hAnsi="Calibri" w:cs="Calibri"/>
          <w:sz w:val="20"/>
          <w:szCs w:val="20"/>
        </w:rPr>
        <w:t>randomised</w:t>
      </w:r>
      <w:proofErr w:type="spellEnd"/>
      <w:r w:rsidRPr="00D14FAD">
        <w:rPr>
          <w:rFonts w:ascii="Calibri" w:hAnsi="Calibri" w:cs="Calibri"/>
          <w:sz w:val="20"/>
          <w:szCs w:val="20"/>
        </w:rPr>
        <w:t xml:space="preserve"> controlled trials. Lancet </w:t>
      </w:r>
      <w:proofErr w:type="spellStart"/>
      <w:r w:rsidRPr="00D14FAD">
        <w:rPr>
          <w:rFonts w:ascii="Calibri" w:hAnsi="Calibri" w:cs="Calibri"/>
          <w:sz w:val="20"/>
          <w:szCs w:val="20"/>
        </w:rPr>
        <w:t>Haematol</w:t>
      </w:r>
      <w:proofErr w:type="spellEnd"/>
      <w:r w:rsidRPr="00D14FAD">
        <w:rPr>
          <w:rFonts w:ascii="Calibri" w:hAnsi="Calibri" w:cs="Calibri"/>
          <w:sz w:val="20"/>
          <w:szCs w:val="20"/>
        </w:rPr>
        <w:t xml:space="preserve">. 2014 Oct;1(1):e37-46. </w:t>
      </w:r>
      <w:proofErr w:type="spellStart"/>
      <w:r w:rsidRPr="00D14FAD">
        <w:rPr>
          <w:rFonts w:ascii="Calibri" w:hAnsi="Calibri" w:cs="Calibri"/>
          <w:sz w:val="20"/>
          <w:szCs w:val="20"/>
        </w:rPr>
        <w:t>doi</w:t>
      </w:r>
      <w:proofErr w:type="spellEnd"/>
      <w:r w:rsidRPr="00D14FAD">
        <w:rPr>
          <w:rFonts w:ascii="Calibri" w:hAnsi="Calibri" w:cs="Calibri"/>
          <w:sz w:val="20"/>
          <w:szCs w:val="20"/>
        </w:rPr>
        <w:t xml:space="preserve">: 10.1016/S2352-3026(14)70018-3. </w:t>
      </w:r>
      <w:proofErr w:type="spellStart"/>
      <w:r w:rsidRPr="00D14FAD">
        <w:rPr>
          <w:rFonts w:ascii="Calibri" w:hAnsi="Calibri" w:cs="Calibri"/>
          <w:sz w:val="20"/>
          <w:szCs w:val="20"/>
        </w:rPr>
        <w:t>Epub</w:t>
      </w:r>
      <w:proofErr w:type="spellEnd"/>
      <w:r w:rsidRPr="00D14FAD">
        <w:rPr>
          <w:rFonts w:ascii="Calibri" w:hAnsi="Calibri" w:cs="Calibri"/>
          <w:sz w:val="20"/>
          <w:szCs w:val="20"/>
        </w:rPr>
        <w:t xml:space="preserve"> 2014 Sep 28. </w:t>
      </w:r>
      <w:r w:rsidR="00497376">
        <w:rPr>
          <w:rFonts w:ascii="Calibri" w:hAnsi="Calibri" w:cs="Calibri"/>
          <w:sz w:val="20"/>
          <w:szCs w:val="20"/>
        </w:rPr>
        <w:t>PubMed PMID</w:t>
      </w:r>
      <w:r w:rsidRPr="00D14FAD">
        <w:rPr>
          <w:rFonts w:ascii="Calibri" w:hAnsi="Calibri" w:cs="Calibri"/>
          <w:sz w:val="20"/>
          <w:szCs w:val="20"/>
        </w:rPr>
        <w:t>: 27030066</w:t>
      </w:r>
      <w:r w:rsidR="000C407B">
        <w:rPr>
          <w:rFonts w:ascii="Calibri" w:hAnsi="Calibri" w:cs="Calibri"/>
          <w:sz w:val="20"/>
          <w:szCs w:val="20"/>
        </w:rPr>
        <w:t>.</w:t>
      </w:r>
      <w:r>
        <w:rPr>
          <w:rFonts w:ascii="Calibri" w:hAnsi="Calibri" w:cs="Calibri"/>
          <w:sz w:val="20"/>
          <w:szCs w:val="20"/>
        </w:rPr>
        <w:t xml:space="preserve"> </w:t>
      </w:r>
    </w:p>
    <w:p w14:paraId="0E9C3F40" w14:textId="77777777" w:rsidR="00433F8E" w:rsidRDefault="00433F8E" w:rsidP="00433F8E">
      <w:pPr>
        <w:pStyle w:val="ListParagraph"/>
        <w:ind w:left="0"/>
        <w:rPr>
          <w:rFonts w:ascii="Calibri" w:hAnsi="Calibri" w:cs="Calibri"/>
          <w:sz w:val="20"/>
          <w:szCs w:val="20"/>
        </w:rPr>
      </w:pPr>
    </w:p>
    <w:p w14:paraId="15262D7A" w14:textId="4AE4C5EC" w:rsidR="00433F8E" w:rsidRDefault="00433F8E" w:rsidP="00662A2B">
      <w:pPr>
        <w:numPr>
          <w:ilvl w:val="0"/>
          <w:numId w:val="12"/>
        </w:numPr>
        <w:rPr>
          <w:rFonts w:ascii="Calibri" w:hAnsi="Calibri" w:cs="Calibri"/>
          <w:sz w:val="20"/>
          <w:szCs w:val="20"/>
        </w:rPr>
      </w:pPr>
      <w:r w:rsidRPr="008F4098">
        <w:rPr>
          <w:rFonts w:ascii="Calibri" w:hAnsi="Calibri" w:cs="Calibri"/>
          <w:sz w:val="20"/>
          <w:szCs w:val="20"/>
        </w:rPr>
        <w:t xml:space="preserve">Steinberg BA, </w:t>
      </w:r>
      <w:proofErr w:type="spellStart"/>
      <w:r w:rsidRPr="008F4098">
        <w:rPr>
          <w:rFonts w:ascii="Calibri" w:hAnsi="Calibri" w:cs="Calibri"/>
          <w:sz w:val="20"/>
          <w:szCs w:val="20"/>
        </w:rPr>
        <w:t>Hellkamp</w:t>
      </w:r>
      <w:proofErr w:type="spellEnd"/>
      <w:r w:rsidRPr="008F4098">
        <w:rPr>
          <w:rFonts w:ascii="Calibri" w:hAnsi="Calibri" w:cs="Calibri"/>
          <w:sz w:val="20"/>
          <w:szCs w:val="20"/>
        </w:rPr>
        <w:t xml:space="preserve"> AS, </w:t>
      </w:r>
      <w:proofErr w:type="spellStart"/>
      <w:r w:rsidRPr="008F4098">
        <w:rPr>
          <w:rFonts w:ascii="Calibri" w:hAnsi="Calibri" w:cs="Calibri"/>
          <w:sz w:val="20"/>
          <w:szCs w:val="20"/>
        </w:rPr>
        <w:t>Lokhnygina</w:t>
      </w:r>
      <w:proofErr w:type="spellEnd"/>
      <w:r w:rsidRPr="008F4098">
        <w:rPr>
          <w:rFonts w:ascii="Calibri" w:hAnsi="Calibri" w:cs="Calibri"/>
          <w:sz w:val="20"/>
          <w:szCs w:val="20"/>
        </w:rPr>
        <w:t xml:space="preserve"> Y, Patel MR, Breithardt G, Hankey GJ, Becker RC, Singer DE, Halperin JL, </w:t>
      </w:r>
      <w:proofErr w:type="spellStart"/>
      <w:r w:rsidRPr="008F4098">
        <w:rPr>
          <w:rFonts w:ascii="Calibri" w:hAnsi="Calibri" w:cs="Calibri"/>
          <w:sz w:val="20"/>
          <w:szCs w:val="20"/>
        </w:rPr>
        <w:t>Hacke</w:t>
      </w:r>
      <w:proofErr w:type="spellEnd"/>
      <w:r w:rsidRPr="008F4098">
        <w:rPr>
          <w:rFonts w:ascii="Calibri" w:hAnsi="Calibri" w:cs="Calibri"/>
          <w:sz w:val="20"/>
          <w:szCs w:val="20"/>
        </w:rPr>
        <w:t xml:space="preserve"> W, </w:t>
      </w:r>
      <w:proofErr w:type="spellStart"/>
      <w:r w:rsidRPr="008F4098">
        <w:rPr>
          <w:rFonts w:ascii="Calibri" w:hAnsi="Calibri" w:cs="Calibri"/>
          <w:sz w:val="20"/>
          <w:szCs w:val="20"/>
        </w:rPr>
        <w:t>Nessel</w:t>
      </w:r>
      <w:proofErr w:type="spellEnd"/>
      <w:r w:rsidRPr="008F4098">
        <w:rPr>
          <w:rFonts w:ascii="Calibri" w:hAnsi="Calibri" w:cs="Calibri"/>
          <w:sz w:val="20"/>
          <w:szCs w:val="20"/>
        </w:rPr>
        <w:t xml:space="preserve"> CC, </w:t>
      </w:r>
      <w:r w:rsidRPr="008F4098">
        <w:rPr>
          <w:rFonts w:ascii="Calibri" w:hAnsi="Calibri" w:cs="Calibri"/>
          <w:b/>
          <w:sz w:val="20"/>
          <w:szCs w:val="20"/>
        </w:rPr>
        <w:t>Berkowitz SD</w:t>
      </w:r>
      <w:r w:rsidRPr="008F4098">
        <w:rPr>
          <w:rFonts w:ascii="Calibri" w:hAnsi="Calibri" w:cs="Calibri"/>
          <w:sz w:val="20"/>
          <w:szCs w:val="20"/>
        </w:rPr>
        <w:t xml:space="preserve">, Mahaffey KW, Fox KA, </w:t>
      </w:r>
      <w:proofErr w:type="spellStart"/>
      <w:r w:rsidRPr="008F4098">
        <w:rPr>
          <w:rFonts w:ascii="Calibri" w:hAnsi="Calibri" w:cs="Calibri"/>
          <w:sz w:val="20"/>
          <w:szCs w:val="20"/>
        </w:rPr>
        <w:t>Califf</w:t>
      </w:r>
      <w:proofErr w:type="spellEnd"/>
      <w:r w:rsidRPr="008F4098">
        <w:rPr>
          <w:rFonts w:ascii="Calibri" w:hAnsi="Calibri" w:cs="Calibri"/>
          <w:sz w:val="20"/>
          <w:szCs w:val="20"/>
        </w:rPr>
        <w:t xml:space="preserve"> RM, </w:t>
      </w:r>
      <w:proofErr w:type="spellStart"/>
      <w:r w:rsidRPr="008F4098">
        <w:rPr>
          <w:rFonts w:ascii="Calibri" w:hAnsi="Calibri" w:cs="Calibri"/>
          <w:sz w:val="20"/>
          <w:szCs w:val="20"/>
        </w:rPr>
        <w:t>Piccini</w:t>
      </w:r>
      <w:proofErr w:type="spellEnd"/>
      <w:r w:rsidRPr="008F4098">
        <w:rPr>
          <w:rFonts w:ascii="Calibri" w:hAnsi="Calibri" w:cs="Calibri"/>
          <w:sz w:val="20"/>
          <w:szCs w:val="20"/>
        </w:rPr>
        <w:t xml:space="preserve"> JP; ROCKET-AF Steering Committee and Investigators.  Higher risk of death and stroke in patients with persistent vs. paroxysmal atrial fibrillation: results from the ROCKET-AF Trial. Eur Heart J. 2015 Feb 1;36(5):288-96. </w:t>
      </w:r>
      <w:proofErr w:type="spellStart"/>
      <w:r w:rsidRPr="008F4098">
        <w:rPr>
          <w:rFonts w:ascii="Calibri" w:hAnsi="Calibri" w:cs="Calibri"/>
          <w:sz w:val="20"/>
          <w:szCs w:val="20"/>
        </w:rPr>
        <w:t>doi</w:t>
      </w:r>
      <w:proofErr w:type="spellEnd"/>
      <w:r w:rsidRPr="008F4098">
        <w:rPr>
          <w:rFonts w:ascii="Calibri" w:hAnsi="Calibri" w:cs="Calibri"/>
          <w:sz w:val="20"/>
          <w:szCs w:val="20"/>
        </w:rPr>
        <w:t>: 10.1093/</w:t>
      </w:r>
      <w:proofErr w:type="spellStart"/>
      <w:r w:rsidRPr="008F4098">
        <w:rPr>
          <w:rFonts w:ascii="Calibri" w:hAnsi="Calibri" w:cs="Calibri"/>
          <w:sz w:val="20"/>
          <w:szCs w:val="20"/>
        </w:rPr>
        <w:t>eurheartj</w:t>
      </w:r>
      <w:proofErr w:type="spellEnd"/>
      <w:r w:rsidRPr="008F4098">
        <w:rPr>
          <w:rFonts w:ascii="Calibri" w:hAnsi="Calibri" w:cs="Calibri"/>
          <w:sz w:val="20"/>
          <w:szCs w:val="20"/>
        </w:rPr>
        <w:t xml:space="preserve">/ehu359. </w:t>
      </w:r>
      <w:proofErr w:type="spellStart"/>
      <w:r w:rsidRPr="008F4098">
        <w:rPr>
          <w:rFonts w:ascii="Calibri" w:hAnsi="Calibri" w:cs="Calibri"/>
          <w:sz w:val="20"/>
          <w:szCs w:val="20"/>
        </w:rPr>
        <w:t>Epub</w:t>
      </w:r>
      <w:proofErr w:type="spellEnd"/>
      <w:r w:rsidRPr="008F4098">
        <w:rPr>
          <w:rFonts w:ascii="Calibri" w:hAnsi="Calibri" w:cs="Calibri"/>
          <w:sz w:val="20"/>
          <w:szCs w:val="20"/>
        </w:rPr>
        <w:t xml:space="preserve"> 2014 Sep 10. </w:t>
      </w:r>
      <w:r w:rsidR="00497376" w:rsidRPr="008F4098">
        <w:rPr>
          <w:rFonts w:ascii="Calibri" w:hAnsi="Calibri" w:cs="Calibri"/>
          <w:sz w:val="20"/>
          <w:szCs w:val="20"/>
        </w:rPr>
        <w:t>PubMed PMID</w:t>
      </w:r>
      <w:r w:rsidRPr="008F4098">
        <w:rPr>
          <w:rFonts w:ascii="Calibri" w:hAnsi="Calibri" w:cs="Calibri"/>
          <w:sz w:val="20"/>
          <w:szCs w:val="20"/>
        </w:rPr>
        <w:t>: 25209598</w:t>
      </w:r>
      <w:r w:rsidR="008F4098">
        <w:rPr>
          <w:rFonts w:ascii="Calibri" w:hAnsi="Calibri" w:cs="Calibri"/>
          <w:sz w:val="20"/>
          <w:szCs w:val="20"/>
        </w:rPr>
        <w:t xml:space="preserve">; </w:t>
      </w:r>
      <w:r w:rsidR="008F4098" w:rsidRPr="008F4098">
        <w:rPr>
          <w:rFonts w:ascii="Calibri" w:hAnsi="Calibri" w:cs="Calibri"/>
          <w:sz w:val="20"/>
          <w:szCs w:val="20"/>
        </w:rPr>
        <w:t>PubMed Central PMCID: PMC4313363.</w:t>
      </w:r>
    </w:p>
    <w:p w14:paraId="4589DC81" w14:textId="77777777" w:rsidR="008F4098" w:rsidRPr="008F4098" w:rsidRDefault="008F4098" w:rsidP="008F4098">
      <w:pPr>
        <w:ind w:left="720"/>
        <w:rPr>
          <w:rFonts w:ascii="Calibri" w:hAnsi="Calibri" w:cs="Calibri"/>
          <w:sz w:val="20"/>
          <w:szCs w:val="20"/>
        </w:rPr>
      </w:pPr>
    </w:p>
    <w:p w14:paraId="74AB6EA5" w14:textId="51E131E3" w:rsidR="00433F8E" w:rsidRDefault="00433F8E" w:rsidP="00433F8E">
      <w:pPr>
        <w:numPr>
          <w:ilvl w:val="0"/>
          <w:numId w:val="12"/>
        </w:numPr>
        <w:rPr>
          <w:rFonts w:ascii="Calibri" w:hAnsi="Calibri" w:cs="Calibri"/>
          <w:sz w:val="20"/>
          <w:szCs w:val="20"/>
        </w:rPr>
      </w:pPr>
      <w:r w:rsidRPr="00060983">
        <w:rPr>
          <w:rFonts w:ascii="Calibri" w:hAnsi="Calibri" w:cs="Calibri"/>
          <w:sz w:val="20"/>
          <w:szCs w:val="20"/>
        </w:rPr>
        <w:t xml:space="preserve">Fordyce CB, Roe MT, Ahmad T, Libby P, Borer JS, Hiatt WR, Bristow MR, Packer M, Wasserman SM, Braunstein N, Pitt B, </w:t>
      </w:r>
      <w:proofErr w:type="spellStart"/>
      <w:r w:rsidRPr="00060983">
        <w:rPr>
          <w:rFonts w:ascii="Calibri" w:hAnsi="Calibri" w:cs="Calibri"/>
          <w:sz w:val="20"/>
          <w:szCs w:val="20"/>
        </w:rPr>
        <w:t>DeMets</w:t>
      </w:r>
      <w:proofErr w:type="spellEnd"/>
      <w:r w:rsidRPr="00060983">
        <w:rPr>
          <w:rFonts w:ascii="Calibri" w:hAnsi="Calibri" w:cs="Calibri"/>
          <w:sz w:val="20"/>
          <w:szCs w:val="20"/>
        </w:rPr>
        <w:t xml:space="preserve"> DL, Cooper-Arnold K, Armstrong PW, </w:t>
      </w:r>
      <w:r w:rsidRPr="00060983">
        <w:rPr>
          <w:rFonts w:ascii="Calibri" w:hAnsi="Calibri" w:cs="Calibri"/>
          <w:b/>
          <w:bCs/>
          <w:sz w:val="20"/>
          <w:szCs w:val="20"/>
        </w:rPr>
        <w:t>Berkowitz SD</w:t>
      </w:r>
      <w:r w:rsidRPr="00060983">
        <w:rPr>
          <w:rFonts w:ascii="Calibri" w:hAnsi="Calibri" w:cs="Calibri"/>
          <w:sz w:val="20"/>
          <w:szCs w:val="20"/>
        </w:rPr>
        <w:t xml:space="preserve">, Scott R, Prats J, </w:t>
      </w:r>
      <w:proofErr w:type="spellStart"/>
      <w:r w:rsidRPr="00060983">
        <w:rPr>
          <w:rFonts w:ascii="Calibri" w:hAnsi="Calibri" w:cs="Calibri"/>
          <w:sz w:val="20"/>
          <w:szCs w:val="20"/>
        </w:rPr>
        <w:t>Galis</w:t>
      </w:r>
      <w:proofErr w:type="spellEnd"/>
      <w:r w:rsidRPr="00060983">
        <w:rPr>
          <w:rFonts w:ascii="Calibri" w:hAnsi="Calibri" w:cs="Calibri"/>
          <w:sz w:val="20"/>
          <w:szCs w:val="20"/>
        </w:rPr>
        <w:t xml:space="preserve"> ZS, Stockbridge N, Peterson ED, </w:t>
      </w:r>
      <w:proofErr w:type="spellStart"/>
      <w:r w:rsidRPr="00060983">
        <w:rPr>
          <w:rFonts w:ascii="Calibri" w:hAnsi="Calibri" w:cs="Calibri"/>
          <w:sz w:val="20"/>
          <w:szCs w:val="20"/>
        </w:rPr>
        <w:t>Califf</w:t>
      </w:r>
      <w:proofErr w:type="spellEnd"/>
      <w:r w:rsidRPr="00060983">
        <w:rPr>
          <w:rFonts w:ascii="Calibri" w:hAnsi="Calibri" w:cs="Calibri"/>
          <w:sz w:val="20"/>
          <w:szCs w:val="20"/>
        </w:rPr>
        <w:t xml:space="preserve"> RM. Cardiovascular drug development: is it dead or just hibernating? J Am Coll </w:t>
      </w:r>
      <w:proofErr w:type="spellStart"/>
      <w:r w:rsidRPr="00060983">
        <w:rPr>
          <w:rFonts w:ascii="Calibri" w:hAnsi="Calibri" w:cs="Calibri"/>
          <w:sz w:val="20"/>
          <w:szCs w:val="20"/>
        </w:rPr>
        <w:t>Cardiol</w:t>
      </w:r>
      <w:proofErr w:type="spellEnd"/>
      <w:r w:rsidRPr="00060983">
        <w:rPr>
          <w:rFonts w:ascii="Calibri" w:hAnsi="Calibri" w:cs="Calibri"/>
          <w:sz w:val="20"/>
          <w:szCs w:val="20"/>
        </w:rPr>
        <w:t xml:space="preserve">. 2015 Apr 21;65(15):1567-82. </w:t>
      </w:r>
      <w:proofErr w:type="spellStart"/>
      <w:r w:rsidRPr="00060983">
        <w:rPr>
          <w:rFonts w:ascii="Calibri" w:hAnsi="Calibri" w:cs="Calibri"/>
          <w:sz w:val="20"/>
          <w:szCs w:val="20"/>
        </w:rPr>
        <w:t>doi</w:t>
      </w:r>
      <w:proofErr w:type="spellEnd"/>
      <w:r w:rsidRPr="00060983">
        <w:rPr>
          <w:rFonts w:ascii="Calibri" w:hAnsi="Calibri" w:cs="Calibri"/>
          <w:sz w:val="20"/>
          <w:szCs w:val="20"/>
        </w:rPr>
        <w:t xml:space="preserve">: 10.1016/j.jacc.2015.03.016. </w:t>
      </w:r>
      <w:r w:rsidR="00497376">
        <w:rPr>
          <w:rFonts w:ascii="Calibri" w:hAnsi="Calibri" w:cs="Calibri"/>
          <w:sz w:val="20"/>
          <w:szCs w:val="20"/>
        </w:rPr>
        <w:t>PubMed PMID</w:t>
      </w:r>
      <w:r w:rsidRPr="00060983">
        <w:rPr>
          <w:rFonts w:ascii="Calibri" w:hAnsi="Calibri" w:cs="Calibri"/>
          <w:sz w:val="20"/>
          <w:szCs w:val="20"/>
        </w:rPr>
        <w:t>: 25881939.</w:t>
      </w:r>
      <w:r>
        <w:rPr>
          <w:rFonts w:ascii="Calibri" w:hAnsi="Calibri" w:cs="Calibri"/>
          <w:sz w:val="20"/>
          <w:szCs w:val="20"/>
        </w:rPr>
        <w:t xml:space="preserve"> </w:t>
      </w:r>
    </w:p>
    <w:p w14:paraId="6FC09B29" w14:textId="77777777" w:rsidR="00433F8E" w:rsidRDefault="00433F8E" w:rsidP="00433F8E">
      <w:pPr>
        <w:ind w:left="720"/>
        <w:rPr>
          <w:rFonts w:ascii="Calibri" w:hAnsi="Calibri" w:cs="Calibri"/>
          <w:sz w:val="20"/>
          <w:szCs w:val="20"/>
        </w:rPr>
      </w:pPr>
    </w:p>
    <w:p w14:paraId="4B0D7166" w14:textId="0B68917E" w:rsidR="00433F8E" w:rsidRDefault="00433F8E" w:rsidP="00433F8E">
      <w:pPr>
        <w:numPr>
          <w:ilvl w:val="0"/>
          <w:numId w:val="12"/>
        </w:numPr>
        <w:rPr>
          <w:rFonts w:ascii="Calibri" w:hAnsi="Calibri" w:cs="Calibri"/>
          <w:sz w:val="20"/>
          <w:szCs w:val="20"/>
        </w:rPr>
      </w:pPr>
      <w:proofErr w:type="spellStart"/>
      <w:r w:rsidRPr="00BD1FEB">
        <w:rPr>
          <w:rFonts w:ascii="Calibri" w:hAnsi="Calibri" w:cs="Calibri"/>
          <w:sz w:val="20"/>
          <w:szCs w:val="20"/>
        </w:rPr>
        <w:t>Washam</w:t>
      </w:r>
      <w:proofErr w:type="spellEnd"/>
      <w:r w:rsidRPr="00BD1FEB">
        <w:rPr>
          <w:rFonts w:ascii="Calibri" w:hAnsi="Calibri" w:cs="Calibri"/>
          <w:sz w:val="20"/>
          <w:szCs w:val="20"/>
        </w:rPr>
        <w:t xml:space="preserve"> JB, Stevens SR, </w:t>
      </w:r>
      <w:proofErr w:type="spellStart"/>
      <w:r w:rsidRPr="00BD1FEB">
        <w:rPr>
          <w:rFonts w:ascii="Calibri" w:hAnsi="Calibri" w:cs="Calibri"/>
          <w:sz w:val="20"/>
          <w:szCs w:val="20"/>
        </w:rPr>
        <w:t>Lokhnygina</w:t>
      </w:r>
      <w:proofErr w:type="spellEnd"/>
      <w:r w:rsidRPr="00BD1FEB">
        <w:rPr>
          <w:rFonts w:ascii="Calibri" w:hAnsi="Calibri" w:cs="Calibri"/>
          <w:sz w:val="20"/>
          <w:szCs w:val="20"/>
        </w:rPr>
        <w:t xml:space="preserve"> Y, Halperin JL, Breithardt G, Singer DE, Mahaffey KW, Hankey GJ, </w:t>
      </w:r>
      <w:r w:rsidRPr="003E46FD">
        <w:rPr>
          <w:rFonts w:ascii="Calibri" w:hAnsi="Calibri" w:cs="Calibri"/>
          <w:b/>
          <w:sz w:val="20"/>
          <w:szCs w:val="20"/>
        </w:rPr>
        <w:t>Berkowitz SD</w:t>
      </w:r>
      <w:r w:rsidRPr="00BD1FEB">
        <w:rPr>
          <w:rFonts w:ascii="Calibri" w:hAnsi="Calibri" w:cs="Calibri"/>
          <w:sz w:val="20"/>
          <w:szCs w:val="20"/>
        </w:rPr>
        <w:t xml:space="preserve">, </w:t>
      </w:r>
      <w:proofErr w:type="spellStart"/>
      <w:r w:rsidRPr="00BD1FEB">
        <w:rPr>
          <w:rFonts w:ascii="Calibri" w:hAnsi="Calibri" w:cs="Calibri"/>
          <w:sz w:val="20"/>
          <w:szCs w:val="20"/>
        </w:rPr>
        <w:t>Nessel</w:t>
      </w:r>
      <w:proofErr w:type="spellEnd"/>
      <w:r w:rsidRPr="00BD1FEB">
        <w:rPr>
          <w:rFonts w:ascii="Calibri" w:hAnsi="Calibri" w:cs="Calibri"/>
          <w:sz w:val="20"/>
          <w:szCs w:val="20"/>
        </w:rPr>
        <w:t xml:space="preserve"> CC, Fox KA, </w:t>
      </w:r>
      <w:proofErr w:type="spellStart"/>
      <w:r w:rsidRPr="00BD1FEB">
        <w:rPr>
          <w:rFonts w:ascii="Calibri" w:hAnsi="Calibri" w:cs="Calibri"/>
          <w:sz w:val="20"/>
          <w:szCs w:val="20"/>
        </w:rPr>
        <w:t>Califf</w:t>
      </w:r>
      <w:proofErr w:type="spellEnd"/>
      <w:r w:rsidRPr="00BD1FEB">
        <w:rPr>
          <w:rFonts w:ascii="Calibri" w:hAnsi="Calibri" w:cs="Calibri"/>
          <w:sz w:val="20"/>
          <w:szCs w:val="20"/>
        </w:rPr>
        <w:t xml:space="preserve"> RM, </w:t>
      </w:r>
      <w:proofErr w:type="spellStart"/>
      <w:r w:rsidRPr="00BD1FEB">
        <w:rPr>
          <w:rFonts w:ascii="Calibri" w:hAnsi="Calibri" w:cs="Calibri"/>
          <w:sz w:val="20"/>
          <w:szCs w:val="20"/>
        </w:rPr>
        <w:t>Piccini</w:t>
      </w:r>
      <w:proofErr w:type="spellEnd"/>
      <w:r w:rsidRPr="00BD1FEB">
        <w:rPr>
          <w:rFonts w:ascii="Calibri" w:hAnsi="Calibri" w:cs="Calibri"/>
          <w:sz w:val="20"/>
          <w:szCs w:val="20"/>
        </w:rPr>
        <w:t xml:space="preserve"> JP, Patel MR; ROCKET AF Steering Committee and Investigators. Digoxin use in patients with atrial fibrillation and adverse cardiovascular outcomes: a retrospective analysis of the Rivaroxaban Once Daily Oral Direct Factor </w:t>
      </w:r>
      <w:proofErr w:type="spellStart"/>
      <w:r w:rsidRPr="00BD1FEB">
        <w:rPr>
          <w:rFonts w:ascii="Calibri" w:hAnsi="Calibri" w:cs="Calibri"/>
          <w:sz w:val="20"/>
          <w:szCs w:val="20"/>
        </w:rPr>
        <w:t>Xa</w:t>
      </w:r>
      <w:proofErr w:type="spellEnd"/>
      <w:r w:rsidRPr="00BD1FEB">
        <w:rPr>
          <w:rFonts w:ascii="Calibri" w:hAnsi="Calibri" w:cs="Calibri"/>
          <w:sz w:val="20"/>
          <w:szCs w:val="20"/>
        </w:rPr>
        <w:t xml:space="preserve"> Inhibition Compared with Vitamin K Antagonism for Prevention of Stroke and Embolism Trial in Atrial Fibrillation (ROCKET AF).  Lancet. 2015 Jun 13;385(9985):2363-70. </w:t>
      </w:r>
      <w:proofErr w:type="spellStart"/>
      <w:r w:rsidRPr="00BD1FEB">
        <w:rPr>
          <w:rFonts w:ascii="Calibri" w:hAnsi="Calibri" w:cs="Calibri"/>
          <w:sz w:val="20"/>
          <w:szCs w:val="20"/>
        </w:rPr>
        <w:t>doi</w:t>
      </w:r>
      <w:proofErr w:type="spellEnd"/>
      <w:r w:rsidRPr="00BD1FEB">
        <w:rPr>
          <w:rFonts w:ascii="Calibri" w:hAnsi="Calibri" w:cs="Calibri"/>
          <w:sz w:val="20"/>
          <w:szCs w:val="20"/>
        </w:rPr>
        <w:t xml:space="preserve">: 10.1016/S0140-6736(14)61836-5. </w:t>
      </w:r>
      <w:proofErr w:type="spellStart"/>
      <w:r w:rsidRPr="00BD1FEB">
        <w:rPr>
          <w:rFonts w:ascii="Calibri" w:hAnsi="Calibri" w:cs="Calibri"/>
          <w:sz w:val="20"/>
          <w:szCs w:val="20"/>
        </w:rPr>
        <w:t>Epub</w:t>
      </w:r>
      <w:proofErr w:type="spellEnd"/>
      <w:r w:rsidRPr="00BD1FEB">
        <w:rPr>
          <w:rFonts w:ascii="Calibri" w:hAnsi="Calibri" w:cs="Calibri"/>
          <w:sz w:val="20"/>
          <w:szCs w:val="20"/>
        </w:rPr>
        <w:t xml:space="preserve"> 2015 Mar 6. </w:t>
      </w:r>
      <w:r w:rsidR="00497376">
        <w:rPr>
          <w:rFonts w:ascii="Calibri" w:hAnsi="Calibri" w:cs="Calibri"/>
          <w:sz w:val="20"/>
          <w:szCs w:val="20"/>
        </w:rPr>
        <w:t>PubMed PMID</w:t>
      </w:r>
      <w:r w:rsidRPr="00BD1FEB">
        <w:rPr>
          <w:rFonts w:ascii="Calibri" w:hAnsi="Calibri" w:cs="Calibri"/>
          <w:sz w:val="20"/>
          <w:szCs w:val="20"/>
        </w:rPr>
        <w:t>: 25749644</w:t>
      </w:r>
      <w:r>
        <w:rPr>
          <w:rFonts w:ascii="Calibri" w:hAnsi="Calibri" w:cs="Calibri"/>
          <w:sz w:val="20"/>
          <w:szCs w:val="20"/>
        </w:rPr>
        <w:t xml:space="preserve">. </w:t>
      </w:r>
    </w:p>
    <w:p w14:paraId="5DC4397C" w14:textId="77777777" w:rsidR="00433F8E" w:rsidRDefault="00433F8E" w:rsidP="00433F8E">
      <w:pPr>
        <w:pStyle w:val="ListParagraph"/>
        <w:ind w:left="0"/>
        <w:rPr>
          <w:rFonts w:ascii="Calibri" w:hAnsi="Calibri" w:cs="Calibri"/>
          <w:sz w:val="20"/>
          <w:szCs w:val="20"/>
        </w:rPr>
      </w:pPr>
    </w:p>
    <w:p w14:paraId="4BDE254F" w14:textId="7D641C74" w:rsidR="00433F8E" w:rsidRDefault="00433F8E" w:rsidP="00433F8E">
      <w:pPr>
        <w:numPr>
          <w:ilvl w:val="0"/>
          <w:numId w:val="12"/>
        </w:numPr>
        <w:rPr>
          <w:rFonts w:ascii="Calibri" w:hAnsi="Calibri" w:cs="Calibri"/>
          <w:sz w:val="20"/>
          <w:szCs w:val="20"/>
        </w:rPr>
      </w:pPr>
      <w:r w:rsidRPr="00060983">
        <w:rPr>
          <w:rFonts w:ascii="Calibri" w:hAnsi="Calibri" w:cs="Calibri"/>
          <w:sz w:val="20"/>
          <w:szCs w:val="20"/>
        </w:rPr>
        <w:t xml:space="preserve">Sarich TC, Seltzer JH, </w:t>
      </w:r>
      <w:r w:rsidRPr="00A838F5">
        <w:rPr>
          <w:rFonts w:ascii="Calibri" w:hAnsi="Calibri" w:cs="Calibri"/>
          <w:b/>
          <w:bCs/>
          <w:sz w:val="20"/>
          <w:szCs w:val="20"/>
        </w:rPr>
        <w:t>Berkowitz SD</w:t>
      </w:r>
      <w:r w:rsidRPr="00060983">
        <w:rPr>
          <w:rFonts w:ascii="Calibri" w:hAnsi="Calibri" w:cs="Calibri"/>
          <w:sz w:val="20"/>
          <w:szCs w:val="20"/>
        </w:rPr>
        <w:t xml:space="preserve">, Costin' J, </w:t>
      </w:r>
      <w:proofErr w:type="spellStart"/>
      <w:r w:rsidRPr="00060983">
        <w:rPr>
          <w:rFonts w:ascii="Calibri" w:hAnsi="Calibri" w:cs="Calibri"/>
          <w:sz w:val="20"/>
          <w:szCs w:val="20"/>
        </w:rPr>
        <w:t>Curnutte</w:t>
      </w:r>
      <w:proofErr w:type="spellEnd"/>
      <w:r w:rsidRPr="00060983">
        <w:rPr>
          <w:rFonts w:ascii="Calibri" w:hAnsi="Calibri" w:cs="Calibri"/>
          <w:sz w:val="20"/>
          <w:szCs w:val="20"/>
        </w:rPr>
        <w:t xml:space="preserve"> JT, Gibson CM, Hoffman M, </w:t>
      </w:r>
      <w:proofErr w:type="spellStart"/>
      <w:r w:rsidRPr="00060983">
        <w:rPr>
          <w:rFonts w:ascii="Calibri" w:hAnsi="Calibri" w:cs="Calibri"/>
          <w:sz w:val="20"/>
          <w:szCs w:val="20"/>
        </w:rPr>
        <w:t>Kaminskas</w:t>
      </w:r>
      <w:proofErr w:type="spellEnd"/>
      <w:r w:rsidRPr="00060983">
        <w:rPr>
          <w:rFonts w:ascii="Calibri" w:hAnsi="Calibri" w:cs="Calibri"/>
          <w:sz w:val="20"/>
          <w:szCs w:val="20"/>
        </w:rPr>
        <w:t xml:space="preserve"> E, </w:t>
      </w:r>
      <w:proofErr w:type="spellStart"/>
      <w:r w:rsidRPr="00060983">
        <w:rPr>
          <w:rFonts w:ascii="Calibri" w:hAnsi="Calibri" w:cs="Calibri"/>
          <w:sz w:val="20"/>
          <w:szCs w:val="20"/>
        </w:rPr>
        <w:t>Krucoff</w:t>
      </w:r>
      <w:proofErr w:type="spellEnd"/>
      <w:r w:rsidRPr="00060983">
        <w:rPr>
          <w:rFonts w:ascii="Calibri" w:hAnsi="Calibri" w:cs="Calibri"/>
          <w:sz w:val="20"/>
          <w:szCs w:val="20"/>
        </w:rPr>
        <w:t xml:space="preserve"> MW, Levy JH, </w:t>
      </w:r>
      <w:proofErr w:type="spellStart"/>
      <w:r w:rsidRPr="00060983">
        <w:rPr>
          <w:rFonts w:ascii="Calibri" w:hAnsi="Calibri" w:cs="Calibri"/>
          <w:sz w:val="20"/>
          <w:szCs w:val="20"/>
        </w:rPr>
        <w:t>Mintz</w:t>
      </w:r>
      <w:proofErr w:type="spellEnd"/>
      <w:r w:rsidRPr="00060983">
        <w:rPr>
          <w:rFonts w:ascii="Calibri" w:hAnsi="Calibri" w:cs="Calibri"/>
          <w:sz w:val="20"/>
          <w:szCs w:val="20"/>
        </w:rPr>
        <w:t xml:space="preserve"> PD, Reilly PA, Sager PT, Singer DE, Stockbridge N, Weitz JI, </w:t>
      </w:r>
      <w:proofErr w:type="spellStart"/>
      <w:r w:rsidRPr="00060983">
        <w:rPr>
          <w:rFonts w:ascii="Calibri" w:hAnsi="Calibri" w:cs="Calibri"/>
          <w:sz w:val="20"/>
          <w:szCs w:val="20"/>
        </w:rPr>
        <w:t>Kowey</w:t>
      </w:r>
      <w:proofErr w:type="spellEnd"/>
      <w:r w:rsidRPr="00060983">
        <w:rPr>
          <w:rFonts w:ascii="Calibri" w:hAnsi="Calibri" w:cs="Calibri"/>
          <w:sz w:val="20"/>
          <w:szCs w:val="20"/>
        </w:rPr>
        <w:t xml:space="preserve"> PR. Novel oral anticoagulants and reversal agents: Considerations for clinical development. Am Heart J. 2015 Jun;169(6):751-7. </w:t>
      </w:r>
      <w:proofErr w:type="spellStart"/>
      <w:r w:rsidRPr="00060983">
        <w:rPr>
          <w:rFonts w:ascii="Calibri" w:hAnsi="Calibri" w:cs="Calibri"/>
          <w:sz w:val="20"/>
          <w:szCs w:val="20"/>
        </w:rPr>
        <w:t>doi</w:t>
      </w:r>
      <w:proofErr w:type="spellEnd"/>
      <w:r w:rsidRPr="00060983">
        <w:rPr>
          <w:rFonts w:ascii="Calibri" w:hAnsi="Calibri" w:cs="Calibri"/>
          <w:sz w:val="20"/>
          <w:szCs w:val="20"/>
        </w:rPr>
        <w:t xml:space="preserve">: 10.1016/j.ahj.2015.03.010. </w:t>
      </w:r>
      <w:proofErr w:type="spellStart"/>
      <w:r w:rsidRPr="00060983">
        <w:rPr>
          <w:rFonts w:ascii="Calibri" w:hAnsi="Calibri" w:cs="Calibri"/>
          <w:sz w:val="20"/>
          <w:szCs w:val="20"/>
        </w:rPr>
        <w:t>Epub</w:t>
      </w:r>
      <w:proofErr w:type="spellEnd"/>
      <w:r w:rsidRPr="00060983">
        <w:rPr>
          <w:rFonts w:ascii="Calibri" w:hAnsi="Calibri" w:cs="Calibri"/>
          <w:sz w:val="20"/>
          <w:szCs w:val="20"/>
        </w:rPr>
        <w:t xml:space="preserve"> 2015 Mar 26. </w:t>
      </w:r>
      <w:r w:rsidR="00497376">
        <w:rPr>
          <w:rFonts w:ascii="Calibri" w:hAnsi="Calibri" w:cs="Calibri"/>
          <w:sz w:val="20"/>
          <w:szCs w:val="20"/>
        </w:rPr>
        <w:t>PubMed PMID</w:t>
      </w:r>
      <w:r w:rsidRPr="00060983">
        <w:rPr>
          <w:rFonts w:ascii="Calibri" w:hAnsi="Calibri" w:cs="Calibri"/>
          <w:sz w:val="20"/>
          <w:szCs w:val="20"/>
        </w:rPr>
        <w:t>: 26027611.</w:t>
      </w:r>
      <w:r w:rsidRPr="00D14CEE">
        <w:rPr>
          <w:rFonts w:ascii="Calibri" w:hAnsi="Calibri"/>
          <w:sz w:val="20"/>
        </w:rPr>
        <w:t xml:space="preserve"> </w:t>
      </w:r>
    </w:p>
    <w:p w14:paraId="244A2AAE" w14:textId="77777777" w:rsidR="00433F8E" w:rsidRDefault="00433F8E" w:rsidP="00433F8E">
      <w:pPr>
        <w:pStyle w:val="ListParagraph"/>
        <w:rPr>
          <w:rFonts w:ascii="Calibri" w:hAnsi="Calibri" w:cs="Calibri"/>
          <w:sz w:val="20"/>
          <w:szCs w:val="20"/>
        </w:rPr>
      </w:pPr>
    </w:p>
    <w:p w14:paraId="4C542D07" w14:textId="35C23110" w:rsidR="00433F8E" w:rsidRDefault="00433F8E" w:rsidP="00433F8E">
      <w:pPr>
        <w:numPr>
          <w:ilvl w:val="0"/>
          <w:numId w:val="12"/>
        </w:numPr>
        <w:rPr>
          <w:rFonts w:ascii="Calibri" w:hAnsi="Calibri" w:cs="Calibri"/>
          <w:sz w:val="20"/>
          <w:szCs w:val="20"/>
        </w:rPr>
      </w:pPr>
      <w:proofErr w:type="spellStart"/>
      <w:r w:rsidRPr="008A0541">
        <w:rPr>
          <w:rFonts w:ascii="Calibri" w:hAnsi="Calibri" w:cs="Calibri"/>
          <w:sz w:val="20"/>
          <w:szCs w:val="20"/>
        </w:rPr>
        <w:t>Bansilal</w:t>
      </w:r>
      <w:proofErr w:type="spellEnd"/>
      <w:r w:rsidRPr="008A0541">
        <w:rPr>
          <w:rFonts w:ascii="Calibri" w:hAnsi="Calibri" w:cs="Calibri"/>
          <w:sz w:val="20"/>
          <w:szCs w:val="20"/>
        </w:rPr>
        <w:t xml:space="preserve"> S, </w:t>
      </w:r>
      <w:proofErr w:type="spellStart"/>
      <w:r w:rsidRPr="008A0541">
        <w:rPr>
          <w:rFonts w:ascii="Calibri" w:hAnsi="Calibri" w:cs="Calibri"/>
          <w:sz w:val="20"/>
          <w:szCs w:val="20"/>
        </w:rPr>
        <w:t>Bloomgarden</w:t>
      </w:r>
      <w:proofErr w:type="spellEnd"/>
      <w:r w:rsidRPr="008A0541">
        <w:rPr>
          <w:rFonts w:ascii="Calibri" w:hAnsi="Calibri" w:cs="Calibri"/>
          <w:sz w:val="20"/>
          <w:szCs w:val="20"/>
        </w:rPr>
        <w:t xml:space="preserve"> Z, Halperin JL, </w:t>
      </w:r>
      <w:proofErr w:type="spellStart"/>
      <w:r w:rsidRPr="008A0541">
        <w:rPr>
          <w:rFonts w:ascii="Calibri" w:hAnsi="Calibri" w:cs="Calibri"/>
          <w:sz w:val="20"/>
          <w:szCs w:val="20"/>
        </w:rPr>
        <w:t>Hellkamp</w:t>
      </w:r>
      <w:proofErr w:type="spellEnd"/>
      <w:r w:rsidRPr="008A0541">
        <w:rPr>
          <w:rFonts w:ascii="Calibri" w:hAnsi="Calibri" w:cs="Calibri"/>
          <w:sz w:val="20"/>
          <w:szCs w:val="20"/>
        </w:rPr>
        <w:t xml:space="preserve"> AS, </w:t>
      </w:r>
      <w:proofErr w:type="spellStart"/>
      <w:r w:rsidRPr="008A0541">
        <w:rPr>
          <w:rFonts w:ascii="Calibri" w:hAnsi="Calibri" w:cs="Calibri"/>
          <w:sz w:val="20"/>
          <w:szCs w:val="20"/>
        </w:rPr>
        <w:t>Lokhnygina</w:t>
      </w:r>
      <w:proofErr w:type="spellEnd"/>
      <w:r w:rsidRPr="008A0541">
        <w:rPr>
          <w:rFonts w:ascii="Calibri" w:hAnsi="Calibri" w:cs="Calibri"/>
          <w:sz w:val="20"/>
          <w:szCs w:val="20"/>
        </w:rPr>
        <w:t xml:space="preserve"> Y, Patel MR, Becker RC, Breithardt G, </w:t>
      </w:r>
      <w:proofErr w:type="spellStart"/>
      <w:r w:rsidRPr="008A0541">
        <w:rPr>
          <w:rFonts w:ascii="Calibri" w:hAnsi="Calibri" w:cs="Calibri"/>
          <w:sz w:val="20"/>
          <w:szCs w:val="20"/>
        </w:rPr>
        <w:t>Hacke</w:t>
      </w:r>
      <w:proofErr w:type="spellEnd"/>
      <w:r w:rsidRPr="008A0541">
        <w:rPr>
          <w:rFonts w:ascii="Calibri" w:hAnsi="Calibri" w:cs="Calibri"/>
          <w:sz w:val="20"/>
          <w:szCs w:val="20"/>
        </w:rPr>
        <w:t xml:space="preserve"> W, Hankey GJ, </w:t>
      </w:r>
      <w:proofErr w:type="spellStart"/>
      <w:r w:rsidRPr="008A0541">
        <w:rPr>
          <w:rFonts w:ascii="Calibri" w:hAnsi="Calibri" w:cs="Calibri"/>
          <w:sz w:val="20"/>
          <w:szCs w:val="20"/>
        </w:rPr>
        <w:t>Nessel</w:t>
      </w:r>
      <w:proofErr w:type="spellEnd"/>
      <w:r w:rsidRPr="008A0541">
        <w:rPr>
          <w:rFonts w:ascii="Calibri" w:hAnsi="Calibri" w:cs="Calibri"/>
          <w:sz w:val="20"/>
          <w:szCs w:val="20"/>
        </w:rPr>
        <w:t xml:space="preserve"> CC, Singer DE, </w:t>
      </w:r>
      <w:r w:rsidRPr="003F6463">
        <w:rPr>
          <w:rFonts w:ascii="Calibri" w:hAnsi="Calibri" w:cs="Calibri"/>
          <w:b/>
          <w:sz w:val="20"/>
          <w:szCs w:val="20"/>
        </w:rPr>
        <w:t>Berkowitz SD</w:t>
      </w:r>
      <w:r w:rsidRPr="008A0541">
        <w:rPr>
          <w:rFonts w:ascii="Calibri" w:hAnsi="Calibri" w:cs="Calibri"/>
          <w:sz w:val="20"/>
          <w:szCs w:val="20"/>
        </w:rPr>
        <w:t xml:space="preserve">, Piccini JP, Mahaffey KW, Fox KA; ROCKET AF Steering Committee and Investigators.  Efficacy and safety of rivaroxaban in patients with diabetes and nonvalvular atrial fibrillation: the Rivaroxaban Once-daily, Oral, Direct Factor </w:t>
      </w:r>
      <w:proofErr w:type="spellStart"/>
      <w:r w:rsidRPr="008A0541">
        <w:rPr>
          <w:rFonts w:ascii="Calibri" w:hAnsi="Calibri" w:cs="Calibri"/>
          <w:sz w:val="20"/>
          <w:szCs w:val="20"/>
        </w:rPr>
        <w:t>Xa</w:t>
      </w:r>
      <w:proofErr w:type="spellEnd"/>
      <w:r w:rsidRPr="008A0541">
        <w:rPr>
          <w:rFonts w:ascii="Calibri" w:hAnsi="Calibri" w:cs="Calibri"/>
          <w:sz w:val="20"/>
          <w:szCs w:val="20"/>
        </w:rPr>
        <w:t xml:space="preserve"> Inhibition Compared with Vitamin K Antagonism for Prevention of Stroke and Embolism Trial in Atrial Fibrillation (ROCKET AF Trial). Am Heart J. 2015 Oct;170(4):675-682.e8. </w:t>
      </w:r>
      <w:proofErr w:type="spellStart"/>
      <w:r w:rsidRPr="008A0541">
        <w:rPr>
          <w:rFonts w:ascii="Calibri" w:hAnsi="Calibri" w:cs="Calibri"/>
          <w:sz w:val="20"/>
          <w:szCs w:val="20"/>
        </w:rPr>
        <w:t>doi</w:t>
      </w:r>
      <w:proofErr w:type="spellEnd"/>
      <w:r w:rsidRPr="008A0541">
        <w:rPr>
          <w:rFonts w:ascii="Calibri" w:hAnsi="Calibri" w:cs="Calibri"/>
          <w:sz w:val="20"/>
          <w:szCs w:val="20"/>
        </w:rPr>
        <w:t xml:space="preserve">: 10.1016/j.ahj.2015.07.006. </w:t>
      </w:r>
      <w:proofErr w:type="spellStart"/>
      <w:r w:rsidRPr="008A0541">
        <w:rPr>
          <w:rFonts w:ascii="Calibri" w:hAnsi="Calibri" w:cs="Calibri"/>
          <w:sz w:val="20"/>
          <w:szCs w:val="20"/>
        </w:rPr>
        <w:t>Epub</w:t>
      </w:r>
      <w:proofErr w:type="spellEnd"/>
      <w:r w:rsidRPr="008A0541">
        <w:rPr>
          <w:rFonts w:ascii="Calibri" w:hAnsi="Calibri" w:cs="Calibri"/>
          <w:sz w:val="20"/>
          <w:szCs w:val="20"/>
        </w:rPr>
        <w:t xml:space="preserve"> 2015 Jul 17.</w:t>
      </w:r>
      <w:r>
        <w:rPr>
          <w:rFonts w:ascii="Calibri" w:hAnsi="Calibri" w:cs="Calibri"/>
          <w:sz w:val="20"/>
          <w:szCs w:val="20"/>
        </w:rPr>
        <w:t xml:space="preserve"> </w:t>
      </w:r>
      <w:r w:rsidR="00497376">
        <w:rPr>
          <w:rFonts w:ascii="Calibri" w:hAnsi="Calibri" w:cs="Calibri"/>
          <w:sz w:val="20"/>
          <w:szCs w:val="20"/>
        </w:rPr>
        <w:t>PubMed PMID</w:t>
      </w:r>
      <w:r w:rsidRPr="00370758">
        <w:rPr>
          <w:rFonts w:ascii="Calibri" w:hAnsi="Calibri" w:cs="Calibri"/>
          <w:sz w:val="20"/>
          <w:szCs w:val="20"/>
        </w:rPr>
        <w:t>: 26386791.</w:t>
      </w:r>
      <w:r>
        <w:rPr>
          <w:rFonts w:ascii="Calibri" w:hAnsi="Calibri" w:cs="Calibri"/>
          <w:sz w:val="20"/>
          <w:szCs w:val="20"/>
        </w:rPr>
        <w:t xml:space="preserve"> </w:t>
      </w:r>
    </w:p>
    <w:p w14:paraId="54503AE3" w14:textId="77777777" w:rsidR="00433F8E" w:rsidRDefault="00433F8E" w:rsidP="00433F8E">
      <w:pPr>
        <w:pStyle w:val="ListParagraph"/>
        <w:rPr>
          <w:rFonts w:ascii="Calibri" w:hAnsi="Calibri" w:cs="Calibri"/>
          <w:sz w:val="20"/>
          <w:szCs w:val="20"/>
        </w:rPr>
      </w:pPr>
    </w:p>
    <w:p w14:paraId="24EFEC09" w14:textId="56F9C577" w:rsidR="00433F8E" w:rsidRDefault="00433F8E" w:rsidP="00433F8E">
      <w:pPr>
        <w:numPr>
          <w:ilvl w:val="0"/>
          <w:numId w:val="12"/>
        </w:numPr>
        <w:rPr>
          <w:rFonts w:ascii="Calibri" w:hAnsi="Calibri" w:cs="Calibri"/>
          <w:sz w:val="20"/>
          <w:szCs w:val="20"/>
        </w:rPr>
      </w:pPr>
      <w:r w:rsidRPr="008A0541">
        <w:rPr>
          <w:rFonts w:ascii="Calibri" w:hAnsi="Calibri" w:cs="Calibri"/>
          <w:sz w:val="20"/>
          <w:szCs w:val="20"/>
        </w:rPr>
        <w:t xml:space="preserve">Sherwood MW, </w:t>
      </w:r>
      <w:proofErr w:type="spellStart"/>
      <w:r w:rsidRPr="008A0541">
        <w:rPr>
          <w:rFonts w:ascii="Calibri" w:hAnsi="Calibri" w:cs="Calibri"/>
          <w:sz w:val="20"/>
          <w:szCs w:val="20"/>
        </w:rPr>
        <w:t>Nessel</w:t>
      </w:r>
      <w:proofErr w:type="spellEnd"/>
      <w:r w:rsidRPr="008A0541">
        <w:rPr>
          <w:rFonts w:ascii="Calibri" w:hAnsi="Calibri" w:cs="Calibri"/>
          <w:sz w:val="20"/>
          <w:szCs w:val="20"/>
        </w:rPr>
        <w:t xml:space="preserve"> CC, </w:t>
      </w:r>
      <w:proofErr w:type="spellStart"/>
      <w:r w:rsidRPr="008A0541">
        <w:rPr>
          <w:rFonts w:ascii="Calibri" w:hAnsi="Calibri" w:cs="Calibri"/>
          <w:sz w:val="20"/>
          <w:szCs w:val="20"/>
        </w:rPr>
        <w:t>Hellkamp</w:t>
      </w:r>
      <w:proofErr w:type="spellEnd"/>
      <w:r w:rsidRPr="008A0541">
        <w:rPr>
          <w:rFonts w:ascii="Calibri" w:hAnsi="Calibri" w:cs="Calibri"/>
          <w:sz w:val="20"/>
          <w:szCs w:val="20"/>
        </w:rPr>
        <w:t xml:space="preserve"> AS, Mahaffey KW, Piccini JP, Suh EY, Becker RC, Singer DE, Halperin JL, Hankey GJ, </w:t>
      </w:r>
      <w:r w:rsidRPr="003F6463">
        <w:rPr>
          <w:rFonts w:ascii="Calibri" w:hAnsi="Calibri" w:cs="Calibri"/>
          <w:b/>
          <w:sz w:val="20"/>
          <w:szCs w:val="20"/>
        </w:rPr>
        <w:t>Berkowitz SD</w:t>
      </w:r>
      <w:r w:rsidRPr="008A0541">
        <w:rPr>
          <w:rFonts w:ascii="Calibri" w:hAnsi="Calibri" w:cs="Calibri"/>
          <w:sz w:val="20"/>
          <w:szCs w:val="20"/>
        </w:rPr>
        <w:t xml:space="preserve">, Fox KA, Patel MR.  Gastrointestinal Bleeding in Patients </w:t>
      </w:r>
      <w:proofErr w:type="gramStart"/>
      <w:r w:rsidRPr="008A0541">
        <w:rPr>
          <w:rFonts w:ascii="Calibri" w:hAnsi="Calibri" w:cs="Calibri"/>
          <w:sz w:val="20"/>
          <w:szCs w:val="20"/>
        </w:rPr>
        <w:t>With</w:t>
      </w:r>
      <w:proofErr w:type="gramEnd"/>
      <w:r w:rsidRPr="008A0541">
        <w:rPr>
          <w:rFonts w:ascii="Calibri" w:hAnsi="Calibri" w:cs="Calibri"/>
          <w:sz w:val="20"/>
          <w:szCs w:val="20"/>
        </w:rPr>
        <w:t xml:space="preserve"> Atrial Fibrillation Treated With Rivaroxaban or Warfarin: ROCKET AF Trial.  J Am Coll </w:t>
      </w:r>
      <w:proofErr w:type="spellStart"/>
      <w:r w:rsidRPr="008A0541">
        <w:rPr>
          <w:rFonts w:ascii="Calibri" w:hAnsi="Calibri" w:cs="Calibri"/>
          <w:sz w:val="20"/>
          <w:szCs w:val="20"/>
        </w:rPr>
        <w:t>Cardiol</w:t>
      </w:r>
      <w:proofErr w:type="spellEnd"/>
      <w:r w:rsidRPr="008A0541">
        <w:rPr>
          <w:rFonts w:ascii="Calibri" w:hAnsi="Calibri" w:cs="Calibri"/>
          <w:sz w:val="20"/>
          <w:szCs w:val="20"/>
        </w:rPr>
        <w:t xml:space="preserve">. 2015 Dec 1;66(21):2271-81. </w:t>
      </w:r>
      <w:proofErr w:type="spellStart"/>
      <w:r w:rsidRPr="008A0541">
        <w:rPr>
          <w:rFonts w:ascii="Calibri" w:hAnsi="Calibri" w:cs="Calibri"/>
          <w:sz w:val="20"/>
          <w:szCs w:val="20"/>
        </w:rPr>
        <w:t>doi</w:t>
      </w:r>
      <w:proofErr w:type="spellEnd"/>
      <w:r w:rsidRPr="008A0541">
        <w:rPr>
          <w:rFonts w:ascii="Calibri" w:hAnsi="Calibri" w:cs="Calibri"/>
          <w:sz w:val="20"/>
          <w:szCs w:val="20"/>
        </w:rPr>
        <w:t>: 10.1016/j.jacc.2015.09.024.</w:t>
      </w:r>
      <w:r>
        <w:rPr>
          <w:rFonts w:ascii="Calibri" w:hAnsi="Calibri" w:cs="Calibri"/>
          <w:sz w:val="20"/>
          <w:szCs w:val="20"/>
        </w:rPr>
        <w:t xml:space="preserve"> </w:t>
      </w:r>
      <w:r w:rsidR="00497376">
        <w:rPr>
          <w:rFonts w:ascii="Calibri" w:hAnsi="Calibri" w:cs="Calibri"/>
          <w:sz w:val="20"/>
          <w:szCs w:val="20"/>
        </w:rPr>
        <w:t>PubMed PMID</w:t>
      </w:r>
      <w:r w:rsidRPr="00370758">
        <w:rPr>
          <w:rFonts w:ascii="Calibri" w:hAnsi="Calibri" w:cs="Calibri"/>
          <w:sz w:val="20"/>
          <w:szCs w:val="20"/>
        </w:rPr>
        <w:t>: 26610874</w:t>
      </w:r>
      <w:r w:rsidR="000C407B">
        <w:rPr>
          <w:rFonts w:ascii="Calibri" w:hAnsi="Calibri" w:cs="Calibri"/>
          <w:sz w:val="20"/>
          <w:szCs w:val="20"/>
        </w:rPr>
        <w:t>.</w:t>
      </w:r>
      <w:r>
        <w:rPr>
          <w:rFonts w:ascii="Calibri" w:hAnsi="Calibri"/>
          <w:sz w:val="20"/>
        </w:rPr>
        <w:t xml:space="preserve"> </w:t>
      </w:r>
    </w:p>
    <w:p w14:paraId="233ED962" w14:textId="77777777" w:rsidR="00433F8E" w:rsidRDefault="00433F8E" w:rsidP="00433F8E">
      <w:pPr>
        <w:pStyle w:val="ListParagraph"/>
        <w:rPr>
          <w:rFonts w:ascii="Calibri" w:hAnsi="Calibri" w:cs="Calibri"/>
          <w:sz w:val="20"/>
          <w:szCs w:val="20"/>
        </w:rPr>
      </w:pPr>
    </w:p>
    <w:p w14:paraId="3D263C59" w14:textId="3264DA0D" w:rsidR="00433F8E" w:rsidRDefault="00433F8E" w:rsidP="00433F8E">
      <w:pPr>
        <w:numPr>
          <w:ilvl w:val="0"/>
          <w:numId w:val="12"/>
        </w:numPr>
        <w:rPr>
          <w:rFonts w:ascii="Calibri" w:hAnsi="Calibri" w:cs="Calibri"/>
          <w:sz w:val="20"/>
          <w:szCs w:val="20"/>
        </w:rPr>
      </w:pPr>
      <w:proofErr w:type="spellStart"/>
      <w:r w:rsidRPr="008A0541">
        <w:rPr>
          <w:rFonts w:ascii="Calibri" w:hAnsi="Calibri" w:cs="Calibri"/>
          <w:sz w:val="20"/>
          <w:szCs w:val="20"/>
        </w:rPr>
        <w:t>Piccini</w:t>
      </w:r>
      <w:proofErr w:type="spellEnd"/>
      <w:r w:rsidRPr="008A0541">
        <w:rPr>
          <w:rFonts w:ascii="Calibri" w:hAnsi="Calibri" w:cs="Calibri"/>
          <w:sz w:val="20"/>
          <w:szCs w:val="20"/>
        </w:rPr>
        <w:t xml:space="preserve"> JP</w:t>
      </w:r>
      <w:r w:rsidRPr="00370758">
        <w:rPr>
          <w:rFonts w:ascii="Calibri" w:hAnsi="Calibri" w:cs="Calibri"/>
          <w:sz w:val="20"/>
          <w:szCs w:val="20"/>
        </w:rPr>
        <w:t xml:space="preserve">, </w:t>
      </w:r>
      <w:proofErr w:type="spellStart"/>
      <w:r w:rsidRPr="00370758">
        <w:rPr>
          <w:rFonts w:ascii="Calibri" w:hAnsi="Calibri" w:cs="Calibri"/>
          <w:sz w:val="20"/>
          <w:szCs w:val="20"/>
        </w:rPr>
        <w:t>Hellkamp</w:t>
      </w:r>
      <w:proofErr w:type="spellEnd"/>
      <w:r w:rsidRPr="00370758">
        <w:rPr>
          <w:rFonts w:ascii="Calibri" w:hAnsi="Calibri" w:cs="Calibri"/>
          <w:sz w:val="20"/>
          <w:szCs w:val="20"/>
        </w:rPr>
        <w:t xml:space="preserve"> AS, </w:t>
      </w:r>
      <w:proofErr w:type="spellStart"/>
      <w:r w:rsidRPr="00370758">
        <w:rPr>
          <w:rFonts w:ascii="Calibri" w:hAnsi="Calibri" w:cs="Calibri"/>
          <w:sz w:val="20"/>
          <w:szCs w:val="20"/>
        </w:rPr>
        <w:t>Washam</w:t>
      </w:r>
      <w:proofErr w:type="spellEnd"/>
      <w:r w:rsidRPr="00370758">
        <w:rPr>
          <w:rFonts w:ascii="Calibri" w:hAnsi="Calibri" w:cs="Calibri"/>
          <w:sz w:val="20"/>
          <w:szCs w:val="20"/>
        </w:rPr>
        <w:t xml:space="preserve"> JB, Becker RC, Breithardt G, </w:t>
      </w:r>
      <w:r w:rsidRPr="00370758">
        <w:rPr>
          <w:rFonts w:ascii="Calibri" w:hAnsi="Calibri" w:cs="Calibri"/>
          <w:b/>
          <w:bCs/>
          <w:sz w:val="20"/>
          <w:szCs w:val="20"/>
        </w:rPr>
        <w:t>Berkowitz SD</w:t>
      </w:r>
      <w:r w:rsidRPr="00370758">
        <w:rPr>
          <w:rFonts w:ascii="Calibri" w:hAnsi="Calibri" w:cs="Calibri"/>
          <w:sz w:val="20"/>
          <w:szCs w:val="20"/>
        </w:rPr>
        <w:t xml:space="preserve">, Halperin JL, Hankey GJ, </w:t>
      </w:r>
      <w:proofErr w:type="spellStart"/>
      <w:r w:rsidRPr="00370758">
        <w:rPr>
          <w:rFonts w:ascii="Calibri" w:hAnsi="Calibri" w:cs="Calibri"/>
          <w:sz w:val="20"/>
          <w:szCs w:val="20"/>
        </w:rPr>
        <w:t>Hacke</w:t>
      </w:r>
      <w:proofErr w:type="spellEnd"/>
      <w:r w:rsidRPr="00370758">
        <w:rPr>
          <w:rFonts w:ascii="Calibri" w:hAnsi="Calibri" w:cs="Calibri"/>
          <w:sz w:val="20"/>
          <w:szCs w:val="20"/>
        </w:rPr>
        <w:t xml:space="preserve"> W, Mahaffey KW, </w:t>
      </w:r>
      <w:proofErr w:type="spellStart"/>
      <w:r w:rsidRPr="00370758">
        <w:rPr>
          <w:rFonts w:ascii="Calibri" w:hAnsi="Calibri" w:cs="Calibri"/>
          <w:sz w:val="20"/>
          <w:szCs w:val="20"/>
        </w:rPr>
        <w:t>Nessel</w:t>
      </w:r>
      <w:proofErr w:type="spellEnd"/>
      <w:r w:rsidRPr="00370758">
        <w:rPr>
          <w:rFonts w:ascii="Calibri" w:hAnsi="Calibri" w:cs="Calibri"/>
          <w:sz w:val="20"/>
          <w:szCs w:val="20"/>
        </w:rPr>
        <w:t xml:space="preserve"> CC, Singer DE, Fox KA, Patel MR. Polypharmacy and the Efficacy and Safety of Rivaroxaban Versus Warfarin in the Prevention of Stroke in Patients </w:t>
      </w:r>
      <w:proofErr w:type="gramStart"/>
      <w:r w:rsidRPr="00370758">
        <w:rPr>
          <w:rFonts w:ascii="Calibri" w:hAnsi="Calibri" w:cs="Calibri"/>
          <w:sz w:val="20"/>
          <w:szCs w:val="20"/>
        </w:rPr>
        <w:t>With</w:t>
      </w:r>
      <w:proofErr w:type="gramEnd"/>
      <w:r w:rsidRPr="00370758">
        <w:rPr>
          <w:rFonts w:ascii="Calibri" w:hAnsi="Calibri" w:cs="Calibri"/>
          <w:sz w:val="20"/>
          <w:szCs w:val="20"/>
        </w:rPr>
        <w:t xml:space="preserve"> Nonvalvular Atrial Fibrillation. Circulation. 2016 Jan 26;133(4):352-60. </w:t>
      </w:r>
      <w:proofErr w:type="spellStart"/>
      <w:r w:rsidRPr="00370758">
        <w:rPr>
          <w:rFonts w:ascii="Calibri" w:hAnsi="Calibri" w:cs="Calibri"/>
          <w:sz w:val="20"/>
          <w:szCs w:val="20"/>
        </w:rPr>
        <w:t>doi</w:t>
      </w:r>
      <w:proofErr w:type="spellEnd"/>
      <w:r w:rsidRPr="00370758">
        <w:rPr>
          <w:rFonts w:ascii="Calibri" w:hAnsi="Calibri" w:cs="Calibri"/>
          <w:sz w:val="20"/>
          <w:szCs w:val="20"/>
        </w:rPr>
        <w:t xml:space="preserve">: 10.1161/CIRCULATIONAHA.115.018544. </w:t>
      </w:r>
      <w:proofErr w:type="spellStart"/>
      <w:r w:rsidRPr="00370758">
        <w:rPr>
          <w:rFonts w:ascii="Calibri" w:hAnsi="Calibri" w:cs="Calibri"/>
          <w:sz w:val="20"/>
          <w:szCs w:val="20"/>
        </w:rPr>
        <w:t>Epub</w:t>
      </w:r>
      <w:proofErr w:type="spellEnd"/>
      <w:r w:rsidRPr="00370758">
        <w:rPr>
          <w:rFonts w:ascii="Calibri" w:hAnsi="Calibri" w:cs="Calibri"/>
          <w:sz w:val="20"/>
          <w:szCs w:val="20"/>
        </w:rPr>
        <w:t xml:space="preserve"> 2015 Dec 16. </w:t>
      </w:r>
      <w:r w:rsidR="00497376">
        <w:rPr>
          <w:rFonts w:ascii="Calibri" w:hAnsi="Calibri" w:cs="Calibri"/>
          <w:sz w:val="20"/>
          <w:szCs w:val="20"/>
        </w:rPr>
        <w:t>PubMed PMID</w:t>
      </w:r>
      <w:r w:rsidRPr="00370758">
        <w:rPr>
          <w:rFonts w:ascii="Calibri" w:hAnsi="Calibri" w:cs="Calibri"/>
          <w:sz w:val="20"/>
          <w:szCs w:val="20"/>
        </w:rPr>
        <w:t>: 26673560.</w:t>
      </w:r>
      <w:r>
        <w:rPr>
          <w:rFonts w:ascii="Calibri" w:hAnsi="Calibri" w:cs="Calibri"/>
          <w:sz w:val="20"/>
          <w:szCs w:val="20"/>
        </w:rPr>
        <w:t xml:space="preserve"> </w:t>
      </w:r>
    </w:p>
    <w:p w14:paraId="7EE60190" w14:textId="77777777" w:rsidR="00433F8E" w:rsidRDefault="00433F8E" w:rsidP="00433F8E">
      <w:pPr>
        <w:pStyle w:val="ListParagraph"/>
        <w:rPr>
          <w:rFonts w:ascii="Calibri" w:hAnsi="Calibri" w:cs="Calibri"/>
          <w:sz w:val="20"/>
          <w:szCs w:val="20"/>
        </w:rPr>
      </w:pPr>
    </w:p>
    <w:p w14:paraId="58D6EC58" w14:textId="4DBDAE0E" w:rsidR="00433F8E" w:rsidRDefault="00433F8E" w:rsidP="00433F8E">
      <w:pPr>
        <w:numPr>
          <w:ilvl w:val="0"/>
          <w:numId w:val="12"/>
        </w:numPr>
        <w:rPr>
          <w:rFonts w:ascii="Calibri" w:hAnsi="Calibri" w:cs="Calibri"/>
          <w:sz w:val="20"/>
          <w:szCs w:val="20"/>
        </w:rPr>
      </w:pPr>
      <w:proofErr w:type="spellStart"/>
      <w:r w:rsidRPr="00883508">
        <w:rPr>
          <w:rFonts w:ascii="Calibri" w:hAnsi="Calibri" w:cs="Calibri"/>
          <w:sz w:val="20"/>
          <w:szCs w:val="20"/>
        </w:rPr>
        <w:t>Pokorney</w:t>
      </w:r>
      <w:proofErr w:type="spellEnd"/>
      <w:r w:rsidRPr="00883508">
        <w:rPr>
          <w:rFonts w:ascii="Calibri" w:hAnsi="Calibri" w:cs="Calibri"/>
          <w:sz w:val="20"/>
          <w:szCs w:val="20"/>
        </w:rPr>
        <w:t xml:space="preserve"> SD, </w:t>
      </w:r>
      <w:proofErr w:type="spellStart"/>
      <w:r w:rsidRPr="005639D7">
        <w:rPr>
          <w:rFonts w:ascii="Calibri" w:hAnsi="Calibri" w:cs="Calibri"/>
          <w:sz w:val="20"/>
          <w:szCs w:val="20"/>
        </w:rPr>
        <w:t>Piccini</w:t>
      </w:r>
      <w:proofErr w:type="spellEnd"/>
      <w:r w:rsidRPr="005639D7">
        <w:rPr>
          <w:rFonts w:ascii="Calibri" w:hAnsi="Calibri" w:cs="Calibri"/>
          <w:sz w:val="20"/>
          <w:szCs w:val="20"/>
        </w:rPr>
        <w:t xml:space="preserve"> JP, Stevens SR, Patel MR, Pieper KS, Halperin JL, Breithardt G, Singer DE, Hankey GJ, </w:t>
      </w:r>
      <w:proofErr w:type="spellStart"/>
      <w:r w:rsidRPr="005639D7">
        <w:rPr>
          <w:rFonts w:ascii="Calibri" w:hAnsi="Calibri" w:cs="Calibri"/>
          <w:sz w:val="20"/>
          <w:szCs w:val="20"/>
        </w:rPr>
        <w:t>Hacke</w:t>
      </w:r>
      <w:proofErr w:type="spellEnd"/>
      <w:r w:rsidRPr="005639D7">
        <w:rPr>
          <w:rFonts w:ascii="Calibri" w:hAnsi="Calibri" w:cs="Calibri"/>
          <w:sz w:val="20"/>
          <w:szCs w:val="20"/>
        </w:rPr>
        <w:t xml:space="preserve"> W, Becker RC, </w:t>
      </w:r>
      <w:r w:rsidRPr="00B77863">
        <w:rPr>
          <w:rFonts w:ascii="Calibri" w:hAnsi="Calibri" w:cs="Calibri"/>
          <w:b/>
          <w:bCs/>
          <w:sz w:val="20"/>
          <w:szCs w:val="20"/>
        </w:rPr>
        <w:t>Berkowitz SD</w:t>
      </w:r>
      <w:r w:rsidRPr="005639D7">
        <w:rPr>
          <w:rFonts w:ascii="Calibri" w:hAnsi="Calibri" w:cs="Calibri"/>
          <w:sz w:val="20"/>
          <w:szCs w:val="20"/>
        </w:rPr>
        <w:t xml:space="preserve">, </w:t>
      </w:r>
      <w:proofErr w:type="spellStart"/>
      <w:r w:rsidRPr="005639D7">
        <w:rPr>
          <w:rFonts w:ascii="Calibri" w:hAnsi="Calibri" w:cs="Calibri"/>
          <w:sz w:val="20"/>
          <w:szCs w:val="20"/>
        </w:rPr>
        <w:t>Nessel</w:t>
      </w:r>
      <w:proofErr w:type="spellEnd"/>
      <w:r w:rsidRPr="005639D7">
        <w:rPr>
          <w:rFonts w:ascii="Calibri" w:hAnsi="Calibri" w:cs="Calibri"/>
          <w:sz w:val="20"/>
          <w:szCs w:val="20"/>
        </w:rPr>
        <w:t xml:space="preserve"> CC, Mahaffey KW, Fox KA, </w:t>
      </w:r>
      <w:proofErr w:type="spellStart"/>
      <w:r w:rsidRPr="005639D7">
        <w:rPr>
          <w:rFonts w:ascii="Calibri" w:hAnsi="Calibri" w:cs="Calibri"/>
          <w:sz w:val="20"/>
          <w:szCs w:val="20"/>
        </w:rPr>
        <w:t>Califf</w:t>
      </w:r>
      <w:proofErr w:type="spellEnd"/>
      <w:r w:rsidRPr="005639D7">
        <w:rPr>
          <w:rFonts w:ascii="Calibri" w:hAnsi="Calibri" w:cs="Calibri"/>
          <w:sz w:val="20"/>
          <w:szCs w:val="20"/>
        </w:rPr>
        <w:t xml:space="preserve"> RM; ROCKET AF Steering Committee &amp; </w:t>
      </w:r>
      <w:r w:rsidRPr="005639D7">
        <w:rPr>
          <w:rFonts w:ascii="Calibri" w:hAnsi="Calibri" w:cs="Calibri"/>
          <w:sz w:val="20"/>
          <w:szCs w:val="20"/>
        </w:rPr>
        <w:lastRenderedPageBreak/>
        <w:t xml:space="preserve">Investigators; ROCKET AF Steering Committee Investigators. Cause of Death and Predictors of All-Cause Mortality in Anticoagulated Patients </w:t>
      </w:r>
      <w:proofErr w:type="gramStart"/>
      <w:r w:rsidRPr="005639D7">
        <w:rPr>
          <w:rFonts w:ascii="Calibri" w:hAnsi="Calibri" w:cs="Calibri"/>
          <w:sz w:val="20"/>
          <w:szCs w:val="20"/>
        </w:rPr>
        <w:t>With</w:t>
      </w:r>
      <w:proofErr w:type="gramEnd"/>
      <w:r w:rsidRPr="005639D7">
        <w:rPr>
          <w:rFonts w:ascii="Calibri" w:hAnsi="Calibri" w:cs="Calibri"/>
          <w:sz w:val="20"/>
          <w:szCs w:val="20"/>
        </w:rPr>
        <w:t xml:space="preserve"> Nonvalvular Atrial Fibrillation: Data From ROCKET AF. J Am Heart Assoc. 2016 Mar 8;5(3):e002197. </w:t>
      </w:r>
      <w:proofErr w:type="spellStart"/>
      <w:r w:rsidRPr="005639D7">
        <w:rPr>
          <w:rFonts w:ascii="Calibri" w:hAnsi="Calibri" w:cs="Calibri"/>
          <w:sz w:val="20"/>
          <w:szCs w:val="20"/>
        </w:rPr>
        <w:t>doi</w:t>
      </w:r>
      <w:proofErr w:type="spellEnd"/>
      <w:r w:rsidRPr="005639D7">
        <w:rPr>
          <w:rFonts w:ascii="Calibri" w:hAnsi="Calibri" w:cs="Calibri"/>
          <w:sz w:val="20"/>
          <w:szCs w:val="20"/>
        </w:rPr>
        <w:t xml:space="preserve">: 10.1161/JAHA.115.002197. </w:t>
      </w:r>
      <w:r w:rsidR="00497376">
        <w:rPr>
          <w:rFonts w:ascii="Calibri" w:hAnsi="Calibri" w:cs="Calibri"/>
          <w:sz w:val="20"/>
          <w:szCs w:val="20"/>
        </w:rPr>
        <w:t>PubMed PMID</w:t>
      </w:r>
      <w:r w:rsidRPr="005639D7">
        <w:rPr>
          <w:rFonts w:ascii="Calibri" w:hAnsi="Calibri" w:cs="Calibri"/>
          <w:sz w:val="20"/>
          <w:szCs w:val="20"/>
        </w:rPr>
        <w:t>: 26955859; PMCID: PMC4943233.</w:t>
      </w:r>
      <w:r>
        <w:rPr>
          <w:rFonts w:ascii="Calibri" w:hAnsi="Calibri" w:cs="Calibri"/>
          <w:sz w:val="20"/>
          <w:szCs w:val="20"/>
        </w:rPr>
        <w:t xml:space="preserve"> </w:t>
      </w:r>
    </w:p>
    <w:p w14:paraId="4835CFB3" w14:textId="77777777" w:rsidR="00433F8E" w:rsidRDefault="00433F8E" w:rsidP="00433F8E">
      <w:pPr>
        <w:ind w:left="720"/>
        <w:rPr>
          <w:rFonts w:ascii="Calibri" w:hAnsi="Calibri" w:cs="Calibri"/>
          <w:sz w:val="20"/>
          <w:szCs w:val="20"/>
        </w:rPr>
      </w:pPr>
    </w:p>
    <w:p w14:paraId="536DD6CD" w14:textId="0B3EB12C" w:rsidR="00433F8E" w:rsidRDefault="00433F8E" w:rsidP="00433F8E">
      <w:pPr>
        <w:numPr>
          <w:ilvl w:val="0"/>
          <w:numId w:val="12"/>
        </w:numPr>
        <w:rPr>
          <w:rFonts w:ascii="Calibri" w:hAnsi="Calibri" w:cs="Calibri"/>
          <w:sz w:val="20"/>
          <w:szCs w:val="20"/>
        </w:rPr>
      </w:pPr>
      <w:r w:rsidRPr="00883508">
        <w:rPr>
          <w:rFonts w:ascii="Calibri" w:hAnsi="Calibri" w:cs="Calibri"/>
          <w:sz w:val="20"/>
          <w:szCs w:val="20"/>
        </w:rPr>
        <w:t xml:space="preserve">Breithardt G, Baumgartner H, </w:t>
      </w:r>
      <w:r w:rsidRPr="003F6463">
        <w:rPr>
          <w:rFonts w:ascii="Calibri" w:hAnsi="Calibri" w:cs="Calibri"/>
          <w:b/>
          <w:sz w:val="20"/>
          <w:szCs w:val="20"/>
        </w:rPr>
        <w:t>Berkowitz SD</w:t>
      </w:r>
      <w:r w:rsidRPr="00883508">
        <w:rPr>
          <w:rFonts w:ascii="Calibri" w:hAnsi="Calibri" w:cs="Calibri"/>
          <w:sz w:val="20"/>
          <w:szCs w:val="20"/>
        </w:rPr>
        <w:t xml:space="preserve">, </w:t>
      </w:r>
      <w:proofErr w:type="spellStart"/>
      <w:r w:rsidRPr="00883508">
        <w:rPr>
          <w:rFonts w:ascii="Calibri" w:hAnsi="Calibri" w:cs="Calibri"/>
          <w:sz w:val="20"/>
          <w:szCs w:val="20"/>
        </w:rPr>
        <w:t>Hellkamp</w:t>
      </w:r>
      <w:proofErr w:type="spellEnd"/>
      <w:r w:rsidRPr="00883508">
        <w:rPr>
          <w:rFonts w:ascii="Calibri" w:hAnsi="Calibri" w:cs="Calibri"/>
          <w:sz w:val="20"/>
          <w:szCs w:val="20"/>
        </w:rPr>
        <w:t xml:space="preserve"> AS, </w:t>
      </w:r>
      <w:proofErr w:type="spellStart"/>
      <w:r w:rsidRPr="00883508">
        <w:rPr>
          <w:rFonts w:ascii="Calibri" w:hAnsi="Calibri" w:cs="Calibri"/>
          <w:sz w:val="20"/>
          <w:szCs w:val="20"/>
        </w:rPr>
        <w:t>Piccini</w:t>
      </w:r>
      <w:proofErr w:type="spellEnd"/>
      <w:r w:rsidRPr="00883508">
        <w:rPr>
          <w:rFonts w:ascii="Calibri" w:hAnsi="Calibri" w:cs="Calibri"/>
          <w:sz w:val="20"/>
          <w:szCs w:val="20"/>
        </w:rPr>
        <w:t xml:space="preserve"> JP, </w:t>
      </w:r>
      <w:proofErr w:type="spellStart"/>
      <w:r w:rsidRPr="00883508">
        <w:rPr>
          <w:rFonts w:ascii="Calibri" w:hAnsi="Calibri" w:cs="Calibri"/>
          <w:sz w:val="20"/>
          <w:szCs w:val="20"/>
        </w:rPr>
        <w:t>Lokhnygina</w:t>
      </w:r>
      <w:proofErr w:type="spellEnd"/>
      <w:r w:rsidRPr="00883508">
        <w:rPr>
          <w:rFonts w:ascii="Calibri" w:hAnsi="Calibri" w:cs="Calibri"/>
          <w:sz w:val="20"/>
          <w:szCs w:val="20"/>
        </w:rPr>
        <w:t xml:space="preserve"> Y, Halperin JL, Singer DE, Hankey GJ, </w:t>
      </w:r>
      <w:proofErr w:type="spellStart"/>
      <w:r w:rsidRPr="00883508">
        <w:rPr>
          <w:rFonts w:ascii="Calibri" w:hAnsi="Calibri" w:cs="Calibri"/>
          <w:sz w:val="20"/>
          <w:szCs w:val="20"/>
        </w:rPr>
        <w:t>Hacke</w:t>
      </w:r>
      <w:proofErr w:type="spellEnd"/>
      <w:r w:rsidRPr="00883508">
        <w:rPr>
          <w:rFonts w:ascii="Calibri" w:hAnsi="Calibri" w:cs="Calibri"/>
          <w:sz w:val="20"/>
          <w:szCs w:val="20"/>
        </w:rPr>
        <w:t xml:space="preserve"> W, Becker RC, </w:t>
      </w:r>
      <w:proofErr w:type="spellStart"/>
      <w:r w:rsidRPr="00883508">
        <w:rPr>
          <w:rFonts w:ascii="Calibri" w:hAnsi="Calibri" w:cs="Calibri"/>
          <w:sz w:val="20"/>
          <w:szCs w:val="20"/>
        </w:rPr>
        <w:t>Nessel</w:t>
      </w:r>
      <w:proofErr w:type="spellEnd"/>
      <w:r w:rsidRPr="00883508">
        <w:rPr>
          <w:rFonts w:ascii="Calibri" w:hAnsi="Calibri" w:cs="Calibri"/>
          <w:sz w:val="20"/>
          <w:szCs w:val="20"/>
        </w:rPr>
        <w:t xml:space="preserve"> CC, Mahaffey KW, </w:t>
      </w:r>
      <w:proofErr w:type="spellStart"/>
      <w:r w:rsidRPr="00883508">
        <w:rPr>
          <w:rFonts w:ascii="Calibri" w:hAnsi="Calibri" w:cs="Calibri"/>
          <w:sz w:val="20"/>
          <w:szCs w:val="20"/>
        </w:rPr>
        <w:t>Califf</w:t>
      </w:r>
      <w:proofErr w:type="spellEnd"/>
      <w:r w:rsidRPr="00883508">
        <w:rPr>
          <w:rFonts w:ascii="Calibri" w:hAnsi="Calibri" w:cs="Calibri"/>
          <w:sz w:val="20"/>
          <w:szCs w:val="20"/>
        </w:rPr>
        <w:t xml:space="preserve"> RM, Fox KA, Patel MR; ROCKET AF Steering Committee &amp; Investigators. Native valve disease in patients with non-valvular atrial fibrillation on warfarin or rivaroxaban. Heart. 2016 Jul 1;102(13):1036-43. </w:t>
      </w:r>
      <w:proofErr w:type="spellStart"/>
      <w:r w:rsidRPr="00883508">
        <w:rPr>
          <w:rFonts w:ascii="Calibri" w:hAnsi="Calibri" w:cs="Calibri"/>
          <w:sz w:val="20"/>
          <w:szCs w:val="20"/>
        </w:rPr>
        <w:t>doi</w:t>
      </w:r>
      <w:proofErr w:type="spellEnd"/>
      <w:r w:rsidRPr="00883508">
        <w:rPr>
          <w:rFonts w:ascii="Calibri" w:hAnsi="Calibri" w:cs="Calibri"/>
          <w:sz w:val="20"/>
          <w:szCs w:val="20"/>
        </w:rPr>
        <w:t xml:space="preserve">: 10.1136/heartjnl-2015-308120. </w:t>
      </w:r>
      <w:proofErr w:type="spellStart"/>
      <w:r w:rsidRPr="00883508">
        <w:rPr>
          <w:rFonts w:ascii="Calibri" w:hAnsi="Calibri" w:cs="Calibri"/>
          <w:sz w:val="20"/>
          <w:szCs w:val="20"/>
        </w:rPr>
        <w:t>Epub</w:t>
      </w:r>
      <w:proofErr w:type="spellEnd"/>
      <w:r w:rsidRPr="00883508">
        <w:rPr>
          <w:rFonts w:ascii="Calibri" w:hAnsi="Calibri" w:cs="Calibri"/>
          <w:sz w:val="20"/>
          <w:szCs w:val="20"/>
        </w:rPr>
        <w:t xml:space="preserve"> 2016 Feb 17.</w:t>
      </w:r>
      <w:r>
        <w:rPr>
          <w:rFonts w:ascii="Calibri" w:hAnsi="Calibri" w:cs="Calibri"/>
          <w:sz w:val="20"/>
          <w:szCs w:val="20"/>
        </w:rPr>
        <w:t xml:space="preserve"> </w:t>
      </w:r>
      <w:r w:rsidR="00497376">
        <w:rPr>
          <w:rFonts w:ascii="Calibri" w:hAnsi="Calibri" w:cs="Calibri"/>
          <w:sz w:val="20"/>
          <w:szCs w:val="20"/>
        </w:rPr>
        <w:t>PubMed PMID</w:t>
      </w:r>
      <w:r w:rsidRPr="005639D7">
        <w:rPr>
          <w:rFonts w:ascii="Calibri" w:hAnsi="Calibri" w:cs="Calibri"/>
          <w:sz w:val="20"/>
          <w:szCs w:val="20"/>
        </w:rPr>
        <w:t>: 26888572; PMCID: PMC4941167.</w:t>
      </w:r>
      <w:r>
        <w:rPr>
          <w:rFonts w:ascii="Calibri" w:hAnsi="Calibri" w:cs="Calibri"/>
          <w:sz w:val="20"/>
          <w:szCs w:val="20"/>
        </w:rPr>
        <w:t xml:space="preserve"> </w:t>
      </w:r>
    </w:p>
    <w:p w14:paraId="37D648F8" w14:textId="77777777" w:rsidR="00433F8E" w:rsidRDefault="00433F8E" w:rsidP="00433F8E">
      <w:pPr>
        <w:pStyle w:val="ListParagraph"/>
        <w:rPr>
          <w:rFonts w:ascii="Calibri" w:hAnsi="Calibri" w:cs="Calibri"/>
          <w:sz w:val="20"/>
          <w:szCs w:val="20"/>
        </w:rPr>
      </w:pPr>
    </w:p>
    <w:p w14:paraId="32BA2B69" w14:textId="7ABE3D50" w:rsidR="00433F8E" w:rsidRPr="00EE57A7" w:rsidRDefault="00433F8E" w:rsidP="00433F8E">
      <w:pPr>
        <w:numPr>
          <w:ilvl w:val="0"/>
          <w:numId w:val="12"/>
        </w:numPr>
        <w:rPr>
          <w:rFonts w:ascii="Calibri" w:hAnsi="Calibri" w:cs="Calibri"/>
          <w:sz w:val="20"/>
          <w:szCs w:val="20"/>
        </w:rPr>
      </w:pPr>
      <w:r w:rsidRPr="00EE57A7">
        <w:rPr>
          <w:rFonts w:ascii="Calibri" w:hAnsi="Calibri" w:cs="Calibri"/>
          <w:sz w:val="20"/>
          <w:szCs w:val="20"/>
        </w:rPr>
        <w:t xml:space="preserve">Kubitza D, </w:t>
      </w:r>
      <w:r w:rsidRPr="00EE57A7">
        <w:rPr>
          <w:rFonts w:ascii="Calibri" w:hAnsi="Calibri" w:cs="Calibri"/>
          <w:b/>
          <w:sz w:val="20"/>
          <w:szCs w:val="20"/>
        </w:rPr>
        <w:t>Berkowitz SD</w:t>
      </w:r>
      <w:r w:rsidRPr="00EE57A7">
        <w:rPr>
          <w:rFonts w:ascii="Calibri" w:hAnsi="Calibri" w:cs="Calibri"/>
          <w:sz w:val="20"/>
          <w:szCs w:val="20"/>
        </w:rPr>
        <w:t xml:space="preserve">, Misselwitz F. Evidence-Based Development and Rationale for Once-Daily Rivaroxaban Dosing Regimens Across Multiple Indications. Clin Appl </w:t>
      </w:r>
      <w:proofErr w:type="spellStart"/>
      <w:r w:rsidRPr="00EE57A7">
        <w:rPr>
          <w:rFonts w:ascii="Calibri" w:hAnsi="Calibri" w:cs="Calibri"/>
          <w:sz w:val="20"/>
          <w:szCs w:val="20"/>
        </w:rPr>
        <w:t>Thromb</w:t>
      </w:r>
      <w:proofErr w:type="spellEnd"/>
      <w:r w:rsidRPr="00EE57A7">
        <w:rPr>
          <w:rFonts w:ascii="Calibri" w:hAnsi="Calibri" w:cs="Calibri"/>
          <w:sz w:val="20"/>
          <w:szCs w:val="20"/>
        </w:rPr>
        <w:t xml:space="preserve"> </w:t>
      </w:r>
      <w:proofErr w:type="spellStart"/>
      <w:r w:rsidRPr="00EE57A7">
        <w:rPr>
          <w:rFonts w:ascii="Calibri" w:hAnsi="Calibri" w:cs="Calibri"/>
          <w:sz w:val="20"/>
          <w:szCs w:val="20"/>
        </w:rPr>
        <w:t>Hemost</w:t>
      </w:r>
      <w:proofErr w:type="spellEnd"/>
      <w:r w:rsidRPr="00EE57A7">
        <w:rPr>
          <w:rFonts w:ascii="Calibri" w:hAnsi="Calibri" w:cs="Calibri"/>
          <w:sz w:val="20"/>
          <w:szCs w:val="20"/>
        </w:rPr>
        <w:t xml:space="preserve">. 2016 Jul;22(5):412-22. </w:t>
      </w:r>
      <w:proofErr w:type="spellStart"/>
      <w:r w:rsidRPr="00EE57A7">
        <w:rPr>
          <w:rFonts w:ascii="Calibri" w:hAnsi="Calibri" w:cs="Calibri"/>
          <w:sz w:val="20"/>
          <w:szCs w:val="20"/>
        </w:rPr>
        <w:t>doi</w:t>
      </w:r>
      <w:proofErr w:type="spellEnd"/>
      <w:r w:rsidRPr="00EE57A7">
        <w:rPr>
          <w:rFonts w:ascii="Calibri" w:hAnsi="Calibri" w:cs="Calibri"/>
          <w:sz w:val="20"/>
          <w:szCs w:val="20"/>
        </w:rPr>
        <w:t xml:space="preserve">: 10.1177/1076029616631427. </w:t>
      </w:r>
      <w:proofErr w:type="spellStart"/>
      <w:r w:rsidRPr="00EE57A7">
        <w:rPr>
          <w:rFonts w:ascii="Calibri" w:hAnsi="Calibri" w:cs="Calibri"/>
          <w:sz w:val="20"/>
          <w:szCs w:val="20"/>
        </w:rPr>
        <w:t>Epub</w:t>
      </w:r>
      <w:proofErr w:type="spellEnd"/>
      <w:r w:rsidRPr="00EE57A7">
        <w:rPr>
          <w:rFonts w:ascii="Calibri" w:hAnsi="Calibri" w:cs="Calibri"/>
          <w:sz w:val="20"/>
          <w:szCs w:val="20"/>
        </w:rPr>
        <w:t xml:space="preserve"> 2016 Feb 18. </w:t>
      </w:r>
      <w:r w:rsidR="00497376">
        <w:rPr>
          <w:rFonts w:ascii="Calibri" w:hAnsi="Calibri" w:cs="Calibri"/>
          <w:sz w:val="20"/>
          <w:szCs w:val="20"/>
        </w:rPr>
        <w:t>PubMed PMID</w:t>
      </w:r>
      <w:r w:rsidRPr="00EE57A7">
        <w:rPr>
          <w:rFonts w:ascii="Calibri" w:hAnsi="Calibri" w:cs="Calibri"/>
          <w:sz w:val="20"/>
          <w:szCs w:val="20"/>
        </w:rPr>
        <w:t xml:space="preserve">: 26893445; PMCID: PMC4888194 </w:t>
      </w:r>
    </w:p>
    <w:p w14:paraId="2B202267" w14:textId="77777777" w:rsidR="00433F8E" w:rsidRDefault="00433F8E" w:rsidP="00433F8E">
      <w:pPr>
        <w:pStyle w:val="ListParagraph"/>
        <w:rPr>
          <w:rFonts w:ascii="Calibri" w:hAnsi="Calibri" w:cs="Calibri"/>
          <w:sz w:val="20"/>
          <w:szCs w:val="20"/>
        </w:rPr>
      </w:pPr>
    </w:p>
    <w:p w14:paraId="0AD4994C" w14:textId="7CE39EAC" w:rsidR="00433F8E" w:rsidRDefault="00433F8E" w:rsidP="00433F8E">
      <w:pPr>
        <w:numPr>
          <w:ilvl w:val="0"/>
          <w:numId w:val="12"/>
        </w:numPr>
        <w:rPr>
          <w:rFonts w:ascii="Calibri" w:hAnsi="Calibri" w:cs="Calibri"/>
          <w:sz w:val="20"/>
          <w:szCs w:val="20"/>
        </w:rPr>
      </w:pPr>
      <w:proofErr w:type="spellStart"/>
      <w:r w:rsidRPr="00883508">
        <w:rPr>
          <w:rFonts w:ascii="Calibri" w:hAnsi="Calibri" w:cs="Calibri"/>
          <w:sz w:val="20"/>
          <w:szCs w:val="20"/>
        </w:rPr>
        <w:t>Perera</w:t>
      </w:r>
      <w:proofErr w:type="spellEnd"/>
      <w:r w:rsidRPr="00883508">
        <w:rPr>
          <w:rFonts w:ascii="Calibri" w:hAnsi="Calibri" w:cs="Calibri"/>
          <w:sz w:val="20"/>
          <w:szCs w:val="20"/>
        </w:rPr>
        <w:t xml:space="preserve"> KS, </w:t>
      </w:r>
      <w:proofErr w:type="spellStart"/>
      <w:r w:rsidRPr="00883508">
        <w:rPr>
          <w:rFonts w:ascii="Calibri" w:hAnsi="Calibri" w:cs="Calibri"/>
          <w:sz w:val="20"/>
          <w:szCs w:val="20"/>
        </w:rPr>
        <w:t>Vanassche</w:t>
      </w:r>
      <w:proofErr w:type="spellEnd"/>
      <w:r w:rsidRPr="00883508">
        <w:rPr>
          <w:rFonts w:ascii="Calibri" w:hAnsi="Calibri" w:cs="Calibri"/>
          <w:sz w:val="20"/>
          <w:szCs w:val="20"/>
        </w:rPr>
        <w:t xml:space="preserve"> T, Bosch J, </w:t>
      </w:r>
      <w:proofErr w:type="spellStart"/>
      <w:r w:rsidRPr="00883508">
        <w:rPr>
          <w:rFonts w:ascii="Calibri" w:hAnsi="Calibri" w:cs="Calibri"/>
          <w:sz w:val="20"/>
          <w:szCs w:val="20"/>
        </w:rPr>
        <w:t>Giruparajah</w:t>
      </w:r>
      <w:proofErr w:type="spellEnd"/>
      <w:r w:rsidRPr="00883508">
        <w:rPr>
          <w:rFonts w:ascii="Calibri" w:hAnsi="Calibri" w:cs="Calibri"/>
          <w:sz w:val="20"/>
          <w:szCs w:val="20"/>
        </w:rPr>
        <w:t xml:space="preserve"> M, Swaminathan B, </w:t>
      </w:r>
      <w:proofErr w:type="spellStart"/>
      <w:r w:rsidRPr="00883508">
        <w:rPr>
          <w:rFonts w:ascii="Calibri" w:hAnsi="Calibri" w:cs="Calibri"/>
          <w:sz w:val="20"/>
          <w:szCs w:val="20"/>
        </w:rPr>
        <w:t>Mattina</w:t>
      </w:r>
      <w:proofErr w:type="spellEnd"/>
      <w:r w:rsidRPr="00883508">
        <w:rPr>
          <w:rFonts w:ascii="Calibri" w:hAnsi="Calibri" w:cs="Calibri"/>
          <w:sz w:val="20"/>
          <w:szCs w:val="20"/>
        </w:rPr>
        <w:t xml:space="preserve"> KR, </w:t>
      </w:r>
      <w:r w:rsidRPr="003F6463">
        <w:rPr>
          <w:rFonts w:ascii="Calibri" w:hAnsi="Calibri" w:cs="Calibri"/>
          <w:b/>
          <w:sz w:val="20"/>
          <w:szCs w:val="20"/>
        </w:rPr>
        <w:t>Berkowitz SD</w:t>
      </w:r>
      <w:r w:rsidRPr="00883508">
        <w:rPr>
          <w:rFonts w:ascii="Calibri" w:hAnsi="Calibri" w:cs="Calibri"/>
          <w:sz w:val="20"/>
          <w:szCs w:val="20"/>
        </w:rPr>
        <w:t xml:space="preserve">, </w:t>
      </w:r>
      <w:proofErr w:type="spellStart"/>
      <w:r w:rsidRPr="00883508">
        <w:rPr>
          <w:rFonts w:ascii="Calibri" w:hAnsi="Calibri" w:cs="Calibri"/>
          <w:sz w:val="20"/>
          <w:szCs w:val="20"/>
        </w:rPr>
        <w:t>Arauz</w:t>
      </w:r>
      <w:proofErr w:type="spellEnd"/>
      <w:r w:rsidRPr="00883508">
        <w:rPr>
          <w:rFonts w:ascii="Calibri" w:hAnsi="Calibri" w:cs="Calibri"/>
          <w:sz w:val="20"/>
          <w:szCs w:val="20"/>
        </w:rPr>
        <w:t xml:space="preserve"> A, O'Donnell MJ, </w:t>
      </w:r>
      <w:proofErr w:type="spellStart"/>
      <w:r w:rsidRPr="00883508">
        <w:rPr>
          <w:rFonts w:ascii="Calibri" w:hAnsi="Calibri" w:cs="Calibri"/>
          <w:sz w:val="20"/>
          <w:szCs w:val="20"/>
        </w:rPr>
        <w:t>Ameriso</w:t>
      </w:r>
      <w:proofErr w:type="spellEnd"/>
      <w:r w:rsidRPr="00883508">
        <w:rPr>
          <w:rFonts w:ascii="Calibri" w:hAnsi="Calibri" w:cs="Calibri"/>
          <w:sz w:val="20"/>
          <w:szCs w:val="20"/>
        </w:rPr>
        <w:t xml:space="preserve"> SF, Hankey GJ, Yoon BW, Lavallee P, Cunha L, </w:t>
      </w:r>
      <w:proofErr w:type="spellStart"/>
      <w:r w:rsidRPr="00883508">
        <w:rPr>
          <w:rFonts w:ascii="Calibri" w:hAnsi="Calibri" w:cs="Calibri"/>
          <w:sz w:val="20"/>
          <w:szCs w:val="20"/>
        </w:rPr>
        <w:t>Shamalov</w:t>
      </w:r>
      <w:proofErr w:type="spellEnd"/>
      <w:r w:rsidRPr="00883508">
        <w:rPr>
          <w:rFonts w:ascii="Calibri" w:hAnsi="Calibri" w:cs="Calibri"/>
          <w:sz w:val="20"/>
          <w:szCs w:val="20"/>
        </w:rPr>
        <w:t xml:space="preserve"> N, </w:t>
      </w:r>
      <w:proofErr w:type="spellStart"/>
      <w:r w:rsidRPr="00883508">
        <w:rPr>
          <w:rFonts w:ascii="Calibri" w:hAnsi="Calibri" w:cs="Calibri"/>
          <w:sz w:val="20"/>
          <w:szCs w:val="20"/>
        </w:rPr>
        <w:t>Brouns</w:t>
      </w:r>
      <w:proofErr w:type="spellEnd"/>
      <w:r w:rsidRPr="00883508">
        <w:rPr>
          <w:rFonts w:ascii="Calibri" w:hAnsi="Calibri" w:cs="Calibri"/>
          <w:sz w:val="20"/>
          <w:szCs w:val="20"/>
        </w:rPr>
        <w:t xml:space="preserve"> R, Gagliardi RJ, </w:t>
      </w:r>
      <w:proofErr w:type="spellStart"/>
      <w:r w:rsidRPr="00883508">
        <w:rPr>
          <w:rFonts w:ascii="Calibri" w:hAnsi="Calibri" w:cs="Calibri"/>
          <w:sz w:val="20"/>
          <w:szCs w:val="20"/>
        </w:rPr>
        <w:t>Kasner</w:t>
      </w:r>
      <w:proofErr w:type="spellEnd"/>
      <w:r w:rsidRPr="00883508">
        <w:rPr>
          <w:rFonts w:ascii="Calibri" w:hAnsi="Calibri" w:cs="Calibri"/>
          <w:sz w:val="20"/>
          <w:szCs w:val="20"/>
        </w:rPr>
        <w:t xml:space="preserve"> SE, </w:t>
      </w:r>
      <w:proofErr w:type="spellStart"/>
      <w:r w:rsidRPr="00883508">
        <w:rPr>
          <w:rFonts w:ascii="Calibri" w:hAnsi="Calibri" w:cs="Calibri"/>
          <w:sz w:val="20"/>
          <w:szCs w:val="20"/>
        </w:rPr>
        <w:t>Pieroni</w:t>
      </w:r>
      <w:proofErr w:type="spellEnd"/>
      <w:r w:rsidRPr="00883508">
        <w:rPr>
          <w:rFonts w:ascii="Calibri" w:hAnsi="Calibri" w:cs="Calibri"/>
          <w:sz w:val="20"/>
          <w:szCs w:val="20"/>
        </w:rPr>
        <w:t xml:space="preserve"> A, </w:t>
      </w:r>
      <w:proofErr w:type="spellStart"/>
      <w:r w:rsidRPr="00883508">
        <w:rPr>
          <w:rFonts w:ascii="Calibri" w:hAnsi="Calibri" w:cs="Calibri"/>
          <w:sz w:val="20"/>
          <w:szCs w:val="20"/>
        </w:rPr>
        <w:t>Vermehren</w:t>
      </w:r>
      <w:proofErr w:type="spellEnd"/>
      <w:r w:rsidRPr="00883508">
        <w:rPr>
          <w:rFonts w:ascii="Calibri" w:hAnsi="Calibri" w:cs="Calibri"/>
          <w:sz w:val="20"/>
          <w:szCs w:val="20"/>
        </w:rPr>
        <w:t xml:space="preserve"> P, Kitagawa K, Wang Y, Muir K, Coutinho J, </w:t>
      </w:r>
      <w:proofErr w:type="spellStart"/>
      <w:r w:rsidRPr="00883508">
        <w:rPr>
          <w:rFonts w:ascii="Calibri" w:hAnsi="Calibri" w:cs="Calibri"/>
          <w:sz w:val="20"/>
          <w:szCs w:val="20"/>
        </w:rPr>
        <w:t>Vastagh</w:t>
      </w:r>
      <w:proofErr w:type="spellEnd"/>
      <w:r w:rsidRPr="00883508">
        <w:rPr>
          <w:rFonts w:ascii="Calibri" w:hAnsi="Calibri" w:cs="Calibri"/>
          <w:sz w:val="20"/>
          <w:szCs w:val="20"/>
        </w:rPr>
        <w:t xml:space="preserve"> I, Connolly SJ, Hart RG; ESUS Global Registry Investigators.</w:t>
      </w:r>
      <w:r>
        <w:rPr>
          <w:rFonts w:ascii="Calibri" w:hAnsi="Calibri" w:cs="Calibri"/>
          <w:sz w:val="20"/>
          <w:szCs w:val="20"/>
        </w:rPr>
        <w:t xml:space="preserve"> </w:t>
      </w:r>
      <w:r w:rsidRPr="00883508">
        <w:rPr>
          <w:rFonts w:ascii="Calibri" w:hAnsi="Calibri" w:cs="Calibri"/>
          <w:sz w:val="20"/>
          <w:szCs w:val="20"/>
        </w:rPr>
        <w:t xml:space="preserve">Embolic strokes of undetermined source: Prevalence and patient features in the ESUS Global Registry.  Int J Stroke. 2016 Jul;11(5):526-33. </w:t>
      </w:r>
      <w:proofErr w:type="spellStart"/>
      <w:r w:rsidRPr="00883508">
        <w:rPr>
          <w:rFonts w:ascii="Calibri" w:hAnsi="Calibri" w:cs="Calibri"/>
          <w:sz w:val="20"/>
          <w:szCs w:val="20"/>
        </w:rPr>
        <w:t>doi</w:t>
      </w:r>
      <w:proofErr w:type="spellEnd"/>
      <w:r w:rsidRPr="00883508">
        <w:rPr>
          <w:rFonts w:ascii="Calibri" w:hAnsi="Calibri" w:cs="Calibri"/>
          <w:sz w:val="20"/>
          <w:szCs w:val="20"/>
        </w:rPr>
        <w:t xml:space="preserve">: 10.1177/1747493016641967. </w:t>
      </w:r>
      <w:proofErr w:type="spellStart"/>
      <w:r w:rsidRPr="00883508">
        <w:rPr>
          <w:rFonts w:ascii="Calibri" w:hAnsi="Calibri" w:cs="Calibri"/>
          <w:sz w:val="20"/>
          <w:szCs w:val="20"/>
        </w:rPr>
        <w:t>Epub</w:t>
      </w:r>
      <w:proofErr w:type="spellEnd"/>
      <w:r w:rsidRPr="00883508">
        <w:rPr>
          <w:rFonts w:ascii="Calibri" w:hAnsi="Calibri" w:cs="Calibri"/>
          <w:sz w:val="20"/>
          <w:szCs w:val="20"/>
        </w:rPr>
        <w:t xml:space="preserve"> 2016 Apr 11.</w:t>
      </w:r>
      <w:r w:rsidRPr="00C3493D">
        <w:t xml:space="preserve"> </w:t>
      </w:r>
      <w:r w:rsidR="00497376">
        <w:rPr>
          <w:rFonts w:ascii="Calibri" w:hAnsi="Calibri" w:cs="Calibri"/>
          <w:sz w:val="20"/>
          <w:szCs w:val="20"/>
        </w:rPr>
        <w:t>PubMed PMID</w:t>
      </w:r>
      <w:r w:rsidRPr="00C3493D">
        <w:rPr>
          <w:rFonts w:ascii="Calibri" w:hAnsi="Calibri" w:cs="Calibri"/>
          <w:sz w:val="20"/>
          <w:szCs w:val="20"/>
        </w:rPr>
        <w:t>: 27256472</w:t>
      </w:r>
      <w:r>
        <w:rPr>
          <w:rFonts w:ascii="Calibri" w:hAnsi="Calibri"/>
          <w:sz w:val="20"/>
        </w:rPr>
        <w:t xml:space="preserve"> </w:t>
      </w:r>
    </w:p>
    <w:p w14:paraId="19099DDA" w14:textId="77777777" w:rsidR="00433F8E" w:rsidRDefault="00433F8E" w:rsidP="00433F8E">
      <w:pPr>
        <w:pStyle w:val="ListParagraph"/>
        <w:rPr>
          <w:rFonts w:ascii="Calibri" w:hAnsi="Calibri" w:cs="Calibri"/>
          <w:sz w:val="20"/>
          <w:szCs w:val="20"/>
        </w:rPr>
      </w:pPr>
    </w:p>
    <w:p w14:paraId="20F9723D" w14:textId="35ECEE76" w:rsidR="00433F8E" w:rsidRDefault="00433F8E" w:rsidP="00433F8E">
      <w:pPr>
        <w:numPr>
          <w:ilvl w:val="0"/>
          <w:numId w:val="12"/>
        </w:numPr>
        <w:rPr>
          <w:rFonts w:ascii="Calibri" w:hAnsi="Calibri" w:cs="Calibri"/>
          <w:sz w:val="20"/>
          <w:szCs w:val="20"/>
        </w:rPr>
      </w:pPr>
      <w:r w:rsidRPr="00883508">
        <w:rPr>
          <w:rFonts w:ascii="Calibri" w:hAnsi="Calibri" w:cs="Calibri"/>
          <w:sz w:val="20"/>
          <w:szCs w:val="20"/>
        </w:rPr>
        <w:t>Fordyce CB,</w:t>
      </w:r>
      <w:r w:rsidRPr="00477E52">
        <w:rPr>
          <w:rFonts w:ascii="Calibri" w:hAnsi="Calibri" w:cs="Calibri"/>
          <w:sz w:val="20"/>
          <w:szCs w:val="20"/>
        </w:rPr>
        <w:t xml:space="preserve"> </w:t>
      </w:r>
      <w:proofErr w:type="spellStart"/>
      <w:r w:rsidRPr="00477E52">
        <w:rPr>
          <w:rFonts w:ascii="Calibri" w:hAnsi="Calibri" w:cs="Calibri"/>
          <w:sz w:val="20"/>
          <w:szCs w:val="20"/>
        </w:rPr>
        <w:t>Hellkamp</w:t>
      </w:r>
      <w:proofErr w:type="spellEnd"/>
      <w:r w:rsidRPr="00477E52">
        <w:rPr>
          <w:rFonts w:ascii="Calibri" w:hAnsi="Calibri" w:cs="Calibri"/>
          <w:sz w:val="20"/>
          <w:szCs w:val="20"/>
        </w:rPr>
        <w:t xml:space="preserve"> AS, </w:t>
      </w:r>
      <w:proofErr w:type="spellStart"/>
      <w:r w:rsidRPr="00477E52">
        <w:rPr>
          <w:rFonts w:ascii="Calibri" w:hAnsi="Calibri" w:cs="Calibri"/>
          <w:sz w:val="20"/>
          <w:szCs w:val="20"/>
        </w:rPr>
        <w:t>Lokhnygina</w:t>
      </w:r>
      <w:proofErr w:type="spellEnd"/>
      <w:r w:rsidRPr="00477E52">
        <w:rPr>
          <w:rFonts w:ascii="Calibri" w:hAnsi="Calibri" w:cs="Calibri"/>
          <w:sz w:val="20"/>
          <w:szCs w:val="20"/>
        </w:rPr>
        <w:t xml:space="preserve"> Y, Lindner SM, Piccini JP, Becker RC, </w:t>
      </w:r>
      <w:r w:rsidRPr="00477E52">
        <w:rPr>
          <w:rFonts w:ascii="Calibri" w:hAnsi="Calibri" w:cs="Calibri"/>
          <w:b/>
          <w:bCs/>
          <w:sz w:val="20"/>
          <w:szCs w:val="20"/>
        </w:rPr>
        <w:t>Berkowitz SD</w:t>
      </w:r>
      <w:r w:rsidRPr="00477E52">
        <w:rPr>
          <w:rFonts w:ascii="Calibri" w:hAnsi="Calibri" w:cs="Calibri"/>
          <w:sz w:val="20"/>
          <w:szCs w:val="20"/>
        </w:rPr>
        <w:t xml:space="preserve">, Breithardt G, Fox KA, Mahaffey KW, </w:t>
      </w:r>
      <w:proofErr w:type="spellStart"/>
      <w:r w:rsidRPr="00477E52">
        <w:rPr>
          <w:rFonts w:ascii="Calibri" w:hAnsi="Calibri" w:cs="Calibri"/>
          <w:sz w:val="20"/>
          <w:szCs w:val="20"/>
        </w:rPr>
        <w:t>Nessel</w:t>
      </w:r>
      <w:proofErr w:type="spellEnd"/>
      <w:r w:rsidRPr="00477E52">
        <w:rPr>
          <w:rFonts w:ascii="Calibri" w:hAnsi="Calibri" w:cs="Calibri"/>
          <w:sz w:val="20"/>
          <w:szCs w:val="20"/>
        </w:rPr>
        <w:t xml:space="preserve"> CC, Singer DE, Patel MR; ROCKET AF Steering Committee and Investigators. On-Treatment Outcomes in Patients </w:t>
      </w:r>
      <w:proofErr w:type="gramStart"/>
      <w:r w:rsidRPr="00477E52">
        <w:rPr>
          <w:rFonts w:ascii="Calibri" w:hAnsi="Calibri" w:cs="Calibri"/>
          <w:sz w:val="20"/>
          <w:szCs w:val="20"/>
        </w:rPr>
        <w:t>With</w:t>
      </w:r>
      <w:proofErr w:type="gramEnd"/>
      <w:r w:rsidRPr="00477E52">
        <w:rPr>
          <w:rFonts w:ascii="Calibri" w:hAnsi="Calibri" w:cs="Calibri"/>
          <w:sz w:val="20"/>
          <w:szCs w:val="20"/>
        </w:rPr>
        <w:t xml:space="preserve"> Worsening Renal Function With Rivaroxaban Compared With Warfarin: Insights From ROCKET AF. Circulation. 2016 Jul 5;134(1):37-47. </w:t>
      </w:r>
      <w:proofErr w:type="spellStart"/>
      <w:r w:rsidRPr="00477E52">
        <w:rPr>
          <w:rFonts w:ascii="Calibri" w:hAnsi="Calibri" w:cs="Calibri"/>
          <w:sz w:val="20"/>
          <w:szCs w:val="20"/>
        </w:rPr>
        <w:t>doi</w:t>
      </w:r>
      <w:proofErr w:type="spellEnd"/>
      <w:r w:rsidRPr="00477E52">
        <w:rPr>
          <w:rFonts w:ascii="Calibri" w:hAnsi="Calibri" w:cs="Calibri"/>
          <w:sz w:val="20"/>
          <w:szCs w:val="20"/>
        </w:rPr>
        <w:t xml:space="preserve">: 10.1161/CIRCULATIONAHA.116.021890. Erratum in: Circulation. 2016 Aug 23;134(8):e114. Erratum in: Circulation. 2020 Feb 25;141(8):e98. </w:t>
      </w:r>
      <w:r w:rsidR="00497376">
        <w:rPr>
          <w:rFonts w:ascii="Calibri" w:hAnsi="Calibri" w:cs="Calibri"/>
          <w:sz w:val="20"/>
          <w:szCs w:val="20"/>
        </w:rPr>
        <w:t>PubMed PMID</w:t>
      </w:r>
      <w:r w:rsidRPr="00477E52">
        <w:rPr>
          <w:rFonts w:ascii="Calibri" w:hAnsi="Calibri" w:cs="Calibri"/>
          <w:sz w:val="20"/>
          <w:szCs w:val="20"/>
        </w:rPr>
        <w:t>: 27358435.</w:t>
      </w:r>
      <w:r>
        <w:rPr>
          <w:rFonts w:ascii="Calibri" w:hAnsi="Calibri" w:cs="Calibri"/>
          <w:sz w:val="20"/>
          <w:szCs w:val="20"/>
        </w:rPr>
        <w:t xml:space="preserve"> </w:t>
      </w:r>
    </w:p>
    <w:p w14:paraId="1CA050EC" w14:textId="77777777" w:rsidR="00433F8E" w:rsidRDefault="00433F8E" w:rsidP="00433F8E">
      <w:pPr>
        <w:pStyle w:val="ListParagraph"/>
        <w:rPr>
          <w:rFonts w:ascii="Calibri" w:hAnsi="Calibri" w:cs="Calibri"/>
          <w:sz w:val="20"/>
          <w:szCs w:val="20"/>
        </w:rPr>
      </w:pPr>
    </w:p>
    <w:p w14:paraId="4D4D4181" w14:textId="511B23B6" w:rsidR="00433F8E" w:rsidRDefault="00433F8E" w:rsidP="00433F8E">
      <w:pPr>
        <w:numPr>
          <w:ilvl w:val="0"/>
          <w:numId w:val="12"/>
        </w:numPr>
        <w:rPr>
          <w:rFonts w:ascii="Calibri" w:hAnsi="Calibri" w:cs="Calibri"/>
          <w:sz w:val="20"/>
          <w:szCs w:val="20"/>
        </w:rPr>
      </w:pPr>
      <w:r w:rsidRPr="00883508">
        <w:rPr>
          <w:rFonts w:ascii="Calibri" w:hAnsi="Calibri" w:cs="Calibri"/>
          <w:sz w:val="20"/>
          <w:szCs w:val="20"/>
        </w:rPr>
        <w:t xml:space="preserve">DeVore AD, </w:t>
      </w:r>
      <w:r w:rsidRPr="00124B8D">
        <w:rPr>
          <w:rFonts w:ascii="Calibri" w:hAnsi="Calibri" w:cs="Calibri"/>
          <w:sz w:val="20"/>
          <w:szCs w:val="20"/>
        </w:rPr>
        <w:t xml:space="preserve">Hellkamp AS, Becker RC, </w:t>
      </w:r>
      <w:r w:rsidRPr="00124B8D">
        <w:rPr>
          <w:rFonts w:ascii="Calibri" w:hAnsi="Calibri" w:cs="Calibri"/>
          <w:b/>
          <w:bCs/>
          <w:sz w:val="20"/>
          <w:szCs w:val="20"/>
        </w:rPr>
        <w:t>Berkowitz SD</w:t>
      </w:r>
      <w:r w:rsidRPr="00124B8D">
        <w:rPr>
          <w:rFonts w:ascii="Calibri" w:hAnsi="Calibri" w:cs="Calibri"/>
          <w:sz w:val="20"/>
          <w:szCs w:val="20"/>
        </w:rPr>
        <w:t xml:space="preserve">, Breithardt G, </w:t>
      </w:r>
      <w:proofErr w:type="spellStart"/>
      <w:r w:rsidRPr="00124B8D">
        <w:rPr>
          <w:rFonts w:ascii="Calibri" w:hAnsi="Calibri" w:cs="Calibri"/>
          <w:sz w:val="20"/>
          <w:szCs w:val="20"/>
        </w:rPr>
        <w:t>Hacke</w:t>
      </w:r>
      <w:proofErr w:type="spellEnd"/>
      <w:r w:rsidRPr="00124B8D">
        <w:rPr>
          <w:rFonts w:ascii="Calibri" w:hAnsi="Calibri" w:cs="Calibri"/>
          <w:sz w:val="20"/>
          <w:szCs w:val="20"/>
        </w:rPr>
        <w:t xml:space="preserve"> W, Halperin JL, Hankey GJ, Mahaffey KW, </w:t>
      </w:r>
      <w:proofErr w:type="spellStart"/>
      <w:r w:rsidRPr="00124B8D">
        <w:rPr>
          <w:rFonts w:ascii="Calibri" w:hAnsi="Calibri" w:cs="Calibri"/>
          <w:sz w:val="20"/>
          <w:szCs w:val="20"/>
        </w:rPr>
        <w:t>Nessel</w:t>
      </w:r>
      <w:proofErr w:type="spellEnd"/>
      <w:r w:rsidRPr="00124B8D">
        <w:rPr>
          <w:rFonts w:ascii="Calibri" w:hAnsi="Calibri" w:cs="Calibri"/>
          <w:sz w:val="20"/>
          <w:szCs w:val="20"/>
        </w:rPr>
        <w:t xml:space="preserve"> CC, Singer DE, Fox KA, Patel MR, Piccini JP; ROCKET AF Steering Committee and Investigators. Hospitalizations in patients with atrial fibrillation: an analysis from ROCKET AF. </w:t>
      </w:r>
      <w:proofErr w:type="spellStart"/>
      <w:r w:rsidRPr="00124B8D">
        <w:rPr>
          <w:rFonts w:ascii="Calibri" w:hAnsi="Calibri" w:cs="Calibri"/>
          <w:sz w:val="20"/>
          <w:szCs w:val="20"/>
        </w:rPr>
        <w:t>Europace</w:t>
      </w:r>
      <w:proofErr w:type="spellEnd"/>
      <w:r w:rsidRPr="00124B8D">
        <w:rPr>
          <w:rFonts w:ascii="Calibri" w:hAnsi="Calibri" w:cs="Calibri"/>
          <w:sz w:val="20"/>
          <w:szCs w:val="20"/>
        </w:rPr>
        <w:t xml:space="preserve">. 2016 Aug;18(8):1135-42. </w:t>
      </w:r>
      <w:proofErr w:type="spellStart"/>
      <w:r w:rsidRPr="00124B8D">
        <w:rPr>
          <w:rFonts w:ascii="Calibri" w:hAnsi="Calibri" w:cs="Calibri"/>
          <w:sz w:val="20"/>
          <w:szCs w:val="20"/>
        </w:rPr>
        <w:t>doi</w:t>
      </w:r>
      <w:proofErr w:type="spellEnd"/>
      <w:r w:rsidRPr="00124B8D">
        <w:rPr>
          <w:rFonts w:ascii="Calibri" w:hAnsi="Calibri" w:cs="Calibri"/>
          <w:sz w:val="20"/>
          <w:szCs w:val="20"/>
        </w:rPr>
        <w:t>: 10.1093/</w:t>
      </w:r>
      <w:proofErr w:type="spellStart"/>
      <w:r w:rsidRPr="00124B8D">
        <w:rPr>
          <w:rFonts w:ascii="Calibri" w:hAnsi="Calibri" w:cs="Calibri"/>
          <w:sz w:val="20"/>
          <w:szCs w:val="20"/>
        </w:rPr>
        <w:t>europace</w:t>
      </w:r>
      <w:proofErr w:type="spellEnd"/>
      <w:r w:rsidRPr="00124B8D">
        <w:rPr>
          <w:rFonts w:ascii="Calibri" w:hAnsi="Calibri" w:cs="Calibri"/>
          <w:sz w:val="20"/>
          <w:szCs w:val="20"/>
        </w:rPr>
        <w:t xml:space="preserve">/euv404. </w:t>
      </w:r>
      <w:proofErr w:type="spellStart"/>
      <w:r w:rsidRPr="00124B8D">
        <w:rPr>
          <w:rFonts w:ascii="Calibri" w:hAnsi="Calibri" w:cs="Calibri"/>
          <w:sz w:val="20"/>
          <w:szCs w:val="20"/>
        </w:rPr>
        <w:t>Epub</w:t>
      </w:r>
      <w:proofErr w:type="spellEnd"/>
      <w:r w:rsidRPr="00124B8D">
        <w:rPr>
          <w:rFonts w:ascii="Calibri" w:hAnsi="Calibri" w:cs="Calibri"/>
          <w:sz w:val="20"/>
          <w:szCs w:val="20"/>
        </w:rPr>
        <w:t xml:space="preserve"> 2016 May 12. </w:t>
      </w:r>
      <w:r w:rsidR="00497376">
        <w:rPr>
          <w:rFonts w:ascii="Calibri" w:hAnsi="Calibri" w:cs="Calibri"/>
          <w:sz w:val="20"/>
          <w:szCs w:val="20"/>
        </w:rPr>
        <w:t>PubMed PMID</w:t>
      </w:r>
      <w:r w:rsidRPr="00124B8D">
        <w:rPr>
          <w:rFonts w:ascii="Calibri" w:hAnsi="Calibri" w:cs="Calibri"/>
          <w:sz w:val="20"/>
          <w:szCs w:val="20"/>
        </w:rPr>
        <w:t>: 27174904; PMCID: PMC4974633.</w:t>
      </w:r>
      <w:r w:rsidRPr="00D14CEE">
        <w:rPr>
          <w:rFonts w:ascii="Calibri" w:hAnsi="Calibri"/>
          <w:sz w:val="20"/>
        </w:rPr>
        <w:t xml:space="preserve"> </w:t>
      </w:r>
    </w:p>
    <w:p w14:paraId="27D6CE8D" w14:textId="77777777" w:rsidR="00433F8E" w:rsidRDefault="00433F8E" w:rsidP="00433F8E">
      <w:pPr>
        <w:ind w:left="720"/>
        <w:rPr>
          <w:rFonts w:ascii="Calibri" w:hAnsi="Calibri" w:cs="Calibri"/>
          <w:sz w:val="20"/>
          <w:szCs w:val="20"/>
        </w:rPr>
      </w:pPr>
    </w:p>
    <w:p w14:paraId="76BEC525" w14:textId="42A0D9DF" w:rsidR="00433F8E" w:rsidRDefault="00433F8E" w:rsidP="00433F8E">
      <w:pPr>
        <w:numPr>
          <w:ilvl w:val="0"/>
          <w:numId w:val="12"/>
        </w:numPr>
        <w:rPr>
          <w:rFonts w:ascii="Calibri" w:hAnsi="Calibri" w:cs="Calibri"/>
          <w:sz w:val="20"/>
          <w:szCs w:val="20"/>
        </w:rPr>
      </w:pPr>
      <w:proofErr w:type="spellStart"/>
      <w:r w:rsidRPr="00883508">
        <w:rPr>
          <w:rFonts w:ascii="Calibri" w:hAnsi="Calibri" w:cs="Calibri"/>
          <w:sz w:val="20"/>
          <w:szCs w:val="20"/>
        </w:rPr>
        <w:t>Vemulapalli</w:t>
      </w:r>
      <w:proofErr w:type="spellEnd"/>
      <w:r w:rsidRPr="00883508">
        <w:rPr>
          <w:rFonts w:ascii="Calibri" w:hAnsi="Calibri" w:cs="Calibri"/>
          <w:sz w:val="20"/>
          <w:szCs w:val="20"/>
        </w:rPr>
        <w:t xml:space="preserve"> S, </w:t>
      </w:r>
      <w:proofErr w:type="spellStart"/>
      <w:r w:rsidRPr="00192512">
        <w:rPr>
          <w:rFonts w:ascii="Calibri" w:hAnsi="Calibri" w:cs="Calibri"/>
          <w:sz w:val="20"/>
          <w:szCs w:val="20"/>
        </w:rPr>
        <w:t>Hellkamp</w:t>
      </w:r>
      <w:proofErr w:type="spellEnd"/>
      <w:r w:rsidRPr="00192512">
        <w:rPr>
          <w:rFonts w:ascii="Calibri" w:hAnsi="Calibri" w:cs="Calibri"/>
          <w:sz w:val="20"/>
          <w:szCs w:val="20"/>
        </w:rPr>
        <w:t xml:space="preserve"> AS, Jones WS, Piccini JP, Mahaffey KW, Becker RC, Hankey GJ, </w:t>
      </w:r>
      <w:r w:rsidRPr="00477E52">
        <w:rPr>
          <w:rFonts w:ascii="Calibri" w:hAnsi="Calibri" w:cs="Calibri"/>
          <w:b/>
          <w:bCs/>
          <w:sz w:val="20"/>
          <w:szCs w:val="20"/>
        </w:rPr>
        <w:t>Berkowitz SD</w:t>
      </w:r>
      <w:r w:rsidRPr="00192512">
        <w:rPr>
          <w:rFonts w:ascii="Calibri" w:hAnsi="Calibri" w:cs="Calibri"/>
          <w:sz w:val="20"/>
          <w:szCs w:val="20"/>
        </w:rPr>
        <w:t xml:space="preserve">, </w:t>
      </w:r>
      <w:proofErr w:type="spellStart"/>
      <w:r w:rsidRPr="00192512">
        <w:rPr>
          <w:rFonts w:ascii="Calibri" w:hAnsi="Calibri" w:cs="Calibri"/>
          <w:sz w:val="20"/>
          <w:szCs w:val="20"/>
        </w:rPr>
        <w:t>Nessel</w:t>
      </w:r>
      <w:proofErr w:type="spellEnd"/>
      <w:r w:rsidRPr="00192512">
        <w:rPr>
          <w:rFonts w:ascii="Calibri" w:hAnsi="Calibri" w:cs="Calibri"/>
          <w:sz w:val="20"/>
          <w:szCs w:val="20"/>
        </w:rPr>
        <w:t xml:space="preserve"> CC, Breithardt G, Singer DE, Fox KA, Patel MR. Blood pressure control and stroke or bleeding risk in anticoagulated patients with atrial fibrillation: Results from the ROCKET AF Trial. Am Heart J. 2016 Aug;178:74-84. </w:t>
      </w:r>
      <w:proofErr w:type="spellStart"/>
      <w:r w:rsidRPr="00192512">
        <w:rPr>
          <w:rFonts w:ascii="Calibri" w:hAnsi="Calibri" w:cs="Calibri"/>
          <w:sz w:val="20"/>
          <w:szCs w:val="20"/>
        </w:rPr>
        <w:t>doi</w:t>
      </w:r>
      <w:proofErr w:type="spellEnd"/>
      <w:r w:rsidRPr="00192512">
        <w:rPr>
          <w:rFonts w:ascii="Calibri" w:hAnsi="Calibri" w:cs="Calibri"/>
          <w:sz w:val="20"/>
          <w:szCs w:val="20"/>
        </w:rPr>
        <w:t xml:space="preserve">: 10.1016/j.ahj.2016.05.001. </w:t>
      </w:r>
      <w:proofErr w:type="spellStart"/>
      <w:r w:rsidRPr="00192512">
        <w:rPr>
          <w:rFonts w:ascii="Calibri" w:hAnsi="Calibri" w:cs="Calibri"/>
          <w:sz w:val="20"/>
          <w:szCs w:val="20"/>
        </w:rPr>
        <w:t>Epub</w:t>
      </w:r>
      <w:proofErr w:type="spellEnd"/>
      <w:r w:rsidRPr="00192512">
        <w:rPr>
          <w:rFonts w:ascii="Calibri" w:hAnsi="Calibri" w:cs="Calibri"/>
          <w:sz w:val="20"/>
          <w:szCs w:val="20"/>
        </w:rPr>
        <w:t xml:space="preserve"> 2016 May 6. </w:t>
      </w:r>
      <w:r w:rsidR="00497376">
        <w:rPr>
          <w:rFonts w:ascii="Calibri" w:hAnsi="Calibri" w:cs="Calibri"/>
          <w:sz w:val="20"/>
          <w:szCs w:val="20"/>
        </w:rPr>
        <w:t>PubMed PMID</w:t>
      </w:r>
      <w:r w:rsidRPr="00192512">
        <w:rPr>
          <w:rFonts w:ascii="Calibri" w:hAnsi="Calibri" w:cs="Calibri"/>
          <w:sz w:val="20"/>
          <w:szCs w:val="20"/>
        </w:rPr>
        <w:t>: 27502854.</w:t>
      </w:r>
      <w:r>
        <w:rPr>
          <w:rFonts w:ascii="Calibri" w:hAnsi="Calibri" w:cs="Calibri"/>
          <w:sz w:val="20"/>
          <w:szCs w:val="20"/>
        </w:rPr>
        <w:t xml:space="preserve"> </w:t>
      </w:r>
    </w:p>
    <w:p w14:paraId="0F9E190D" w14:textId="77777777" w:rsidR="00433F8E" w:rsidRDefault="00433F8E" w:rsidP="00433F8E">
      <w:pPr>
        <w:pStyle w:val="ListParagraph"/>
        <w:rPr>
          <w:rFonts w:ascii="Calibri" w:hAnsi="Calibri" w:cs="Calibri"/>
          <w:sz w:val="20"/>
          <w:szCs w:val="20"/>
        </w:rPr>
      </w:pPr>
    </w:p>
    <w:p w14:paraId="3F33BDE5" w14:textId="529BDA75" w:rsidR="00433F8E" w:rsidRDefault="00433F8E" w:rsidP="00433F8E">
      <w:pPr>
        <w:numPr>
          <w:ilvl w:val="0"/>
          <w:numId w:val="12"/>
        </w:numPr>
        <w:rPr>
          <w:rFonts w:ascii="Calibri" w:hAnsi="Calibri" w:cs="Calibri"/>
          <w:sz w:val="20"/>
          <w:szCs w:val="20"/>
        </w:rPr>
      </w:pPr>
      <w:r w:rsidRPr="00883508">
        <w:rPr>
          <w:rFonts w:ascii="Calibri" w:hAnsi="Calibri" w:cs="Calibri"/>
          <w:sz w:val="20"/>
          <w:szCs w:val="20"/>
        </w:rPr>
        <w:t xml:space="preserve">Sherwood MW, Cyr DD, Jones WS, Becker RC, </w:t>
      </w:r>
      <w:r w:rsidRPr="003F6463">
        <w:rPr>
          <w:rFonts w:ascii="Calibri" w:hAnsi="Calibri" w:cs="Calibri"/>
          <w:b/>
          <w:sz w:val="20"/>
          <w:szCs w:val="20"/>
        </w:rPr>
        <w:t>Berkowitz SD</w:t>
      </w:r>
      <w:r w:rsidRPr="00883508">
        <w:rPr>
          <w:rFonts w:ascii="Calibri" w:hAnsi="Calibri" w:cs="Calibri"/>
          <w:sz w:val="20"/>
          <w:szCs w:val="20"/>
        </w:rPr>
        <w:t xml:space="preserve">, </w:t>
      </w:r>
      <w:proofErr w:type="spellStart"/>
      <w:r w:rsidRPr="00883508">
        <w:rPr>
          <w:rFonts w:ascii="Calibri" w:hAnsi="Calibri" w:cs="Calibri"/>
          <w:sz w:val="20"/>
          <w:szCs w:val="20"/>
        </w:rPr>
        <w:t>Washam</w:t>
      </w:r>
      <w:proofErr w:type="spellEnd"/>
      <w:r w:rsidRPr="00883508">
        <w:rPr>
          <w:rFonts w:ascii="Calibri" w:hAnsi="Calibri" w:cs="Calibri"/>
          <w:sz w:val="20"/>
          <w:szCs w:val="20"/>
        </w:rPr>
        <w:t xml:space="preserve"> JB, Breithardt G, Fox KA, Halperin JL, Hankey GJ, Singer DE, </w:t>
      </w:r>
      <w:proofErr w:type="spellStart"/>
      <w:r w:rsidRPr="00883508">
        <w:rPr>
          <w:rFonts w:ascii="Calibri" w:hAnsi="Calibri" w:cs="Calibri"/>
          <w:sz w:val="20"/>
          <w:szCs w:val="20"/>
        </w:rPr>
        <w:t>Piccini</w:t>
      </w:r>
      <w:proofErr w:type="spellEnd"/>
      <w:r w:rsidRPr="00883508">
        <w:rPr>
          <w:rFonts w:ascii="Calibri" w:hAnsi="Calibri" w:cs="Calibri"/>
          <w:sz w:val="20"/>
          <w:szCs w:val="20"/>
        </w:rPr>
        <w:t xml:space="preserve"> JP, </w:t>
      </w:r>
      <w:proofErr w:type="spellStart"/>
      <w:r w:rsidRPr="00883508">
        <w:rPr>
          <w:rFonts w:ascii="Calibri" w:hAnsi="Calibri" w:cs="Calibri"/>
          <w:sz w:val="20"/>
          <w:szCs w:val="20"/>
        </w:rPr>
        <w:t>Nessel</w:t>
      </w:r>
      <w:proofErr w:type="spellEnd"/>
      <w:r w:rsidRPr="00883508">
        <w:rPr>
          <w:rFonts w:ascii="Calibri" w:hAnsi="Calibri" w:cs="Calibri"/>
          <w:sz w:val="20"/>
          <w:szCs w:val="20"/>
        </w:rPr>
        <w:t xml:space="preserve"> CC, Mahaffey KW, Patel MR. Use of Dual Antiplatelet Therapy and Patient Outcomes in Those Undergoing Percutaneous Coronary Intervention: The ROCKET AF Trial. </w:t>
      </w:r>
      <w:r>
        <w:rPr>
          <w:rFonts w:ascii="Calibri" w:hAnsi="Calibri" w:cs="Calibri"/>
          <w:sz w:val="20"/>
          <w:szCs w:val="20"/>
        </w:rPr>
        <w:t xml:space="preserve"> </w:t>
      </w:r>
      <w:r w:rsidRPr="00883508">
        <w:rPr>
          <w:rFonts w:ascii="Calibri" w:hAnsi="Calibri" w:cs="Calibri"/>
          <w:sz w:val="20"/>
          <w:szCs w:val="20"/>
        </w:rPr>
        <w:t xml:space="preserve">JACC Cardiovasc </w:t>
      </w:r>
      <w:proofErr w:type="spellStart"/>
      <w:r w:rsidRPr="00883508">
        <w:rPr>
          <w:rFonts w:ascii="Calibri" w:hAnsi="Calibri" w:cs="Calibri"/>
          <w:sz w:val="20"/>
          <w:szCs w:val="20"/>
        </w:rPr>
        <w:t>Interv</w:t>
      </w:r>
      <w:proofErr w:type="spellEnd"/>
      <w:r w:rsidRPr="00883508">
        <w:rPr>
          <w:rFonts w:ascii="Calibri" w:hAnsi="Calibri" w:cs="Calibri"/>
          <w:sz w:val="20"/>
          <w:szCs w:val="20"/>
        </w:rPr>
        <w:t xml:space="preserve">. 2016 Aug 22;9(16):1694-702. </w:t>
      </w:r>
      <w:proofErr w:type="spellStart"/>
      <w:r w:rsidRPr="00883508">
        <w:rPr>
          <w:rFonts w:ascii="Calibri" w:hAnsi="Calibri" w:cs="Calibri"/>
          <w:sz w:val="20"/>
          <w:szCs w:val="20"/>
        </w:rPr>
        <w:t>doi</w:t>
      </w:r>
      <w:proofErr w:type="spellEnd"/>
      <w:r w:rsidRPr="00883508">
        <w:rPr>
          <w:rFonts w:ascii="Calibri" w:hAnsi="Calibri" w:cs="Calibri"/>
          <w:sz w:val="20"/>
          <w:szCs w:val="20"/>
        </w:rPr>
        <w:t>: 10.1016/j.jcin.2016.05.039.</w:t>
      </w:r>
      <w:r>
        <w:rPr>
          <w:rFonts w:ascii="Calibri" w:hAnsi="Calibri" w:cs="Calibri"/>
          <w:sz w:val="20"/>
          <w:szCs w:val="20"/>
        </w:rPr>
        <w:t xml:space="preserve"> </w:t>
      </w:r>
      <w:r w:rsidR="00497376">
        <w:rPr>
          <w:rFonts w:ascii="Calibri" w:hAnsi="Calibri" w:cs="Calibri"/>
          <w:sz w:val="20"/>
          <w:szCs w:val="20"/>
        </w:rPr>
        <w:t>PubMed PMID</w:t>
      </w:r>
      <w:r w:rsidRPr="00C3493D">
        <w:rPr>
          <w:rFonts w:ascii="Calibri" w:hAnsi="Calibri" w:cs="Calibri"/>
          <w:sz w:val="20"/>
          <w:szCs w:val="20"/>
        </w:rPr>
        <w:t>: 27539689; PMCID: PMC6921699.</w:t>
      </w:r>
      <w:r>
        <w:rPr>
          <w:rFonts w:ascii="Calibri" w:hAnsi="Calibri" w:cs="Calibri"/>
          <w:sz w:val="20"/>
          <w:szCs w:val="20"/>
        </w:rPr>
        <w:t xml:space="preserve"> </w:t>
      </w:r>
    </w:p>
    <w:p w14:paraId="3F08E08B" w14:textId="77777777" w:rsidR="00433F8E" w:rsidRDefault="00433F8E" w:rsidP="00433F8E">
      <w:pPr>
        <w:pStyle w:val="ListParagraph"/>
        <w:rPr>
          <w:rFonts w:ascii="Calibri" w:hAnsi="Calibri" w:cs="Calibri"/>
          <w:sz w:val="20"/>
          <w:szCs w:val="20"/>
        </w:rPr>
      </w:pPr>
    </w:p>
    <w:p w14:paraId="529B12FB" w14:textId="0D21C190" w:rsidR="00433F8E" w:rsidRDefault="00433F8E" w:rsidP="00433F8E">
      <w:pPr>
        <w:numPr>
          <w:ilvl w:val="0"/>
          <w:numId w:val="12"/>
        </w:numPr>
        <w:rPr>
          <w:rFonts w:ascii="Calibri" w:hAnsi="Calibri" w:cs="Calibri"/>
          <w:sz w:val="20"/>
          <w:szCs w:val="20"/>
        </w:rPr>
      </w:pPr>
      <w:r w:rsidRPr="00883508">
        <w:rPr>
          <w:rFonts w:ascii="Calibri" w:hAnsi="Calibri" w:cs="Calibri"/>
          <w:sz w:val="20"/>
          <w:szCs w:val="20"/>
        </w:rPr>
        <w:t xml:space="preserve">Shah R, </w:t>
      </w:r>
      <w:proofErr w:type="spellStart"/>
      <w:r w:rsidRPr="00124B8D">
        <w:rPr>
          <w:rFonts w:ascii="Calibri" w:hAnsi="Calibri" w:cs="Calibri"/>
          <w:sz w:val="20"/>
          <w:szCs w:val="20"/>
        </w:rPr>
        <w:t>Hellkamp</w:t>
      </w:r>
      <w:proofErr w:type="spellEnd"/>
      <w:r w:rsidRPr="00124B8D">
        <w:rPr>
          <w:rFonts w:ascii="Calibri" w:hAnsi="Calibri" w:cs="Calibri"/>
          <w:sz w:val="20"/>
          <w:szCs w:val="20"/>
        </w:rPr>
        <w:t xml:space="preserve"> A, </w:t>
      </w:r>
      <w:proofErr w:type="spellStart"/>
      <w:r w:rsidRPr="00124B8D">
        <w:rPr>
          <w:rFonts w:ascii="Calibri" w:hAnsi="Calibri" w:cs="Calibri"/>
          <w:sz w:val="20"/>
          <w:szCs w:val="20"/>
        </w:rPr>
        <w:t>Lokhnygina</w:t>
      </w:r>
      <w:proofErr w:type="spellEnd"/>
      <w:r w:rsidRPr="00124B8D">
        <w:rPr>
          <w:rFonts w:ascii="Calibri" w:hAnsi="Calibri" w:cs="Calibri"/>
          <w:sz w:val="20"/>
          <w:szCs w:val="20"/>
        </w:rPr>
        <w:t xml:space="preserve"> Y, Becker RC, </w:t>
      </w:r>
      <w:r w:rsidRPr="00124B8D">
        <w:rPr>
          <w:rFonts w:ascii="Calibri" w:hAnsi="Calibri" w:cs="Calibri"/>
          <w:b/>
          <w:bCs/>
          <w:sz w:val="20"/>
          <w:szCs w:val="20"/>
        </w:rPr>
        <w:t>Berkowitz SD</w:t>
      </w:r>
      <w:r w:rsidRPr="00124B8D">
        <w:rPr>
          <w:rFonts w:ascii="Calibri" w:hAnsi="Calibri" w:cs="Calibri"/>
          <w:sz w:val="20"/>
          <w:szCs w:val="20"/>
        </w:rPr>
        <w:t xml:space="preserve">, Breithardt G, </w:t>
      </w:r>
      <w:proofErr w:type="spellStart"/>
      <w:r w:rsidRPr="00124B8D">
        <w:rPr>
          <w:rFonts w:ascii="Calibri" w:hAnsi="Calibri" w:cs="Calibri"/>
          <w:sz w:val="20"/>
          <w:szCs w:val="20"/>
        </w:rPr>
        <w:t>Hacke</w:t>
      </w:r>
      <w:proofErr w:type="spellEnd"/>
      <w:r w:rsidRPr="00124B8D">
        <w:rPr>
          <w:rFonts w:ascii="Calibri" w:hAnsi="Calibri" w:cs="Calibri"/>
          <w:sz w:val="20"/>
          <w:szCs w:val="20"/>
        </w:rPr>
        <w:t xml:space="preserve"> W, Halperin JL, Hankey GJ, Fox KA, </w:t>
      </w:r>
      <w:proofErr w:type="spellStart"/>
      <w:r w:rsidRPr="00124B8D">
        <w:rPr>
          <w:rFonts w:ascii="Calibri" w:hAnsi="Calibri" w:cs="Calibri"/>
          <w:sz w:val="20"/>
          <w:szCs w:val="20"/>
        </w:rPr>
        <w:t>Nessel</w:t>
      </w:r>
      <w:proofErr w:type="spellEnd"/>
      <w:r w:rsidRPr="00124B8D">
        <w:rPr>
          <w:rFonts w:ascii="Calibri" w:hAnsi="Calibri" w:cs="Calibri"/>
          <w:sz w:val="20"/>
          <w:szCs w:val="20"/>
        </w:rPr>
        <w:t xml:space="preserve"> CC, Mahaffey KW, Piccini JP, Singer DE, Patel MR; ROCKET AF Steering Committee Investigators. Use of concomitant aspirin in patients with atrial fibrillation: Findings from the ROCKET AF trial. Am Heart J. 2016 Sep;179:77-86. </w:t>
      </w:r>
      <w:proofErr w:type="spellStart"/>
      <w:r w:rsidRPr="00124B8D">
        <w:rPr>
          <w:rFonts w:ascii="Calibri" w:hAnsi="Calibri" w:cs="Calibri"/>
          <w:sz w:val="20"/>
          <w:szCs w:val="20"/>
        </w:rPr>
        <w:t>doi</w:t>
      </w:r>
      <w:proofErr w:type="spellEnd"/>
      <w:r w:rsidRPr="00124B8D">
        <w:rPr>
          <w:rFonts w:ascii="Calibri" w:hAnsi="Calibri" w:cs="Calibri"/>
          <w:sz w:val="20"/>
          <w:szCs w:val="20"/>
        </w:rPr>
        <w:t xml:space="preserve">: 10.1016/j.ahj.2016.05.019. </w:t>
      </w:r>
      <w:proofErr w:type="spellStart"/>
      <w:r w:rsidRPr="00124B8D">
        <w:rPr>
          <w:rFonts w:ascii="Calibri" w:hAnsi="Calibri" w:cs="Calibri"/>
          <w:sz w:val="20"/>
          <w:szCs w:val="20"/>
        </w:rPr>
        <w:t>Epub</w:t>
      </w:r>
      <w:proofErr w:type="spellEnd"/>
      <w:r w:rsidRPr="00124B8D">
        <w:rPr>
          <w:rFonts w:ascii="Calibri" w:hAnsi="Calibri" w:cs="Calibri"/>
          <w:sz w:val="20"/>
          <w:szCs w:val="20"/>
        </w:rPr>
        <w:t xml:space="preserve"> 2016 Jun 22. </w:t>
      </w:r>
      <w:r w:rsidR="00497376">
        <w:rPr>
          <w:rFonts w:ascii="Calibri" w:hAnsi="Calibri" w:cs="Calibri"/>
          <w:sz w:val="20"/>
          <w:szCs w:val="20"/>
        </w:rPr>
        <w:t>PubMed PMID</w:t>
      </w:r>
      <w:r w:rsidRPr="00124B8D">
        <w:rPr>
          <w:rFonts w:ascii="Calibri" w:hAnsi="Calibri" w:cs="Calibri"/>
          <w:sz w:val="20"/>
          <w:szCs w:val="20"/>
        </w:rPr>
        <w:t>: 27595682</w:t>
      </w:r>
      <w:r w:rsidRPr="00883508">
        <w:rPr>
          <w:rFonts w:ascii="Calibri" w:hAnsi="Calibri" w:cs="Calibri"/>
          <w:sz w:val="20"/>
          <w:szCs w:val="20"/>
        </w:rPr>
        <w:t>.</w:t>
      </w:r>
      <w:r>
        <w:rPr>
          <w:rFonts w:ascii="Calibri" w:hAnsi="Calibri" w:cs="Calibri"/>
          <w:sz w:val="20"/>
          <w:szCs w:val="20"/>
        </w:rPr>
        <w:t xml:space="preserve"> </w:t>
      </w:r>
    </w:p>
    <w:p w14:paraId="223402E6" w14:textId="77777777" w:rsidR="00433F8E" w:rsidRDefault="00433F8E" w:rsidP="00433F8E">
      <w:pPr>
        <w:pStyle w:val="ListParagraph"/>
        <w:rPr>
          <w:rFonts w:ascii="Calibri" w:hAnsi="Calibri" w:cs="Calibri"/>
          <w:sz w:val="20"/>
          <w:szCs w:val="20"/>
        </w:rPr>
      </w:pPr>
    </w:p>
    <w:p w14:paraId="405FF19E" w14:textId="474049E4" w:rsidR="00433F8E" w:rsidRDefault="00433F8E" w:rsidP="00433F8E">
      <w:pPr>
        <w:numPr>
          <w:ilvl w:val="0"/>
          <w:numId w:val="12"/>
        </w:numPr>
        <w:rPr>
          <w:rFonts w:ascii="Calibri" w:hAnsi="Calibri" w:cs="Calibri"/>
          <w:sz w:val="20"/>
          <w:szCs w:val="20"/>
        </w:rPr>
      </w:pPr>
      <w:r w:rsidRPr="00CB3937">
        <w:rPr>
          <w:rFonts w:ascii="Calibri" w:hAnsi="Calibri" w:cs="Calibri"/>
          <w:sz w:val="20"/>
          <w:szCs w:val="20"/>
        </w:rPr>
        <w:t xml:space="preserve">Hart RG, </w:t>
      </w:r>
      <w:r w:rsidRPr="00060983">
        <w:rPr>
          <w:rFonts w:ascii="Calibri" w:hAnsi="Calibri" w:cs="Calibri"/>
          <w:sz w:val="20"/>
          <w:szCs w:val="20"/>
        </w:rPr>
        <w:t xml:space="preserve">Sharma M, Mundl H, Shoamanesh A, </w:t>
      </w:r>
      <w:proofErr w:type="spellStart"/>
      <w:r w:rsidRPr="00060983">
        <w:rPr>
          <w:rFonts w:ascii="Calibri" w:hAnsi="Calibri" w:cs="Calibri"/>
          <w:sz w:val="20"/>
          <w:szCs w:val="20"/>
        </w:rPr>
        <w:t>Kasner</w:t>
      </w:r>
      <w:proofErr w:type="spellEnd"/>
      <w:r w:rsidRPr="00060983">
        <w:rPr>
          <w:rFonts w:ascii="Calibri" w:hAnsi="Calibri" w:cs="Calibri"/>
          <w:sz w:val="20"/>
          <w:szCs w:val="20"/>
        </w:rPr>
        <w:t xml:space="preserve"> SE, </w:t>
      </w:r>
      <w:r w:rsidRPr="00060983">
        <w:rPr>
          <w:rFonts w:ascii="Calibri" w:hAnsi="Calibri" w:cs="Calibri"/>
          <w:b/>
          <w:bCs/>
          <w:sz w:val="20"/>
          <w:szCs w:val="20"/>
        </w:rPr>
        <w:t>Berkowitz SD</w:t>
      </w:r>
      <w:r w:rsidRPr="00060983">
        <w:rPr>
          <w:rFonts w:ascii="Calibri" w:hAnsi="Calibri" w:cs="Calibri"/>
          <w:sz w:val="20"/>
          <w:szCs w:val="20"/>
        </w:rPr>
        <w:t xml:space="preserve">, Pare G, Kirsch B, Pogue J, Pater C, Peters G, Davalos A, Lang W, Wang Y, Wang Y, Cunha L, Eckstein J, </w:t>
      </w:r>
      <w:proofErr w:type="spellStart"/>
      <w:r w:rsidRPr="00060983">
        <w:rPr>
          <w:rFonts w:ascii="Calibri" w:hAnsi="Calibri" w:cs="Calibri"/>
          <w:sz w:val="20"/>
          <w:szCs w:val="20"/>
        </w:rPr>
        <w:t>Tatlisumak</w:t>
      </w:r>
      <w:proofErr w:type="spellEnd"/>
      <w:r w:rsidRPr="00060983">
        <w:rPr>
          <w:rFonts w:ascii="Calibri" w:hAnsi="Calibri" w:cs="Calibri"/>
          <w:sz w:val="20"/>
          <w:szCs w:val="20"/>
        </w:rPr>
        <w:t xml:space="preserve"> T, </w:t>
      </w:r>
      <w:proofErr w:type="spellStart"/>
      <w:r w:rsidRPr="00060983">
        <w:rPr>
          <w:rFonts w:ascii="Calibri" w:hAnsi="Calibri" w:cs="Calibri"/>
          <w:sz w:val="20"/>
          <w:szCs w:val="20"/>
        </w:rPr>
        <w:t>Shamalov</w:t>
      </w:r>
      <w:proofErr w:type="spellEnd"/>
      <w:r w:rsidRPr="00060983">
        <w:rPr>
          <w:rFonts w:ascii="Calibri" w:hAnsi="Calibri" w:cs="Calibri"/>
          <w:sz w:val="20"/>
          <w:szCs w:val="20"/>
        </w:rPr>
        <w:t xml:space="preserve"> N, </w:t>
      </w:r>
      <w:proofErr w:type="spellStart"/>
      <w:r w:rsidRPr="00060983">
        <w:rPr>
          <w:rFonts w:ascii="Calibri" w:hAnsi="Calibri" w:cs="Calibri"/>
          <w:sz w:val="20"/>
          <w:szCs w:val="20"/>
        </w:rPr>
        <w:t>Mikulik</w:t>
      </w:r>
      <w:proofErr w:type="spellEnd"/>
      <w:r w:rsidRPr="00060983">
        <w:rPr>
          <w:rFonts w:ascii="Calibri" w:hAnsi="Calibri" w:cs="Calibri"/>
          <w:sz w:val="20"/>
          <w:szCs w:val="20"/>
        </w:rPr>
        <w:t xml:space="preserve"> R, </w:t>
      </w:r>
      <w:proofErr w:type="spellStart"/>
      <w:r w:rsidRPr="00060983">
        <w:rPr>
          <w:rFonts w:ascii="Calibri" w:hAnsi="Calibri" w:cs="Calibri"/>
          <w:sz w:val="20"/>
          <w:szCs w:val="20"/>
        </w:rPr>
        <w:t>Lavados</w:t>
      </w:r>
      <w:proofErr w:type="spellEnd"/>
      <w:r w:rsidRPr="00060983">
        <w:rPr>
          <w:rFonts w:ascii="Calibri" w:hAnsi="Calibri" w:cs="Calibri"/>
          <w:sz w:val="20"/>
          <w:szCs w:val="20"/>
        </w:rPr>
        <w:t xml:space="preserve"> P, Hankey GJ, </w:t>
      </w:r>
      <w:proofErr w:type="spellStart"/>
      <w:r w:rsidRPr="00060983">
        <w:rPr>
          <w:rFonts w:ascii="Calibri" w:hAnsi="Calibri" w:cs="Calibri"/>
          <w:sz w:val="20"/>
          <w:szCs w:val="20"/>
        </w:rPr>
        <w:t>Czlonkowska</w:t>
      </w:r>
      <w:proofErr w:type="spellEnd"/>
      <w:r w:rsidRPr="00060983">
        <w:rPr>
          <w:rFonts w:ascii="Calibri" w:hAnsi="Calibri" w:cs="Calibri"/>
          <w:sz w:val="20"/>
          <w:szCs w:val="20"/>
        </w:rPr>
        <w:t xml:space="preserve"> A, Toni D, </w:t>
      </w:r>
      <w:proofErr w:type="spellStart"/>
      <w:r w:rsidRPr="00060983">
        <w:rPr>
          <w:rFonts w:ascii="Calibri" w:hAnsi="Calibri" w:cs="Calibri"/>
          <w:sz w:val="20"/>
          <w:szCs w:val="20"/>
        </w:rPr>
        <w:t>Ameriso</w:t>
      </w:r>
      <w:proofErr w:type="spellEnd"/>
      <w:r w:rsidRPr="00060983">
        <w:rPr>
          <w:rFonts w:ascii="Calibri" w:hAnsi="Calibri" w:cs="Calibri"/>
          <w:sz w:val="20"/>
          <w:szCs w:val="20"/>
        </w:rPr>
        <w:t xml:space="preserve"> SF, Gagliardi RJ, </w:t>
      </w:r>
      <w:proofErr w:type="spellStart"/>
      <w:r w:rsidRPr="00060983">
        <w:rPr>
          <w:rFonts w:ascii="Calibri" w:hAnsi="Calibri" w:cs="Calibri"/>
          <w:sz w:val="20"/>
          <w:szCs w:val="20"/>
        </w:rPr>
        <w:t>Amarenco</w:t>
      </w:r>
      <w:proofErr w:type="spellEnd"/>
      <w:r w:rsidRPr="00060983">
        <w:rPr>
          <w:rFonts w:ascii="Calibri" w:hAnsi="Calibri" w:cs="Calibri"/>
          <w:sz w:val="20"/>
          <w:szCs w:val="20"/>
        </w:rPr>
        <w:t xml:space="preserve"> P, </w:t>
      </w:r>
      <w:proofErr w:type="spellStart"/>
      <w:r w:rsidRPr="00060983">
        <w:rPr>
          <w:rFonts w:ascii="Calibri" w:hAnsi="Calibri" w:cs="Calibri"/>
          <w:sz w:val="20"/>
          <w:szCs w:val="20"/>
        </w:rPr>
        <w:t>Bereczki</w:t>
      </w:r>
      <w:proofErr w:type="spellEnd"/>
      <w:r w:rsidRPr="00060983">
        <w:rPr>
          <w:rFonts w:ascii="Calibri" w:hAnsi="Calibri" w:cs="Calibri"/>
          <w:sz w:val="20"/>
          <w:szCs w:val="20"/>
        </w:rPr>
        <w:t xml:space="preserve"> D, Uchiyama S, Lindgren A, Endres M, </w:t>
      </w:r>
      <w:proofErr w:type="spellStart"/>
      <w:r w:rsidRPr="00060983">
        <w:rPr>
          <w:rFonts w:ascii="Calibri" w:hAnsi="Calibri" w:cs="Calibri"/>
          <w:sz w:val="20"/>
          <w:szCs w:val="20"/>
        </w:rPr>
        <w:t>Brouns</w:t>
      </w:r>
      <w:proofErr w:type="spellEnd"/>
      <w:r w:rsidRPr="00060983">
        <w:rPr>
          <w:rFonts w:ascii="Calibri" w:hAnsi="Calibri" w:cs="Calibri"/>
          <w:sz w:val="20"/>
          <w:szCs w:val="20"/>
        </w:rPr>
        <w:t xml:space="preserve"> R, Yoon BW, </w:t>
      </w:r>
      <w:proofErr w:type="spellStart"/>
      <w:r w:rsidRPr="00060983">
        <w:rPr>
          <w:rFonts w:ascii="Calibri" w:hAnsi="Calibri" w:cs="Calibri"/>
          <w:sz w:val="20"/>
          <w:szCs w:val="20"/>
        </w:rPr>
        <w:t>Ntaios</w:t>
      </w:r>
      <w:proofErr w:type="spellEnd"/>
      <w:r w:rsidRPr="00060983">
        <w:rPr>
          <w:rFonts w:ascii="Calibri" w:hAnsi="Calibri" w:cs="Calibri"/>
          <w:sz w:val="20"/>
          <w:szCs w:val="20"/>
        </w:rPr>
        <w:t xml:space="preserve"> G, </w:t>
      </w:r>
      <w:proofErr w:type="spellStart"/>
      <w:r w:rsidRPr="00060983">
        <w:rPr>
          <w:rFonts w:ascii="Calibri" w:hAnsi="Calibri" w:cs="Calibri"/>
          <w:sz w:val="20"/>
          <w:szCs w:val="20"/>
        </w:rPr>
        <w:t>Veltkamp</w:t>
      </w:r>
      <w:proofErr w:type="spellEnd"/>
      <w:r w:rsidRPr="00060983">
        <w:rPr>
          <w:rFonts w:ascii="Calibri" w:hAnsi="Calibri" w:cs="Calibri"/>
          <w:sz w:val="20"/>
          <w:szCs w:val="20"/>
        </w:rPr>
        <w:t xml:space="preserve"> R, Muir KW, Ozturk S, </w:t>
      </w:r>
      <w:proofErr w:type="spellStart"/>
      <w:r w:rsidRPr="00060983">
        <w:rPr>
          <w:rFonts w:ascii="Calibri" w:hAnsi="Calibri" w:cs="Calibri"/>
          <w:sz w:val="20"/>
          <w:szCs w:val="20"/>
        </w:rPr>
        <w:t>Arauz</w:t>
      </w:r>
      <w:proofErr w:type="spellEnd"/>
      <w:r w:rsidRPr="00060983">
        <w:rPr>
          <w:rFonts w:ascii="Calibri" w:hAnsi="Calibri" w:cs="Calibri"/>
          <w:sz w:val="20"/>
          <w:szCs w:val="20"/>
        </w:rPr>
        <w:t xml:space="preserve"> A, Bornstein N, </w:t>
      </w:r>
      <w:proofErr w:type="spellStart"/>
      <w:r w:rsidRPr="00060983">
        <w:rPr>
          <w:rFonts w:ascii="Calibri" w:hAnsi="Calibri" w:cs="Calibri"/>
          <w:sz w:val="20"/>
          <w:szCs w:val="20"/>
        </w:rPr>
        <w:t>Bryer</w:t>
      </w:r>
      <w:proofErr w:type="spellEnd"/>
      <w:r w:rsidRPr="00060983">
        <w:rPr>
          <w:rFonts w:ascii="Calibri" w:hAnsi="Calibri" w:cs="Calibri"/>
          <w:sz w:val="20"/>
          <w:szCs w:val="20"/>
        </w:rPr>
        <w:t xml:space="preserve"> A, O'Donnell MJ, Weitz J, Peacock F, </w:t>
      </w:r>
      <w:proofErr w:type="spellStart"/>
      <w:r w:rsidRPr="00060983">
        <w:rPr>
          <w:rFonts w:ascii="Calibri" w:hAnsi="Calibri" w:cs="Calibri"/>
          <w:sz w:val="20"/>
          <w:szCs w:val="20"/>
        </w:rPr>
        <w:t>Themeles</w:t>
      </w:r>
      <w:proofErr w:type="spellEnd"/>
      <w:r w:rsidRPr="00060983">
        <w:rPr>
          <w:rFonts w:ascii="Calibri" w:hAnsi="Calibri" w:cs="Calibri"/>
          <w:sz w:val="20"/>
          <w:szCs w:val="20"/>
        </w:rPr>
        <w:t xml:space="preserve"> E, Connolly SJ. Rivaroxaban for secondary stroke prevention in patients with embolic strokes of undetermined source: Design of the NAVIGATE ESUS randomized trial. Eur Stroke J. 2016 Sep;1(3):146-154. </w:t>
      </w:r>
      <w:proofErr w:type="spellStart"/>
      <w:r w:rsidRPr="00060983">
        <w:rPr>
          <w:rFonts w:ascii="Calibri" w:hAnsi="Calibri" w:cs="Calibri"/>
          <w:sz w:val="20"/>
          <w:szCs w:val="20"/>
        </w:rPr>
        <w:t>doi</w:t>
      </w:r>
      <w:proofErr w:type="spellEnd"/>
      <w:r w:rsidRPr="00060983">
        <w:rPr>
          <w:rFonts w:ascii="Calibri" w:hAnsi="Calibri" w:cs="Calibri"/>
          <w:sz w:val="20"/>
          <w:szCs w:val="20"/>
        </w:rPr>
        <w:t xml:space="preserve">: 10.1177/2396987316663049. </w:t>
      </w:r>
      <w:proofErr w:type="spellStart"/>
      <w:r w:rsidRPr="00060983">
        <w:rPr>
          <w:rFonts w:ascii="Calibri" w:hAnsi="Calibri" w:cs="Calibri"/>
          <w:sz w:val="20"/>
          <w:szCs w:val="20"/>
        </w:rPr>
        <w:t>Epub</w:t>
      </w:r>
      <w:proofErr w:type="spellEnd"/>
      <w:r w:rsidRPr="00060983">
        <w:rPr>
          <w:rFonts w:ascii="Calibri" w:hAnsi="Calibri" w:cs="Calibri"/>
          <w:sz w:val="20"/>
          <w:szCs w:val="20"/>
        </w:rPr>
        <w:t xml:space="preserve"> 2016 Aug 3. </w:t>
      </w:r>
      <w:r w:rsidR="00497376">
        <w:rPr>
          <w:rFonts w:ascii="Calibri" w:hAnsi="Calibri" w:cs="Calibri"/>
          <w:sz w:val="20"/>
          <w:szCs w:val="20"/>
        </w:rPr>
        <w:t>PubMed PMID</w:t>
      </w:r>
      <w:r w:rsidRPr="00060983">
        <w:rPr>
          <w:rFonts w:ascii="Calibri" w:hAnsi="Calibri" w:cs="Calibri"/>
          <w:sz w:val="20"/>
          <w:szCs w:val="20"/>
        </w:rPr>
        <w:t>: 31008276; PMCID: PMC6301240.</w:t>
      </w:r>
      <w:r>
        <w:rPr>
          <w:rFonts w:ascii="Calibri" w:hAnsi="Calibri" w:cs="Calibri"/>
          <w:sz w:val="20"/>
          <w:szCs w:val="20"/>
        </w:rPr>
        <w:t xml:space="preserve"> </w:t>
      </w:r>
    </w:p>
    <w:p w14:paraId="3BC51FDA" w14:textId="77777777" w:rsidR="00433F8E" w:rsidRDefault="00433F8E" w:rsidP="00433F8E">
      <w:pPr>
        <w:pStyle w:val="ListParagraph"/>
        <w:rPr>
          <w:rFonts w:ascii="Calibri" w:hAnsi="Calibri" w:cs="Calibri"/>
          <w:sz w:val="20"/>
          <w:szCs w:val="20"/>
        </w:rPr>
      </w:pPr>
    </w:p>
    <w:p w14:paraId="1463C5CA" w14:textId="5450D55F" w:rsidR="00433F8E" w:rsidRDefault="00433F8E" w:rsidP="00433F8E">
      <w:pPr>
        <w:numPr>
          <w:ilvl w:val="0"/>
          <w:numId w:val="12"/>
        </w:numPr>
        <w:rPr>
          <w:rFonts w:ascii="Calibri" w:hAnsi="Calibri" w:cs="Calibri"/>
          <w:sz w:val="20"/>
          <w:szCs w:val="20"/>
        </w:rPr>
      </w:pPr>
      <w:r w:rsidRPr="00801AB9">
        <w:rPr>
          <w:rFonts w:ascii="Calibri" w:hAnsi="Calibri" w:cs="Calibri"/>
          <w:sz w:val="20"/>
          <w:szCs w:val="20"/>
        </w:rPr>
        <w:lastRenderedPageBreak/>
        <w:t xml:space="preserve">Lindner SM, Fordyce CB, </w:t>
      </w:r>
      <w:proofErr w:type="spellStart"/>
      <w:r w:rsidRPr="00801AB9">
        <w:rPr>
          <w:rFonts w:ascii="Calibri" w:hAnsi="Calibri" w:cs="Calibri"/>
          <w:sz w:val="20"/>
          <w:szCs w:val="20"/>
        </w:rPr>
        <w:t>Hellkamp</w:t>
      </w:r>
      <w:proofErr w:type="spellEnd"/>
      <w:r w:rsidRPr="00801AB9">
        <w:rPr>
          <w:rFonts w:ascii="Calibri" w:hAnsi="Calibri" w:cs="Calibri"/>
          <w:sz w:val="20"/>
          <w:szCs w:val="20"/>
        </w:rPr>
        <w:t xml:space="preserve"> AS, </w:t>
      </w:r>
      <w:proofErr w:type="spellStart"/>
      <w:r w:rsidRPr="00801AB9">
        <w:rPr>
          <w:rFonts w:ascii="Calibri" w:hAnsi="Calibri" w:cs="Calibri"/>
          <w:sz w:val="20"/>
          <w:szCs w:val="20"/>
        </w:rPr>
        <w:t>Lokhnygina</w:t>
      </w:r>
      <w:proofErr w:type="spellEnd"/>
      <w:r w:rsidRPr="00801AB9">
        <w:rPr>
          <w:rFonts w:ascii="Calibri" w:hAnsi="Calibri" w:cs="Calibri"/>
          <w:sz w:val="20"/>
          <w:szCs w:val="20"/>
        </w:rPr>
        <w:t xml:space="preserve"> Y, </w:t>
      </w:r>
      <w:proofErr w:type="spellStart"/>
      <w:r w:rsidRPr="00801AB9">
        <w:rPr>
          <w:rFonts w:ascii="Calibri" w:hAnsi="Calibri" w:cs="Calibri"/>
          <w:sz w:val="20"/>
          <w:szCs w:val="20"/>
        </w:rPr>
        <w:t>Piccini</w:t>
      </w:r>
      <w:proofErr w:type="spellEnd"/>
      <w:r w:rsidRPr="00801AB9">
        <w:rPr>
          <w:rFonts w:ascii="Calibri" w:hAnsi="Calibri" w:cs="Calibri"/>
          <w:sz w:val="20"/>
          <w:szCs w:val="20"/>
        </w:rPr>
        <w:t xml:space="preserve"> JP, Breithardt G, Mahaffey KW, Singer DE, </w:t>
      </w:r>
      <w:proofErr w:type="spellStart"/>
      <w:r w:rsidRPr="00801AB9">
        <w:rPr>
          <w:rFonts w:ascii="Calibri" w:hAnsi="Calibri" w:cs="Calibri"/>
          <w:sz w:val="20"/>
          <w:szCs w:val="20"/>
        </w:rPr>
        <w:t>Hacke</w:t>
      </w:r>
      <w:proofErr w:type="spellEnd"/>
      <w:r w:rsidRPr="00801AB9">
        <w:rPr>
          <w:rFonts w:ascii="Calibri" w:hAnsi="Calibri" w:cs="Calibri"/>
          <w:sz w:val="20"/>
          <w:szCs w:val="20"/>
        </w:rPr>
        <w:t xml:space="preserve"> W, Halperin JL, Hankey GJ, </w:t>
      </w:r>
      <w:r w:rsidRPr="00801AB9">
        <w:rPr>
          <w:rFonts w:ascii="Calibri" w:hAnsi="Calibri" w:cs="Calibri"/>
          <w:b/>
          <w:sz w:val="20"/>
          <w:szCs w:val="20"/>
        </w:rPr>
        <w:t>Berkowitz SD</w:t>
      </w:r>
      <w:r w:rsidRPr="00801AB9">
        <w:rPr>
          <w:rFonts w:ascii="Calibri" w:hAnsi="Calibri" w:cs="Calibri"/>
          <w:sz w:val="20"/>
          <w:szCs w:val="20"/>
        </w:rPr>
        <w:t xml:space="preserve">, </w:t>
      </w:r>
      <w:proofErr w:type="spellStart"/>
      <w:r w:rsidRPr="00801AB9">
        <w:rPr>
          <w:rFonts w:ascii="Calibri" w:hAnsi="Calibri" w:cs="Calibri"/>
          <w:sz w:val="20"/>
          <w:szCs w:val="20"/>
        </w:rPr>
        <w:t>Nessel</w:t>
      </w:r>
      <w:proofErr w:type="spellEnd"/>
      <w:r w:rsidRPr="00801AB9">
        <w:rPr>
          <w:rFonts w:ascii="Calibri" w:hAnsi="Calibri" w:cs="Calibri"/>
          <w:sz w:val="20"/>
          <w:szCs w:val="20"/>
        </w:rPr>
        <w:t xml:space="preserve"> CC, Becker RC, Fox KA, Patel MR; ROCKET AF Steering Committee and Investigators. Treatment Consistency Across Levels of Baseline Renal Function </w:t>
      </w:r>
      <w:proofErr w:type="gramStart"/>
      <w:r w:rsidRPr="00801AB9">
        <w:rPr>
          <w:rFonts w:ascii="Calibri" w:hAnsi="Calibri" w:cs="Calibri"/>
          <w:sz w:val="20"/>
          <w:szCs w:val="20"/>
        </w:rPr>
        <w:t>With</w:t>
      </w:r>
      <w:proofErr w:type="gramEnd"/>
      <w:r w:rsidRPr="00801AB9">
        <w:rPr>
          <w:rFonts w:ascii="Calibri" w:hAnsi="Calibri" w:cs="Calibri"/>
          <w:sz w:val="20"/>
          <w:szCs w:val="20"/>
        </w:rPr>
        <w:t xml:space="preserve"> Rivaroxaban or Warfarin: A ROCKET AF (Rivaroxaban Once-Daily, Oral, Direct Factor </w:t>
      </w:r>
      <w:proofErr w:type="spellStart"/>
      <w:r w:rsidRPr="00801AB9">
        <w:rPr>
          <w:rFonts w:ascii="Calibri" w:hAnsi="Calibri" w:cs="Calibri"/>
          <w:sz w:val="20"/>
          <w:szCs w:val="20"/>
        </w:rPr>
        <w:t>Xa</w:t>
      </w:r>
      <w:proofErr w:type="spellEnd"/>
      <w:r w:rsidRPr="00801AB9">
        <w:rPr>
          <w:rFonts w:ascii="Calibri" w:hAnsi="Calibri" w:cs="Calibri"/>
          <w:sz w:val="20"/>
          <w:szCs w:val="20"/>
        </w:rPr>
        <w:t xml:space="preserve"> Inhibition Compared With Vitamin K Antagonism for Prevention of Stroke and Embolism Trial in Atrial Fibrillation) Analysis. Circulation. 2017 Mar 7;135(10):1001-1003. </w:t>
      </w:r>
      <w:proofErr w:type="spellStart"/>
      <w:r w:rsidRPr="00801AB9">
        <w:rPr>
          <w:rFonts w:ascii="Calibri" w:hAnsi="Calibri" w:cs="Calibri"/>
          <w:sz w:val="20"/>
          <w:szCs w:val="20"/>
        </w:rPr>
        <w:t>doi</w:t>
      </w:r>
      <w:proofErr w:type="spellEnd"/>
      <w:r w:rsidRPr="00801AB9">
        <w:rPr>
          <w:rFonts w:ascii="Calibri" w:hAnsi="Calibri" w:cs="Calibri"/>
          <w:sz w:val="20"/>
          <w:szCs w:val="20"/>
        </w:rPr>
        <w:t xml:space="preserve">: 10.1161/CIRCULATIONAHA.116.024666. </w:t>
      </w:r>
      <w:r w:rsidR="00497376">
        <w:rPr>
          <w:rFonts w:ascii="Calibri" w:hAnsi="Calibri" w:cs="Calibri"/>
          <w:sz w:val="20"/>
          <w:szCs w:val="20"/>
        </w:rPr>
        <w:t>PubMed PMID</w:t>
      </w:r>
      <w:r w:rsidRPr="001B6F5C">
        <w:rPr>
          <w:rFonts w:ascii="Calibri" w:hAnsi="Calibri" w:cs="Calibri"/>
          <w:sz w:val="20"/>
          <w:szCs w:val="20"/>
        </w:rPr>
        <w:t>: 28264892.</w:t>
      </w:r>
      <w:r>
        <w:rPr>
          <w:rFonts w:ascii="Calibri" w:hAnsi="Calibri" w:cs="Calibri"/>
          <w:sz w:val="20"/>
          <w:szCs w:val="20"/>
        </w:rPr>
        <w:t xml:space="preserve"> </w:t>
      </w:r>
    </w:p>
    <w:p w14:paraId="52A796D2" w14:textId="77777777" w:rsidR="00433F8E" w:rsidRDefault="00433F8E" w:rsidP="00433F8E">
      <w:pPr>
        <w:pStyle w:val="ListParagraph"/>
        <w:rPr>
          <w:rFonts w:ascii="Calibri" w:hAnsi="Calibri" w:cs="Calibri"/>
          <w:sz w:val="20"/>
          <w:szCs w:val="20"/>
        </w:rPr>
      </w:pPr>
    </w:p>
    <w:p w14:paraId="0251D839" w14:textId="43D0F62C"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801AB9">
        <w:rPr>
          <w:rFonts w:ascii="Calibri" w:hAnsi="Calibri" w:cs="Calibri"/>
          <w:sz w:val="20"/>
          <w:szCs w:val="20"/>
        </w:rPr>
        <w:t xml:space="preserve">Weitz JI, Lensing AWA, </w:t>
      </w:r>
      <w:proofErr w:type="spellStart"/>
      <w:r w:rsidRPr="00801AB9">
        <w:rPr>
          <w:rFonts w:ascii="Calibri" w:hAnsi="Calibri" w:cs="Calibri"/>
          <w:sz w:val="20"/>
          <w:szCs w:val="20"/>
        </w:rPr>
        <w:t>Prins</w:t>
      </w:r>
      <w:proofErr w:type="spellEnd"/>
      <w:r w:rsidRPr="00801AB9">
        <w:rPr>
          <w:rFonts w:ascii="Calibri" w:hAnsi="Calibri" w:cs="Calibri"/>
          <w:sz w:val="20"/>
          <w:szCs w:val="20"/>
        </w:rPr>
        <w:t xml:space="preserve"> MH, Bauersachs R, Beyer-</w:t>
      </w:r>
      <w:proofErr w:type="spellStart"/>
      <w:r w:rsidRPr="00801AB9">
        <w:rPr>
          <w:rFonts w:ascii="Calibri" w:hAnsi="Calibri" w:cs="Calibri"/>
          <w:sz w:val="20"/>
          <w:szCs w:val="20"/>
        </w:rPr>
        <w:t>Westendorf</w:t>
      </w:r>
      <w:proofErr w:type="spellEnd"/>
      <w:r w:rsidRPr="00801AB9">
        <w:rPr>
          <w:rFonts w:ascii="Calibri" w:hAnsi="Calibri" w:cs="Calibri"/>
          <w:sz w:val="20"/>
          <w:szCs w:val="20"/>
        </w:rPr>
        <w:t xml:space="preserve"> J, </w:t>
      </w:r>
      <w:proofErr w:type="spellStart"/>
      <w:r w:rsidRPr="00801AB9">
        <w:rPr>
          <w:rFonts w:ascii="Calibri" w:hAnsi="Calibri" w:cs="Calibri"/>
          <w:sz w:val="20"/>
          <w:szCs w:val="20"/>
        </w:rPr>
        <w:t>Bounameaux</w:t>
      </w:r>
      <w:proofErr w:type="spellEnd"/>
      <w:r w:rsidRPr="00801AB9">
        <w:rPr>
          <w:rFonts w:ascii="Calibri" w:hAnsi="Calibri" w:cs="Calibri"/>
          <w:sz w:val="20"/>
          <w:szCs w:val="20"/>
        </w:rPr>
        <w:t xml:space="preserve"> H, Brighton TA, Cohen AT, Davidson BL, </w:t>
      </w:r>
      <w:proofErr w:type="spellStart"/>
      <w:r w:rsidRPr="00801AB9">
        <w:rPr>
          <w:rFonts w:ascii="Calibri" w:hAnsi="Calibri" w:cs="Calibri"/>
          <w:sz w:val="20"/>
          <w:szCs w:val="20"/>
        </w:rPr>
        <w:t>Decousus</w:t>
      </w:r>
      <w:proofErr w:type="spellEnd"/>
      <w:r w:rsidRPr="00801AB9">
        <w:rPr>
          <w:rFonts w:ascii="Calibri" w:hAnsi="Calibri" w:cs="Calibri"/>
          <w:sz w:val="20"/>
          <w:szCs w:val="20"/>
        </w:rPr>
        <w:t xml:space="preserve"> H, Freitas MCS, </w:t>
      </w:r>
      <w:proofErr w:type="spellStart"/>
      <w:r w:rsidRPr="00801AB9">
        <w:rPr>
          <w:rFonts w:ascii="Calibri" w:hAnsi="Calibri" w:cs="Calibri"/>
          <w:sz w:val="20"/>
          <w:szCs w:val="20"/>
        </w:rPr>
        <w:t>Holberg</w:t>
      </w:r>
      <w:proofErr w:type="spellEnd"/>
      <w:r w:rsidRPr="00801AB9">
        <w:rPr>
          <w:rFonts w:ascii="Calibri" w:hAnsi="Calibri" w:cs="Calibri"/>
          <w:sz w:val="20"/>
          <w:szCs w:val="20"/>
        </w:rPr>
        <w:t xml:space="preserve"> G, </w:t>
      </w:r>
      <w:proofErr w:type="spellStart"/>
      <w:r w:rsidRPr="00801AB9">
        <w:rPr>
          <w:rFonts w:ascii="Calibri" w:hAnsi="Calibri" w:cs="Calibri"/>
          <w:sz w:val="20"/>
          <w:szCs w:val="20"/>
        </w:rPr>
        <w:t>Kakkar</w:t>
      </w:r>
      <w:proofErr w:type="spellEnd"/>
      <w:r w:rsidRPr="00801AB9">
        <w:rPr>
          <w:rFonts w:ascii="Calibri" w:hAnsi="Calibri" w:cs="Calibri"/>
          <w:sz w:val="20"/>
          <w:szCs w:val="20"/>
        </w:rPr>
        <w:t xml:space="preserve"> AK, Haskell L, van </w:t>
      </w:r>
      <w:proofErr w:type="spellStart"/>
      <w:r w:rsidRPr="00801AB9">
        <w:rPr>
          <w:rFonts w:ascii="Calibri" w:hAnsi="Calibri" w:cs="Calibri"/>
          <w:sz w:val="20"/>
          <w:szCs w:val="20"/>
        </w:rPr>
        <w:t>Bellen</w:t>
      </w:r>
      <w:proofErr w:type="spellEnd"/>
      <w:r w:rsidRPr="00801AB9">
        <w:rPr>
          <w:rFonts w:ascii="Calibri" w:hAnsi="Calibri" w:cs="Calibri"/>
          <w:sz w:val="20"/>
          <w:szCs w:val="20"/>
        </w:rPr>
        <w:t xml:space="preserve"> B, Pap AF, </w:t>
      </w:r>
      <w:r w:rsidRPr="00801AB9">
        <w:rPr>
          <w:rFonts w:ascii="Calibri" w:hAnsi="Calibri" w:cs="Calibri"/>
          <w:b/>
          <w:sz w:val="20"/>
          <w:szCs w:val="20"/>
        </w:rPr>
        <w:t>Berkowitz SD</w:t>
      </w:r>
      <w:r w:rsidRPr="00801AB9">
        <w:rPr>
          <w:rFonts w:ascii="Calibri" w:hAnsi="Calibri" w:cs="Calibri"/>
          <w:sz w:val="20"/>
          <w:szCs w:val="20"/>
        </w:rPr>
        <w:t xml:space="preserve">, </w:t>
      </w:r>
      <w:proofErr w:type="spellStart"/>
      <w:r w:rsidRPr="00801AB9">
        <w:rPr>
          <w:rFonts w:ascii="Calibri" w:hAnsi="Calibri" w:cs="Calibri"/>
          <w:sz w:val="20"/>
          <w:szCs w:val="20"/>
        </w:rPr>
        <w:t>Verhamme</w:t>
      </w:r>
      <w:proofErr w:type="spellEnd"/>
      <w:r w:rsidRPr="00801AB9">
        <w:rPr>
          <w:rFonts w:ascii="Calibri" w:hAnsi="Calibri" w:cs="Calibri"/>
          <w:sz w:val="20"/>
          <w:szCs w:val="20"/>
        </w:rPr>
        <w:t xml:space="preserve"> P, Wells PS, </w:t>
      </w:r>
      <w:proofErr w:type="spellStart"/>
      <w:r w:rsidRPr="00801AB9">
        <w:rPr>
          <w:rFonts w:ascii="Calibri" w:hAnsi="Calibri" w:cs="Calibri"/>
          <w:sz w:val="20"/>
          <w:szCs w:val="20"/>
        </w:rPr>
        <w:t>Prandoni</w:t>
      </w:r>
      <w:proofErr w:type="spellEnd"/>
      <w:r w:rsidRPr="00801AB9">
        <w:rPr>
          <w:rFonts w:ascii="Calibri" w:hAnsi="Calibri" w:cs="Calibri"/>
          <w:sz w:val="20"/>
          <w:szCs w:val="20"/>
        </w:rPr>
        <w:t xml:space="preserve"> P; EINSTEIN CHOICE Investigators.</w:t>
      </w:r>
      <w:r>
        <w:rPr>
          <w:rFonts w:ascii="Calibri" w:hAnsi="Calibri" w:cs="Calibri"/>
          <w:sz w:val="20"/>
          <w:szCs w:val="20"/>
        </w:rPr>
        <w:t xml:space="preserve"> </w:t>
      </w:r>
      <w:r w:rsidRPr="00801AB9">
        <w:rPr>
          <w:rFonts w:ascii="Calibri" w:hAnsi="Calibri" w:cs="Calibri"/>
          <w:sz w:val="20"/>
          <w:szCs w:val="20"/>
        </w:rPr>
        <w:t>Rivaroxaban or Aspirin for Extended Treatment of Venous Thromboembolism.</w:t>
      </w:r>
      <w:r>
        <w:rPr>
          <w:rFonts w:ascii="Calibri" w:hAnsi="Calibri" w:cs="Calibri"/>
          <w:sz w:val="20"/>
          <w:szCs w:val="20"/>
        </w:rPr>
        <w:t xml:space="preserve">  </w:t>
      </w:r>
      <w:r w:rsidRPr="00801AB9">
        <w:rPr>
          <w:rFonts w:ascii="Calibri" w:hAnsi="Calibri" w:cs="Calibri"/>
          <w:sz w:val="20"/>
          <w:szCs w:val="20"/>
        </w:rPr>
        <w:t xml:space="preserve">N </w:t>
      </w:r>
      <w:proofErr w:type="spellStart"/>
      <w:r w:rsidRPr="00801AB9">
        <w:rPr>
          <w:rFonts w:ascii="Calibri" w:hAnsi="Calibri" w:cs="Calibri"/>
          <w:sz w:val="20"/>
          <w:szCs w:val="20"/>
        </w:rPr>
        <w:t>Engl</w:t>
      </w:r>
      <w:proofErr w:type="spellEnd"/>
      <w:r w:rsidRPr="00801AB9">
        <w:rPr>
          <w:rFonts w:ascii="Calibri" w:hAnsi="Calibri" w:cs="Calibri"/>
          <w:sz w:val="20"/>
          <w:szCs w:val="20"/>
        </w:rPr>
        <w:t xml:space="preserve"> J Med. 2017 Mar 30;376(13):1211-1222. </w:t>
      </w:r>
      <w:proofErr w:type="spellStart"/>
      <w:r w:rsidRPr="00801AB9">
        <w:rPr>
          <w:rFonts w:ascii="Calibri" w:hAnsi="Calibri" w:cs="Calibri"/>
          <w:sz w:val="20"/>
          <w:szCs w:val="20"/>
        </w:rPr>
        <w:t>doi</w:t>
      </w:r>
      <w:proofErr w:type="spellEnd"/>
      <w:r w:rsidRPr="00801AB9">
        <w:rPr>
          <w:rFonts w:ascii="Calibri" w:hAnsi="Calibri" w:cs="Calibri"/>
          <w:sz w:val="20"/>
          <w:szCs w:val="20"/>
        </w:rPr>
        <w:t xml:space="preserve">: 10.1056/NEJMoa1700518. </w:t>
      </w:r>
      <w:proofErr w:type="spellStart"/>
      <w:r w:rsidRPr="00801AB9">
        <w:rPr>
          <w:rFonts w:ascii="Calibri" w:hAnsi="Calibri" w:cs="Calibri"/>
          <w:sz w:val="20"/>
          <w:szCs w:val="20"/>
        </w:rPr>
        <w:t>Epub</w:t>
      </w:r>
      <w:proofErr w:type="spellEnd"/>
      <w:r w:rsidRPr="00801AB9">
        <w:rPr>
          <w:rFonts w:ascii="Calibri" w:hAnsi="Calibri" w:cs="Calibri"/>
          <w:sz w:val="20"/>
          <w:szCs w:val="20"/>
        </w:rPr>
        <w:t xml:space="preserve"> 2017 Mar 18.</w:t>
      </w:r>
      <w:r>
        <w:rPr>
          <w:rFonts w:ascii="Calibri" w:hAnsi="Calibri" w:cs="Calibri"/>
          <w:sz w:val="20"/>
          <w:szCs w:val="20"/>
        </w:rPr>
        <w:t xml:space="preserve"> </w:t>
      </w:r>
      <w:r w:rsidR="00497376">
        <w:rPr>
          <w:rFonts w:ascii="Calibri" w:hAnsi="Calibri" w:cs="Calibri"/>
          <w:sz w:val="20"/>
          <w:szCs w:val="20"/>
        </w:rPr>
        <w:t>PubMed PMID</w:t>
      </w:r>
      <w:r w:rsidRPr="00880206">
        <w:rPr>
          <w:rFonts w:ascii="Calibri" w:hAnsi="Calibri" w:cs="Calibri"/>
          <w:sz w:val="20"/>
          <w:szCs w:val="20"/>
        </w:rPr>
        <w:t>: 28316279</w:t>
      </w:r>
      <w:r w:rsidR="00070137">
        <w:rPr>
          <w:rFonts w:ascii="Calibri" w:hAnsi="Calibri" w:cs="Calibri"/>
          <w:sz w:val="20"/>
          <w:szCs w:val="20"/>
        </w:rPr>
        <w:t>.</w:t>
      </w:r>
    </w:p>
    <w:p w14:paraId="18E0C5B2" w14:textId="77777777" w:rsidR="00433F8E" w:rsidRDefault="00433F8E" w:rsidP="00433F8E">
      <w:pPr>
        <w:pStyle w:val="ListParagraph"/>
        <w:rPr>
          <w:rFonts w:ascii="Calibri" w:hAnsi="Calibri" w:cs="Calibri"/>
          <w:sz w:val="20"/>
          <w:szCs w:val="20"/>
        </w:rPr>
      </w:pPr>
    </w:p>
    <w:p w14:paraId="020CFFFB" w14:textId="6086DC48" w:rsidR="00433F8E" w:rsidRPr="009C0C9C" w:rsidRDefault="00433F8E" w:rsidP="00433F8E">
      <w:pPr>
        <w:numPr>
          <w:ilvl w:val="0"/>
          <w:numId w:val="12"/>
        </w:numPr>
        <w:rPr>
          <w:rFonts w:ascii="Calibri" w:hAnsi="Calibri" w:cs="Calibri"/>
          <w:sz w:val="20"/>
          <w:szCs w:val="20"/>
        </w:rPr>
      </w:pPr>
      <w:r w:rsidRPr="009C0C9C">
        <w:rPr>
          <w:rFonts w:ascii="Calibri" w:hAnsi="Calibri" w:cs="Calibri"/>
          <w:sz w:val="20"/>
          <w:szCs w:val="20"/>
        </w:rPr>
        <w:t xml:space="preserve">  </w:t>
      </w:r>
      <w:proofErr w:type="spellStart"/>
      <w:r w:rsidRPr="009C0C9C">
        <w:rPr>
          <w:rFonts w:ascii="Calibri" w:hAnsi="Calibri" w:cs="Calibri"/>
          <w:sz w:val="20"/>
          <w:szCs w:val="20"/>
        </w:rPr>
        <w:t>Balla</w:t>
      </w:r>
      <w:proofErr w:type="spellEnd"/>
      <w:r w:rsidRPr="009C0C9C">
        <w:rPr>
          <w:rFonts w:ascii="Calibri" w:hAnsi="Calibri" w:cs="Calibri"/>
          <w:sz w:val="20"/>
          <w:szCs w:val="20"/>
        </w:rPr>
        <w:t xml:space="preserve"> SR, Cyr DD, </w:t>
      </w:r>
      <w:proofErr w:type="spellStart"/>
      <w:r w:rsidRPr="009C0C9C">
        <w:rPr>
          <w:rFonts w:ascii="Calibri" w:hAnsi="Calibri" w:cs="Calibri"/>
          <w:sz w:val="20"/>
          <w:szCs w:val="20"/>
        </w:rPr>
        <w:t>Lokhnygina</w:t>
      </w:r>
      <w:proofErr w:type="spellEnd"/>
      <w:r w:rsidRPr="009C0C9C">
        <w:rPr>
          <w:rFonts w:ascii="Calibri" w:hAnsi="Calibri" w:cs="Calibri"/>
          <w:sz w:val="20"/>
          <w:szCs w:val="20"/>
        </w:rPr>
        <w:t xml:space="preserve"> Y, Becker RC, </w:t>
      </w:r>
      <w:r w:rsidRPr="009C0C9C">
        <w:rPr>
          <w:rFonts w:ascii="Calibri" w:hAnsi="Calibri" w:cs="Calibri"/>
          <w:b/>
          <w:sz w:val="20"/>
          <w:szCs w:val="20"/>
        </w:rPr>
        <w:t>Berkowitz SD</w:t>
      </w:r>
      <w:r w:rsidRPr="009C0C9C">
        <w:rPr>
          <w:rFonts w:ascii="Calibri" w:hAnsi="Calibri" w:cs="Calibri"/>
          <w:sz w:val="20"/>
          <w:szCs w:val="20"/>
        </w:rPr>
        <w:t xml:space="preserve">, Breithardt G, Fox KAA, </w:t>
      </w:r>
      <w:proofErr w:type="spellStart"/>
      <w:r w:rsidRPr="009C0C9C">
        <w:rPr>
          <w:rFonts w:ascii="Calibri" w:hAnsi="Calibri" w:cs="Calibri"/>
          <w:sz w:val="20"/>
          <w:szCs w:val="20"/>
        </w:rPr>
        <w:t>Hacke</w:t>
      </w:r>
      <w:proofErr w:type="spellEnd"/>
      <w:r w:rsidRPr="009C0C9C">
        <w:rPr>
          <w:rFonts w:ascii="Calibri" w:hAnsi="Calibri" w:cs="Calibri"/>
          <w:sz w:val="20"/>
          <w:szCs w:val="20"/>
        </w:rPr>
        <w:t xml:space="preserve"> W, Halperin JL, Hankey GJ, Mahaffey KW, </w:t>
      </w:r>
      <w:proofErr w:type="spellStart"/>
      <w:r w:rsidRPr="009C0C9C">
        <w:rPr>
          <w:rFonts w:ascii="Calibri" w:hAnsi="Calibri" w:cs="Calibri"/>
          <w:sz w:val="20"/>
          <w:szCs w:val="20"/>
        </w:rPr>
        <w:t>Nessel</w:t>
      </w:r>
      <w:proofErr w:type="spellEnd"/>
      <w:r w:rsidRPr="009C0C9C">
        <w:rPr>
          <w:rFonts w:ascii="Calibri" w:hAnsi="Calibri" w:cs="Calibri"/>
          <w:sz w:val="20"/>
          <w:szCs w:val="20"/>
        </w:rPr>
        <w:t xml:space="preserve"> CC, </w:t>
      </w:r>
      <w:proofErr w:type="spellStart"/>
      <w:r w:rsidRPr="009C0C9C">
        <w:rPr>
          <w:rFonts w:ascii="Calibri" w:hAnsi="Calibri" w:cs="Calibri"/>
          <w:sz w:val="20"/>
          <w:szCs w:val="20"/>
        </w:rPr>
        <w:t>Piccini</w:t>
      </w:r>
      <w:proofErr w:type="spellEnd"/>
      <w:r w:rsidRPr="009C0C9C">
        <w:rPr>
          <w:rFonts w:ascii="Calibri" w:hAnsi="Calibri" w:cs="Calibri"/>
          <w:sz w:val="20"/>
          <w:szCs w:val="20"/>
        </w:rPr>
        <w:t xml:space="preserve"> JP, Singer DE, Patel MR. Relation of Risk of Stroke in Patients </w:t>
      </w:r>
      <w:proofErr w:type="gramStart"/>
      <w:r w:rsidRPr="009C0C9C">
        <w:rPr>
          <w:rFonts w:ascii="Calibri" w:hAnsi="Calibri" w:cs="Calibri"/>
          <w:sz w:val="20"/>
          <w:szCs w:val="20"/>
        </w:rPr>
        <w:t>With</w:t>
      </w:r>
      <w:proofErr w:type="gramEnd"/>
      <w:r w:rsidRPr="009C0C9C">
        <w:rPr>
          <w:rFonts w:ascii="Calibri" w:hAnsi="Calibri" w:cs="Calibri"/>
          <w:sz w:val="20"/>
          <w:szCs w:val="20"/>
        </w:rPr>
        <w:t xml:space="preserve"> Atrial Fibrillation to Body Mass Index (from Patients Treated With Rivaroxaban and Warfarin in the Rivaroxaban Once Daily Oral Direct Factor </w:t>
      </w:r>
      <w:proofErr w:type="spellStart"/>
      <w:r w:rsidRPr="009C0C9C">
        <w:rPr>
          <w:rFonts w:ascii="Calibri" w:hAnsi="Calibri" w:cs="Calibri"/>
          <w:sz w:val="20"/>
          <w:szCs w:val="20"/>
        </w:rPr>
        <w:t>Xa</w:t>
      </w:r>
      <w:proofErr w:type="spellEnd"/>
      <w:r w:rsidRPr="009C0C9C">
        <w:rPr>
          <w:rFonts w:ascii="Calibri" w:hAnsi="Calibri" w:cs="Calibri"/>
          <w:sz w:val="20"/>
          <w:szCs w:val="20"/>
        </w:rPr>
        <w:t xml:space="preserve"> Inhibition Compared with Vitamin K Antagonism for Prevention of Stroke and Embolism Trial in Atrial Fibrillation Trial). Am J </w:t>
      </w:r>
      <w:proofErr w:type="spellStart"/>
      <w:r w:rsidRPr="009C0C9C">
        <w:rPr>
          <w:rFonts w:ascii="Calibri" w:hAnsi="Calibri" w:cs="Calibri"/>
          <w:sz w:val="20"/>
          <w:szCs w:val="20"/>
        </w:rPr>
        <w:t>Cardiol</w:t>
      </w:r>
      <w:proofErr w:type="spellEnd"/>
      <w:r w:rsidRPr="009C0C9C">
        <w:rPr>
          <w:rFonts w:ascii="Calibri" w:hAnsi="Calibri" w:cs="Calibri"/>
          <w:sz w:val="20"/>
          <w:szCs w:val="20"/>
        </w:rPr>
        <w:t xml:space="preserve">. 2017 Jun 15;119(12):1989-1996. </w:t>
      </w:r>
      <w:proofErr w:type="spellStart"/>
      <w:r w:rsidRPr="009C0C9C">
        <w:rPr>
          <w:rFonts w:ascii="Calibri" w:hAnsi="Calibri" w:cs="Calibri"/>
          <w:sz w:val="20"/>
          <w:szCs w:val="20"/>
        </w:rPr>
        <w:t>doi</w:t>
      </w:r>
      <w:proofErr w:type="spellEnd"/>
      <w:r w:rsidRPr="009C0C9C">
        <w:rPr>
          <w:rFonts w:ascii="Calibri" w:hAnsi="Calibri" w:cs="Calibri"/>
          <w:sz w:val="20"/>
          <w:szCs w:val="20"/>
        </w:rPr>
        <w:t xml:space="preserve">: 10.1016/j.amjcard.2017.03.028. </w:t>
      </w:r>
      <w:proofErr w:type="spellStart"/>
      <w:r w:rsidRPr="009C0C9C">
        <w:rPr>
          <w:rFonts w:ascii="Calibri" w:hAnsi="Calibri" w:cs="Calibri"/>
          <w:sz w:val="20"/>
          <w:szCs w:val="20"/>
        </w:rPr>
        <w:t>Epub</w:t>
      </w:r>
      <w:proofErr w:type="spellEnd"/>
      <w:r w:rsidRPr="009C0C9C">
        <w:rPr>
          <w:rFonts w:ascii="Calibri" w:hAnsi="Calibri" w:cs="Calibri"/>
          <w:sz w:val="20"/>
          <w:szCs w:val="20"/>
        </w:rPr>
        <w:t xml:space="preserve"> 2017 Mar 29. </w:t>
      </w:r>
      <w:r w:rsidR="00497376">
        <w:rPr>
          <w:rFonts w:ascii="Calibri" w:hAnsi="Calibri" w:cs="Calibri"/>
          <w:sz w:val="20"/>
          <w:szCs w:val="20"/>
        </w:rPr>
        <w:t>PubMed PMID</w:t>
      </w:r>
      <w:r w:rsidRPr="009C0C9C">
        <w:rPr>
          <w:rFonts w:ascii="Calibri" w:hAnsi="Calibri" w:cs="Calibri"/>
          <w:sz w:val="20"/>
          <w:szCs w:val="20"/>
        </w:rPr>
        <w:t xml:space="preserve">: 28477860. </w:t>
      </w:r>
    </w:p>
    <w:p w14:paraId="47C50125" w14:textId="77777777" w:rsidR="00433F8E" w:rsidRDefault="00433F8E" w:rsidP="00433F8E">
      <w:pPr>
        <w:pStyle w:val="ListParagraph"/>
        <w:rPr>
          <w:rFonts w:ascii="Calibri" w:hAnsi="Calibri" w:cs="Calibri"/>
          <w:sz w:val="20"/>
          <w:szCs w:val="20"/>
        </w:rPr>
      </w:pPr>
    </w:p>
    <w:p w14:paraId="6BC9D4CA" w14:textId="776EAB9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801AB9">
        <w:rPr>
          <w:rFonts w:ascii="Calibri" w:hAnsi="Calibri" w:cs="Calibri"/>
          <w:sz w:val="20"/>
          <w:szCs w:val="20"/>
        </w:rPr>
        <w:t>Leef</w:t>
      </w:r>
      <w:proofErr w:type="spellEnd"/>
      <w:r w:rsidRPr="00801AB9">
        <w:rPr>
          <w:rFonts w:ascii="Calibri" w:hAnsi="Calibri" w:cs="Calibri"/>
          <w:sz w:val="20"/>
          <w:szCs w:val="20"/>
        </w:rPr>
        <w:t xml:space="preserve"> GC, </w:t>
      </w:r>
      <w:proofErr w:type="spellStart"/>
      <w:r w:rsidRPr="007E6990">
        <w:rPr>
          <w:rFonts w:ascii="Calibri" w:hAnsi="Calibri" w:cs="Calibri"/>
          <w:sz w:val="20"/>
          <w:szCs w:val="20"/>
        </w:rPr>
        <w:t>Hellkamp</w:t>
      </w:r>
      <w:proofErr w:type="spellEnd"/>
      <w:r w:rsidRPr="007E6990">
        <w:rPr>
          <w:rFonts w:ascii="Calibri" w:hAnsi="Calibri" w:cs="Calibri"/>
          <w:sz w:val="20"/>
          <w:szCs w:val="20"/>
        </w:rPr>
        <w:t xml:space="preserve"> AS, Patel MR, Becker RC, </w:t>
      </w:r>
      <w:r w:rsidRPr="007E6990">
        <w:rPr>
          <w:rFonts w:ascii="Calibri" w:hAnsi="Calibri" w:cs="Calibri"/>
          <w:b/>
          <w:bCs/>
          <w:sz w:val="20"/>
          <w:szCs w:val="20"/>
        </w:rPr>
        <w:t>Berkowitz SD</w:t>
      </w:r>
      <w:r w:rsidRPr="007E6990">
        <w:rPr>
          <w:rFonts w:ascii="Calibri" w:hAnsi="Calibri" w:cs="Calibri"/>
          <w:sz w:val="20"/>
          <w:szCs w:val="20"/>
        </w:rPr>
        <w:t xml:space="preserve">, Breithardt G, Halperin JL, Hankey GJ, </w:t>
      </w:r>
      <w:proofErr w:type="spellStart"/>
      <w:r w:rsidRPr="007E6990">
        <w:rPr>
          <w:rFonts w:ascii="Calibri" w:hAnsi="Calibri" w:cs="Calibri"/>
          <w:sz w:val="20"/>
          <w:szCs w:val="20"/>
        </w:rPr>
        <w:t>Hacke</w:t>
      </w:r>
      <w:proofErr w:type="spellEnd"/>
      <w:r w:rsidRPr="007E6990">
        <w:rPr>
          <w:rFonts w:ascii="Calibri" w:hAnsi="Calibri" w:cs="Calibri"/>
          <w:sz w:val="20"/>
          <w:szCs w:val="20"/>
        </w:rPr>
        <w:t xml:space="preserve"> W, </w:t>
      </w:r>
      <w:proofErr w:type="spellStart"/>
      <w:r w:rsidRPr="007E6990">
        <w:rPr>
          <w:rFonts w:ascii="Calibri" w:hAnsi="Calibri" w:cs="Calibri"/>
          <w:sz w:val="20"/>
          <w:szCs w:val="20"/>
        </w:rPr>
        <w:t>Nessel</w:t>
      </w:r>
      <w:proofErr w:type="spellEnd"/>
      <w:r w:rsidRPr="007E6990">
        <w:rPr>
          <w:rFonts w:ascii="Calibri" w:hAnsi="Calibri" w:cs="Calibri"/>
          <w:sz w:val="20"/>
          <w:szCs w:val="20"/>
        </w:rPr>
        <w:t xml:space="preserve"> CC, Singer DE, Fox KAA, Mahaffey KW, Piccini JP. Safety and Efficacy of Rivaroxaban in Patients </w:t>
      </w:r>
      <w:proofErr w:type="gramStart"/>
      <w:r w:rsidRPr="007E6990">
        <w:rPr>
          <w:rFonts w:ascii="Calibri" w:hAnsi="Calibri" w:cs="Calibri"/>
          <w:sz w:val="20"/>
          <w:szCs w:val="20"/>
        </w:rPr>
        <w:t>With</w:t>
      </w:r>
      <w:proofErr w:type="gramEnd"/>
      <w:r w:rsidRPr="007E6990">
        <w:rPr>
          <w:rFonts w:ascii="Calibri" w:hAnsi="Calibri" w:cs="Calibri"/>
          <w:sz w:val="20"/>
          <w:szCs w:val="20"/>
        </w:rPr>
        <w:t xml:space="preserve"> Cardiac Implantable Electronic Devices: Observations From the ROCKET AF Trial. J Am Heart Assoc. 2017 Jun 14;6(6):e004663. </w:t>
      </w:r>
      <w:proofErr w:type="spellStart"/>
      <w:r w:rsidRPr="007E6990">
        <w:rPr>
          <w:rFonts w:ascii="Calibri" w:hAnsi="Calibri" w:cs="Calibri"/>
          <w:sz w:val="20"/>
          <w:szCs w:val="20"/>
        </w:rPr>
        <w:t>doi</w:t>
      </w:r>
      <w:proofErr w:type="spellEnd"/>
      <w:r w:rsidRPr="007E6990">
        <w:rPr>
          <w:rFonts w:ascii="Calibri" w:hAnsi="Calibri" w:cs="Calibri"/>
          <w:sz w:val="20"/>
          <w:szCs w:val="20"/>
        </w:rPr>
        <w:t xml:space="preserve">: 10.1161/JAHA.116.004663. </w:t>
      </w:r>
      <w:r w:rsidR="00497376">
        <w:rPr>
          <w:rFonts w:ascii="Calibri" w:hAnsi="Calibri" w:cs="Calibri"/>
          <w:sz w:val="20"/>
          <w:szCs w:val="20"/>
        </w:rPr>
        <w:t>PubMed PMID</w:t>
      </w:r>
      <w:r w:rsidRPr="007E6990">
        <w:rPr>
          <w:rFonts w:ascii="Calibri" w:hAnsi="Calibri" w:cs="Calibri"/>
          <w:sz w:val="20"/>
          <w:szCs w:val="20"/>
        </w:rPr>
        <w:t>: 28615214; PMCID: PMC5669143.</w:t>
      </w:r>
      <w:r>
        <w:rPr>
          <w:rFonts w:ascii="Calibri" w:hAnsi="Calibri" w:cs="Calibri"/>
          <w:sz w:val="20"/>
          <w:szCs w:val="20"/>
        </w:rPr>
        <w:t xml:space="preserve"> </w:t>
      </w:r>
    </w:p>
    <w:p w14:paraId="38F52CE3" w14:textId="77777777" w:rsidR="00433F8E" w:rsidRDefault="00433F8E" w:rsidP="00433F8E">
      <w:pPr>
        <w:pStyle w:val="ListParagraph"/>
        <w:rPr>
          <w:rFonts w:ascii="Calibri" w:hAnsi="Calibri" w:cs="Calibri"/>
          <w:sz w:val="20"/>
          <w:szCs w:val="20"/>
        </w:rPr>
      </w:pPr>
    </w:p>
    <w:p w14:paraId="30C7E2B2" w14:textId="468CDE8D"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801AB9">
        <w:rPr>
          <w:rFonts w:ascii="Calibri" w:hAnsi="Calibri" w:cs="Calibri"/>
          <w:sz w:val="20"/>
          <w:szCs w:val="20"/>
        </w:rPr>
        <w:t>Washam</w:t>
      </w:r>
      <w:proofErr w:type="spellEnd"/>
      <w:r w:rsidRPr="00801AB9">
        <w:rPr>
          <w:rFonts w:ascii="Calibri" w:hAnsi="Calibri" w:cs="Calibri"/>
          <w:sz w:val="20"/>
          <w:szCs w:val="20"/>
        </w:rPr>
        <w:t xml:space="preserve"> JB, </w:t>
      </w:r>
      <w:proofErr w:type="spellStart"/>
      <w:r w:rsidRPr="007E6990">
        <w:rPr>
          <w:rFonts w:ascii="Calibri" w:hAnsi="Calibri" w:cs="Calibri"/>
          <w:sz w:val="20"/>
          <w:szCs w:val="20"/>
        </w:rPr>
        <w:t>Hellkamp</w:t>
      </w:r>
      <w:proofErr w:type="spellEnd"/>
      <w:r w:rsidRPr="007E6990">
        <w:rPr>
          <w:rFonts w:ascii="Calibri" w:hAnsi="Calibri" w:cs="Calibri"/>
          <w:sz w:val="20"/>
          <w:szCs w:val="20"/>
        </w:rPr>
        <w:t xml:space="preserve"> AS, </w:t>
      </w:r>
      <w:proofErr w:type="spellStart"/>
      <w:r w:rsidRPr="007E6990">
        <w:rPr>
          <w:rFonts w:ascii="Calibri" w:hAnsi="Calibri" w:cs="Calibri"/>
          <w:sz w:val="20"/>
          <w:szCs w:val="20"/>
        </w:rPr>
        <w:t>Lokhnygina</w:t>
      </w:r>
      <w:proofErr w:type="spellEnd"/>
      <w:r w:rsidRPr="007E6990">
        <w:rPr>
          <w:rFonts w:ascii="Calibri" w:hAnsi="Calibri" w:cs="Calibri"/>
          <w:sz w:val="20"/>
          <w:szCs w:val="20"/>
        </w:rPr>
        <w:t xml:space="preserve"> Y, </w:t>
      </w:r>
      <w:proofErr w:type="spellStart"/>
      <w:r w:rsidRPr="007E6990">
        <w:rPr>
          <w:rFonts w:ascii="Calibri" w:hAnsi="Calibri" w:cs="Calibri"/>
          <w:sz w:val="20"/>
          <w:szCs w:val="20"/>
        </w:rPr>
        <w:t>Piccini</w:t>
      </w:r>
      <w:proofErr w:type="spellEnd"/>
      <w:r w:rsidRPr="007E6990">
        <w:rPr>
          <w:rFonts w:ascii="Calibri" w:hAnsi="Calibri" w:cs="Calibri"/>
          <w:sz w:val="20"/>
          <w:szCs w:val="20"/>
        </w:rPr>
        <w:t xml:space="preserve"> JP, </w:t>
      </w:r>
      <w:r w:rsidRPr="009C0C9C">
        <w:rPr>
          <w:rFonts w:ascii="Calibri" w:hAnsi="Calibri" w:cs="Calibri"/>
          <w:b/>
          <w:bCs/>
          <w:sz w:val="20"/>
          <w:szCs w:val="20"/>
        </w:rPr>
        <w:t>Berkowitz SD</w:t>
      </w:r>
      <w:r w:rsidRPr="007E6990">
        <w:rPr>
          <w:rFonts w:ascii="Calibri" w:hAnsi="Calibri" w:cs="Calibri"/>
          <w:sz w:val="20"/>
          <w:szCs w:val="20"/>
        </w:rPr>
        <w:t xml:space="preserve">, </w:t>
      </w:r>
      <w:proofErr w:type="spellStart"/>
      <w:r w:rsidRPr="007E6990">
        <w:rPr>
          <w:rFonts w:ascii="Calibri" w:hAnsi="Calibri" w:cs="Calibri"/>
          <w:sz w:val="20"/>
          <w:szCs w:val="20"/>
        </w:rPr>
        <w:t>Nessel</w:t>
      </w:r>
      <w:proofErr w:type="spellEnd"/>
      <w:r w:rsidRPr="007E6990">
        <w:rPr>
          <w:rFonts w:ascii="Calibri" w:hAnsi="Calibri" w:cs="Calibri"/>
          <w:sz w:val="20"/>
          <w:szCs w:val="20"/>
        </w:rPr>
        <w:t xml:space="preserve"> CC, Becker RC, Breithardt G, Fox KAA, Halperin JL, Hankey GJ, Mahaffey KW, Singer DE, Patel MR; ROCKET AF Steering Committee and Investigators. Efficacy and Safety of Rivaroxaban Versus Warfarin in Patients Taking </w:t>
      </w:r>
      <w:proofErr w:type="spellStart"/>
      <w:r w:rsidRPr="007E6990">
        <w:rPr>
          <w:rFonts w:ascii="Calibri" w:hAnsi="Calibri" w:cs="Calibri"/>
          <w:sz w:val="20"/>
          <w:szCs w:val="20"/>
        </w:rPr>
        <w:t>Nondihydropyridine</w:t>
      </w:r>
      <w:proofErr w:type="spellEnd"/>
      <w:r w:rsidRPr="007E6990">
        <w:rPr>
          <w:rFonts w:ascii="Calibri" w:hAnsi="Calibri" w:cs="Calibri"/>
          <w:sz w:val="20"/>
          <w:szCs w:val="20"/>
        </w:rPr>
        <w:t xml:space="preserve"> Calcium Channel Blockers for Atrial Fibrillation (from the ROCKET AF Trial). Am J </w:t>
      </w:r>
      <w:proofErr w:type="spellStart"/>
      <w:r w:rsidRPr="007E6990">
        <w:rPr>
          <w:rFonts w:ascii="Calibri" w:hAnsi="Calibri" w:cs="Calibri"/>
          <w:sz w:val="20"/>
          <w:szCs w:val="20"/>
        </w:rPr>
        <w:t>Cardiol</w:t>
      </w:r>
      <w:proofErr w:type="spellEnd"/>
      <w:r w:rsidRPr="007E6990">
        <w:rPr>
          <w:rFonts w:ascii="Calibri" w:hAnsi="Calibri" w:cs="Calibri"/>
          <w:sz w:val="20"/>
          <w:szCs w:val="20"/>
        </w:rPr>
        <w:t xml:space="preserve">. 2017 Aug 15;120(4):588-594. </w:t>
      </w:r>
      <w:proofErr w:type="spellStart"/>
      <w:r w:rsidRPr="007E6990">
        <w:rPr>
          <w:rFonts w:ascii="Calibri" w:hAnsi="Calibri" w:cs="Calibri"/>
          <w:sz w:val="20"/>
          <w:szCs w:val="20"/>
        </w:rPr>
        <w:t>doi</w:t>
      </w:r>
      <w:proofErr w:type="spellEnd"/>
      <w:r w:rsidRPr="007E6990">
        <w:rPr>
          <w:rFonts w:ascii="Calibri" w:hAnsi="Calibri" w:cs="Calibri"/>
          <w:sz w:val="20"/>
          <w:szCs w:val="20"/>
        </w:rPr>
        <w:t xml:space="preserve">: 10.1016/j.amjcard.2017.05.026. </w:t>
      </w:r>
      <w:proofErr w:type="spellStart"/>
      <w:r w:rsidRPr="007E6990">
        <w:rPr>
          <w:rFonts w:ascii="Calibri" w:hAnsi="Calibri" w:cs="Calibri"/>
          <w:sz w:val="20"/>
          <w:szCs w:val="20"/>
        </w:rPr>
        <w:t>Epub</w:t>
      </w:r>
      <w:proofErr w:type="spellEnd"/>
      <w:r w:rsidRPr="007E6990">
        <w:rPr>
          <w:rFonts w:ascii="Calibri" w:hAnsi="Calibri" w:cs="Calibri"/>
          <w:sz w:val="20"/>
          <w:szCs w:val="20"/>
        </w:rPr>
        <w:t xml:space="preserve"> 2017 May 29. </w:t>
      </w:r>
      <w:r w:rsidR="00497376">
        <w:rPr>
          <w:rFonts w:ascii="Calibri" w:hAnsi="Calibri" w:cs="Calibri"/>
          <w:sz w:val="20"/>
          <w:szCs w:val="20"/>
        </w:rPr>
        <w:t>PubMed PMID</w:t>
      </w:r>
      <w:r w:rsidRPr="007E6990">
        <w:rPr>
          <w:rFonts w:ascii="Calibri" w:hAnsi="Calibri" w:cs="Calibri"/>
          <w:sz w:val="20"/>
          <w:szCs w:val="20"/>
        </w:rPr>
        <w:t>: 28645473.</w:t>
      </w:r>
      <w:r>
        <w:rPr>
          <w:rFonts w:ascii="Calibri" w:hAnsi="Calibri" w:cs="Calibri"/>
          <w:sz w:val="20"/>
          <w:szCs w:val="20"/>
        </w:rPr>
        <w:t xml:space="preserve"> </w:t>
      </w:r>
    </w:p>
    <w:p w14:paraId="7F50A585" w14:textId="77777777" w:rsidR="00433F8E" w:rsidRDefault="00433F8E" w:rsidP="00433F8E">
      <w:pPr>
        <w:pStyle w:val="ListParagraph"/>
        <w:rPr>
          <w:rFonts w:ascii="Calibri" w:hAnsi="Calibri" w:cs="Calibri"/>
          <w:sz w:val="20"/>
          <w:szCs w:val="20"/>
        </w:rPr>
      </w:pPr>
    </w:p>
    <w:p w14:paraId="53EADDDF" w14:textId="08E1AC3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801AB9">
        <w:rPr>
          <w:rFonts w:ascii="Calibri" w:hAnsi="Calibri" w:cs="Calibri"/>
          <w:sz w:val="20"/>
          <w:szCs w:val="20"/>
        </w:rPr>
        <w:t xml:space="preserve">Sun Y, Hu D, Stevens S, </w:t>
      </w:r>
      <w:proofErr w:type="spellStart"/>
      <w:r w:rsidRPr="00801AB9">
        <w:rPr>
          <w:rFonts w:ascii="Calibri" w:hAnsi="Calibri" w:cs="Calibri"/>
          <w:sz w:val="20"/>
          <w:szCs w:val="20"/>
        </w:rPr>
        <w:t>Lokhnygina</w:t>
      </w:r>
      <w:proofErr w:type="spellEnd"/>
      <w:r w:rsidRPr="00801AB9">
        <w:rPr>
          <w:rFonts w:ascii="Calibri" w:hAnsi="Calibri" w:cs="Calibri"/>
          <w:sz w:val="20"/>
          <w:szCs w:val="20"/>
        </w:rPr>
        <w:t xml:space="preserve"> Y, Becker RC, </w:t>
      </w:r>
      <w:r w:rsidRPr="00DD3FD9">
        <w:rPr>
          <w:rFonts w:ascii="Calibri" w:hAnsi="Calibri" w:cs="Calibri"/>
          <w:b/>
          <w:sz w:val="20"/>
          <w:szCs w:val="20"/>
        </w:rPr>
        <w:t>Berkowitz SD</w:t>
      </w:r>
      <w:r w:rsidRPr="00801AB9">
        <w:rPr>
          <w:rFonts w:ascii="Calibri" w:hAnsi="Calibri" w:cs="Calibri"/>
          <w:sz w:val="20"/>
          <w:szCs w:val="20"/>
        </w:rPr>
        <w:t xml:space="preserve">, Breithardt G, </w:t>
      </w:r>
      <w:proofErr w:type="spellStart"/>
      <w:r w:rsidRPr="00801AB9">
        <w:rPr>
          <w:rFonts w:ascii="Calibri" w:hAnsi="Calibri" w:cs="Calibri"/>
          <w:sz w:val="20"/>
          <w:szCs w:val="20"/>
        </w:rPr>
        <w:t>Hacke</w:t>
      </w:r>
      <w:proofErr w:type="spellEnd"/>
      <w:r w:rsidRPr="00801AB9">
        <w:rPr>
          <w:rFonts w:ascii="Calibri" w:hAnsi="Calibri" w:cs="Calibri"/>
          <w:sz w:val="20"/>
          <w:szCs w:val="20"/>
        </w:rPr>
        <w:t xml:space="preserve"> W, Halperin JL, Hankey GJ, Mahaffey KW, </w:t>
      </w:r>
      <w:proofErr w:type="spellStart"/>
      <w:r w:rsidRPr="00801AB9">
        <w:rPr>
          <w:rFonts w:ascii="Calibri" w:hAnsi="Calibri" w:cs="Calibri"/>
          <w:sz w:val="20"/>
          <w:szCs w:val="20"/>
        </w:rPr>
        <w:t>Nessel</w:t>
      </w:r>
      <w:proofErr w:type="spellEnd"/>
      <w:r w:rsidRPr="00801AB9">
        <w:rPr>
          <w:rFonts w:ascii="Calibri" w:hAnsi="Calibri" w:cs="Calibri"/>
          <w:sz w:val="20"/>
          <w:szCs w:val="20"/>
        </w:rPr>
        <w:t xml:space="preserve"> CC, </w:t>
      </w:r>
      <w:proofErr w:type="spellStart"/>
      <w:r w:rsidRPr="00801AB9">
        <w:rPr>
          <w:rFonts w:ascii="Calibri" w:hAnsi="Calibri" w:cs="Calibri"/>
          <w:sz w:val="20"/>
          <w:szCs w:val="20"/>
        </w:rPr>
        <w:t>Piccini</w:t>
      </w:r>
      <w:proofErr w:type="spellEnd"/>
      <w:r w:rsidRPr="00801AB9">
        <w:rPr>
          <w:rFonts w:ascii="Calibri" w:hAnsi="Calibri" w:cs="Calibri"/>
          <w:sz w:val="20"/>
          <w:szCs w:val="20"/>
        </w:rPr>
        <w:t xml:space="preserve"> JP, Singer DE, Fox KAA, Patel MR.</w:t>
      </w:r>
      <w:r>
        <w:rPr>
          <w:rFonts w:ascii="Calibri" w:hAnsi="Calibri" w:cs="Calibri"/>
          <w:sz w:val="20"/>
          <w:szCs w:val="20"/>
        </w:rPr>
        <w:t xml:space="preserve"> </w:t>
      </w:r>
      <w:proofErr w:type="gramStart"/>
      <w:r w:rsidRPr="00801AB9">
        <w:rPr>
          <w:rFonts w:ascii="Calibri" w:hAnsi="Calibri" w:cs="Calibri"/>
          <w:sz w:val="20"/>
          <w:szCs w:val="20"/>
        </w:rPr>
        <w:t>Efficacy</w:t>
      </w:r>
      <w:proofErr w:type="gramEnd"/>
      <w:r w:rsidRPr="00801AB9">
        <w:rPr>
          <w:rFonts w:ascii="Calibri" w:hAnsi="Calibri" w:cs="Calibri"/>
          <w:sz w:val="20"/>
          <w:szCs w:val="20"/>
        </w:rPr>
        <w:t xml:space="preserve"> and safety of rivaroxaban versus warfarin in patients from mainland China with nonvalvular atrial fibrillation: A subgroup analysis from the ROCKET AF trial.</w:t>
      </w:r>
      <w:r>
        <w:rPr>
          <w:rFonts w:ascii="Calibri" w:hAnsi="Calibri" w:cs="Calibri"/>
          <w:sz w:val="20"/>
          <w:szCs w:val="20"/>
        </w:rPr>
        <w:t xml:space="preserve"> </w:t>
      </w:r>
      <w:proofErr w:type="spellStart"/>
      <w:r w:rsidRPr="00801AB9">
        <w:rPr>
          <w:rFonts w:ascii="Calibri" w:hAnsi="Calibri" w:cs="Calibri"/>
          <w:sz w:val="20"/>
          <w:szCs w:val="20"/>
        </w:rPr>
        <w:t>Thromb</w:t>
      </w:r>
      <w:proofErr w:type="spellEnd"/>
      <w:r w:rsidRPr="00801AB9">
        <w:rPr>
          <w:rFonts w:ascii="Calibri" w:hAnsi="Calibri" w:cs="Calibri"/>
          <w:sz w:val="20"/>
          <w:szCs w:val="20"/>
        </w:rPr>
        <w:t xml:space="preserve"> Res. 2017 Aug;156:184-190. </w:t>
      </w:r>
      <w:proofErr w:type="spellStart"/>
      <w:r w:rsidRPr="00801AB9">
        <w:rPr>
          <w:rFonts w:ascii="Calibri" w:hAnsi="Calibri" w:cs="Calibri"/>
          <w:sz w:val="20"/>
          <w:szCs w:val="20"/>
        </w:rPr>
        <w:t>doi</w:t>
      </w:r>
      <w:proofErr w:type="spellEnd"/>
      <w:r w:rsidRPr="00801AB9">
        <w:rPr>
          <w:rFonts w:ascii="Calibri" w:hAnsi="Calibri" w:cs="Calibri"/>
          <w:sz w:val="20"/>
          <w:szCs w:val="20"/>
        </w:rPr>
        <w:t xml:space="preserve">: 10.1016/j.thromres.2017.04.010. </w:t>
      </w:r>
      <w:proofErr w:type="spellStart"/>
      <w:r w:rsidRPr="00801AB9">
        <w:rPr>
          <w:rFonts w:ascii="Calibri" w:hAnsi="Calibri" w:cs="Calibri"/>
          <w:sz w:val="20"/>
          <w:szCs w:val="20"/>
        </w:rPr>
        <w:t>Epub</w:t>
      </w:r>
      <w:proofErr w:type="spellEnd"/>
      <w:r w:rsidRPr="00801AB9">
        <w:rPr>
          <w:rFonts w:ascii="Calibri" w:hAnsi="Calibri" w:cs="Calibri"/>
          <w:sz w:val="20"/>
          <w:szCs w:val="20"/>
        </w:rPr>
        <w:t xml:space="preserve"> 2017 Apr 13. </w:t>
      </w:r>
      <w:r w:rsidR="00497376">
        <w:rPr>
          <w:rFonts w:ascii="Calibri" w:hAnsi="Calibri" w:cs="Calibri"/>
          <w:sz w:val="20"/>
          <w:szCs w:val="20"/>
        </w:rPr>
        <w:t>PubMed PMID</w:t>
      </w:r>
      <w:r w:rsidRPr="007E6990">
        <w:rPr>
          <w:rFonts w:ascii="Calibri" w:hAnsi="Calibri" w:cs="Calibri"/>
          <w:sz w:val="20"/>
          <w:szCs w:val="20"/>
        </w:rPr>
        <w:t>: 28433206.</w:t>
      </w:r>
      <w:r w:rsidRPr="007C0A28">
        <w:rPr>
          <w:rFonts w:ascii="Calibri" w:hAnsi="Calibri"/>
          <w:sz w:val="20"/>
        </w:rPr>
        <w:t xml:space="preserve"> </w:t>
      </w:r>
    </w:p>
    <w:p w14:paraId="744E85E8" w14:textId="77777777" w:rsidR="00433F8E" w:rsidRDefault="00433F8E" w:rsidP="00433F8E">
      <w:pPr>
        <w:ind w:left="720"/>
        <w:rPr>
          <w:rFonts w:ascii="Calibri" w:hAnsi="Calibri" w:cs="Calibri"/>
          <w:sz w:val="20"/>
          <w:szCs w:val="20"/>
        </w:rPr>
      </w:pPr>
    </w:p>
    <w:p w14:paraId="03740394" w14:textId="7192EDE3" w:rsidR="00433F8E" w:rsidRDefault="00433F8E" w:rsidP="00433F8E">
      <w:pPr>
        <w:numPr>
          <w:ilvl w:val="0"/>
          <w:numId w:val="12"/>
        </w:numPr>
        <w:rPr>
          <w:rFonts w:ascii="Calibri" w:hAnsi="Calibri" w:cs="Calibri"/>
          <w:sz w:val="20"/>
          <w:szCs w:val="20"/>
        </w:rPr>
      </w:pPr>
      <w:r w:rsidRPr="000128CE">
        <w:rPr>
          <w:rFonts w:ascii="Calibri" w:hAnsi="Calibri" w:cs="Calibri"/>
          <w:sz w:val="20"/>
          <w:szCs w:val="20"/>
        </w:rPr>
        <w:t xml:space="preserve"> Chen ST, Hellkamp AS, Becker RC, </w:t>
      </w:r>
      <w:r w:rsidRPr="000128CE">
        <w:rPr>
          <w:rFonts w:ascii="Calibri" w:hAnsi="Calibri" w:cs="Calibri"/>
          <w:b/>
          <w:sz w:val="20"/>
          <w:szCs w:val="20"/>
        </w:rPr>
        <w:t>Berkowitz SD</w:t>
      </w:r>
      <w:r w:rsidRPr="000128CE">
        <w:rPr>
          <w:rFonts w:ascii="Calibri" w:hAnsi="Calibri" w:cs="Calibri"/>
          <w:sz w:val="20"/>
          <w:szCs w:val="20"/>
        </w:rPr>
        <w:t xml:space="preserve">, Breithardt G, Fox KAA, </w:t>
      </w:r>
      <w:proofErr w:type="spellStart"/>
      <w:r w:rsidRPr="000128CE">
        <w:rPr>
          <w:rFonts w:ascii="Calibri" w:hAnsi="Calibri" w:cs="Calibri"/>
          <w:sz w:val="20"/>
          <w:szCs w:val="20"/>
        </w:rPr>
        <w:t>Hacke</w:t>
      </w:r>
      <w:proofErr w:type="spellEnd"/>
      <w:r w:rsidRPr="000128CE">
        <w:rPr>
          <w:rFonts w:ascii="Calibri" w:hAnsi="Calibri" w:cs="Calibri"/>
          <w:sz w:val="20"/>
          <w:szCs w:val="20"/>
        </w:rPr>
        <w:t xml:space="preserve"> W, Halperin JL, Hankey GJ, Mahaffey KW, </w:t>
      </w:r>
      <w:proofErr w:type="spellStart"/>
      <w:r w:rsidRPr="000128CE">
        <w:rPr>
          <w:rFonts w:ascii="Calibri" w:hAnsi="Calibri" w:cs="Calibri"/>
          <w:sz w:val="20"/>
          <w:szCs w:val="20"/>
        </w:rPr>
        <w:t>Nessel</w:t>
      </w:r>
      <w:proofErr w:type="spellEnd"/>
      <w:r w:rsidRPr="000128CE">
        <w:rPr>
          <w:rFonts w:ascii="Calibri" w:hAnsi="Calibri" w:cs="Calibri"/>
          <w:sz w:val="20"/>
          <w:szCs w:val="20"/>
        </w:rPr>
        <w:t xml:space="preserve"> CC, </w:t>
      </w:r>
      <w:proofErr w:type="spellStart"/>
      <w:r w:rsidRPr="000128CE">
        <w:rPr>
          <w:rFonts w:ascii="Calibri" w:hAnsi="Calibri" w:cs="Calibri"/>
          <w:sz w:val="20"/>
          <w:szCs w:val="20"/>
        </w:rPr>
        <w:t>Piccini</w:t>
      </w:r>
      <w:proofErr w:type="spellEnd"/>
      <w:r w:rsidRPr="000128CE">
        <w:rPr>
          <w:rFonts w:ascii="Calibri" w:hAnsi="Calibri" w:cs="Calibri"/>
          <w:sz w:val="20"/>
          <w:szCs w:val="20"/>
        </w:rPr>
        <w:t xml:space="preserve"> JP, Singer DE, Patel MR.</w:t>
      </w:r>
      <w:r>
        <w:rPr>
          <w:rFonts w:ascii="Calibri" w:hAnsi="Calibri" w:cs="Calibri"/>
          <w:sz w:val="20"/>
          <w:szCs w:val="20"/>
        </w:rPr>
        <w:t xml:space="preserve"> </w:t>
      </w:r>
      <w:r w:rsidRPr="000128CE">
        <w:rPr>
          <w:rFonts w:ascii="Calibri" w:hAnsi="Calibri" w:cs="Calibri"/>
          <w:sz w:val="20"/>
          <w:szCs w:val="20"/>
        </w:rPr>
        <w:t xml:space="preserve">Outcome of Patients Receiving Thrombolytic Therapy While on Rivaroxaban for Nonvalvular Atrial Fibrillation (from Rivaroxaban Once Daily Oral Direct Factor </w:t>
      </w:r>
      <w:proofErr w:type="spellStart"/>
      <w:r w:rsidRPr="000128CE">
        <w:rPr>
          <w:rFonts w:ascii="Calibri" w:hAnsi="Calibri" w:cs="Calibri"/>
          <w:sz w:val="20"/>
          <w:szCs w:val="20"/>
        </w:rPr>
        <w:t>Xa</w:t>
      </w:r>
      <w:proofErr w:type="spellEnd"/>
      <w:r w:rsidRPr="000128CE">
        <w:rPr>
          <w:rFonts w:ascii="Calibri" w:hAnsi="Calibri" w:cs="Calibri"/>
          <w:sz w:val="20"/>
          <w:szCs w:val="20"/>
        </w:rPr>
        <w:t xml:space="preserve"> Inhibition Compared </w:t>
      </w:r>
      <w:proofErr w:type="gramStart"/>
      <w:r w:rsidRPr="000128CE">
        <w:rPr>
          <w:rFonts w:ascii="Calibri" w:hAnsi="Calibri" w:cs="Calibri"/>
          <w:sz w:val="20"/>
          <w:szCs w:val="20"/>
        </w:rPr>
        <w:t>With</w:t>
      </w:r>
      <w:proofErr w:type="gramEnd"/>
      <w:r w:rsidRPr="000128CE">
        <w:rPr>
          <w:rFonts w:ascii="Calibri" w:hAnsi="Calibri" w:cs="Calibri"/>
          <w:sz w:val="20"/>
          <w:szCs w:val="20"/>
        </w:rPr>
        <w:t xml:space="preserve"> Vitamin K Antagonism for Prevention of Stroke and Embolism Trial in Atrial Fibrillation).</w:t>
      </w:r>
      <w:r>
        <w:rPr>
          <w:rFonts w:ascii="Calibri" w:hAnsi="Calibri" w:cs="Calibri"/>
          <w:sz w:val="20"/>
          <w:szCs w:val="20"/>
        </w:rPr>
        <w:t xml:space="preserve"> </w:t>
      </w:r>
      <w:r w:rsidRPr="000128CE">
        <w:rPr>
          <w:rFonts w:ascii="Calibri" w:hAnsi="Calibri" w:cs="Calibri"/>
          <w:sz w:val="20"/>
          <w:szCs w:val="20"/>
        </w:rPr>
        <w:t xml:space="preserve"> Am J </w:t>
      </w:r>
      <w:proofErr w:type="spellStart"/>
      <w:r w:rsidRPr="000128CE">
        <w:rPr>
          <w:rFonts w:ascii="Calibri" w:hAnsi="Calibri" w:cs="Calibri"/>
          <w:sz w:val="20"/>
          <w:szCs w:val="20"/>
        </w:rPr>
        <w:t>Cardiol</w:t>
      </w:r>
      <w:proofErr w:type="spellEnd"/>
      <w:r w:rsidRPr="000128CE">
        <w:rPr>
          <w:rFonts w:ascii="Calibri" w:hAnsi="Calibri" w:cs="Calibri"/>
          <w:sz w:val="20"/>
          <w:szCs w:val="20"/>
        </w:rPr>
        <w:t xml:space="preserve">. 2017 Nov 15;120(10):1837-1840. </w:t>
      </w:r>
      <w:proofErr w:type="spellStart"/>
      <w:r w:rsidRPr="000128CE">
        <w:rPr>
          <w:rFonts w:ascii="Calibri" w:hAnsi="Calibri" w:cs="Calibri"/>
          <w:sz w:val="20"/>
          <w:szCs w:val="20"/>
        </w:rPr>
        <w:t>doi</w:t>
      </w:r>
      <w:proofErr w:type="spellEnd"/>
      <w:r w:rsidRPr="000128CE">
        <w:rPr>
          <w:rFonts w:ascii="Calibri" w:hAnsi="Calibri" w:cs="Calibri"/>
          <w:sz w:val="20"/>
          <w:szCs w:val="20"/>
        </w:rPr>
        <w:t xml:space="preserve">: 10.1016/j.amjcard.2017.07.095. </w:t>
      </w:r>
      <w:proofErr w:type="spellStart"/>
      <w:r w:rsidRPr="000128CE">
        <w:rPr>
          <w:rFonts w:ascii="Calibri" w:hAnsi="Calibri" w:cs="Calibri"/>
          <w:sz w:val="20"/>
          <w:szCs w:val="20"/>
        </w:rPr>
        <w:t>Epub</w:t>
      </w:r>
      <w:proofErr w:type="spellEnd"/>
      <w:r w:rsidRPr="000128CE">
        <w:rPr>
          <w:rFonts w:ascii="Calibri" w:hAnsi="Calibri" w:cs="Calibri"/>
          <w:sz w:val="20"/>
          <w:szCs w:val="20"/>
        </w:rPr>
        <w:t xml:space="preserve"> 2017 Aug 7.</w:t>
      </w:r>
      <w:r>
        <w:rPr>
          <w:rFonts w:ascii="Calibri" w:hAnsi="Calibri" w:cs="Calibri"/>
          <w:sz w:val="20"/>
          <w:szCs w:val="20"/>
        </w:rPr>
        <w:t xml:space="preserve"> </w:t>
      </w:r>
      <w:r w:rsidR="00497376">
        <w:rPr>
          <w:rFonts w:ascii="Calibri" w:hAnsi="Calibri" w:cs="Calibri"/>
          <w:sz w:val="20"/>
          <w:szCs w:val="20"/>
        </w:rPr>
        <w:t>PubMed PMID</w:t>
      </w:r>
      <w:r w:rsidRPr="007E6990">
        <w:rPr>
          <w:rFonts w:ascii="Calibri" w:hAnsi="Calibri" w:cs="Calibri"/>
          <w:sz w:val="20"/>
          <w:szCs w:val="20"/>
        </w:rPr>
        <w:t>: 28886856.</w:t>
      </w:r>
      <w:r>
        <w:rPr>
          <w:rFonts w:ascii="Calibri" w:hAnsi="Calibri" w:cs="Calibri"/>
          <w:sz w:val="20"/>
          <w:szCs w:val="20"/>
        </w:rPr>
        <w:t xml:space="preserve">  </w:t>
      </w:r>
    </w:p>
    <w:p w14:paraId="14BA06A1" w14:textId="77777777" w:rsidR="00433F8E" w:rsidRDefault="00433F8E" w:rsidP="00433F8E">
      <w:pPr>
        <w:pStyle w:val="ListParagraph"/>
        <w:rPr>
          <w:rFonts w:ascii="Calibri" w:hAnsi="Calibri" w:cs="Calibri"/>
          <w:sz w:val="20"/>
          <w:szCs w:val="20"/>
        </w:rPr>
      </w:pPr>
    </w:p>
    <w:p w14:paraId="3F9D1B5D" w14:textId="6CC38AE7" w:rsidR="00433F8E" w:rsidRPr="00767AB9" w:rsidRDefault="00433F8E" w:rsidP="00433F8E">
      <w:pPr>
        <w:numPr>
          <w:ilvl w:val="0"/>
          <w:numId w:val="12"/>
        </w:numPr>
        <w:rPr>
          <w:rFonts w:ascii="Calibri" w:hAnsi="Calibri" w:cs="Calibri"/>
          <w:sz w:val="20"/>
          <w:szCs w:val="20"/>
        </w:rPr>
      </w:pPr>
      <w:r w:rsidRPr="00767AB9">
        <w:rPr>
          <w:rFonts w:ascii="Calibri" w:hAnsi="Calibri" w:cs="Calibri"/>
          <w:sz w:val="20"/>
          <w:szCs w:val="20"/>
        </w:rPr>
        <w:t xml:space="preserve"> Connolly SJ,</w:t>
      </w:r>
      <w:r w:rsidRPr="00C3493D">
        <w:t xml:space="preserve"> </w:t>
      </w:r>
      <w:r w:rsidRPr="00C3493D">
        <w:rPr>
          <w:rFonts w:ascii="Calibri" w:hAnsi="Calibri" w:cs="Calibri"/>
          <w:sz w:val="20"/>
          <w:szCs w:val="20"/>
        </w:rPr>
        <w:t xml:space="preserve">Eikelboom JW, Bosch J, </w:t>
      </w:r>
      <w:proofErr w:type="spellStart"/>
      <w:r w:rsidRPr="00C3493D">
        <w:rPr>
          <w:rFonts w:ascii="Calibri" w:hAnsi="Calibri" w:cs="Calibri"/>
          <w:sz w:val="20"/>
          <w:szCs w:val="20"/>
        </w:rPr>
        <w:t>Dagenais</w:t>
      </w:r>
      <w:proofErr w:type="spellEnd"/>
      <w:r w:rsidRPr="00C3493D">
        <w:rPr>
          <w:rFonts w:ascii="Calibri" w:hAnsi="Calibri" w:cs="Calibri"/>
          <w:sz w:val="20"/>
          <w:szCs w:val="20"/>
        </w:rPr>
        <w:t xml:space="preserve"> G, </w:t>
      </w:r>
      <w:proofErr w:type="spellStart"/>
      <w:r w:rsidRPr="00C3493D">
        <w:rPr>
          <w:rFonts w:ascii="Calibri" w:hAnsi="Calibri" w:cs="Calibri"/>
          <w:sz w:val="20"/>
          <w:szCs w:val="20"/>
        </w:rPr>
        <w:t>Dyal</w:t>
      </w:r>
      <w:proofErr w:type="spellEnd"/>
      <w:r w:rsidRPr="00C3493D">
        <w:rPr>
          <w:rFonts w:ascii="Calibri" w:hAnsi="Calibri" w:cs="Calibri"/>
          <w:sz w:val="20"/>
          <w:szCs w:val="20"/>
        </w:rPr>
        <w:t xml:space="preserve"> L, </w:t>
      </w:r>
      <w:proofErr w:type="spellStart"/>
      <w:r w:rsidRPr="00C3493D">
        <w:rPr>
          <w:rFonts w:ascii="Calibri" w:hAnsi="Calibri" w:cs="Calibri"/>
          <w:sz w:val="20"/>
          <w:szCs w:val="20"/>
        </w:rPr>
        <w:t>Lanas</w:t>
      </w:r>
      <w:proofErr w:type="spellEnd"/>
      <w:r w:rsidRPr="00C3493D">
        <w:rPr>
          <w:rFonts w:ascii="Calibri" w:hAnsi="Calibri" w:cs="Calibri"/>
          <w:sz w:val="20"/>
          <w:szCs w:val="20"/>
        </w:rPr>
        <w:t xml:space="preserve"> F, </w:t>
      </w:r>
      <w:proofErr w:type="spellStart"/>
      <w:r w:rsidRPr="00C3493D">
        <w:rPr>
          <w:rFonts w:ascii="Calibri" w:hAnsi="Calibri" w:cs="Calibri"/>
          <w:sz w:val="20"/>
          <w:szCs w:val="20"/>
        </w:rPr>
        <w:t>Metsarinne</w:t>
      </w:r>
      <w:proofErr w:type="spellEnd"/>
      <w:r w:rsidRPr="00C3493D">
        <w:rPr>
          <w:rFonts w:ascii="Calibri" w:hAnsi="Calibri" w:cs="Calibri"/>
          <w:sz w:val="20"/>
          <w:szCs w:val="20"/>
        </w:rPr>
        <w:t xml:space="preserve"> K, O'Donnell M, Dans AL, Ha JW, </w:t>
      </w:r>
      <w:proofErr w:type="spellStart"/>
      <w:r w:rsidRPr="00C3493D">
        <w:rPr>
          <w:rFonts w:ascii="Calibri" w:hAnsi="Calibri" w:cs="Calibri"/>
          <w:sz w:val="20"/>
          <w:szCs w:val="20"/>
        </w:rPr>
        <w:t>Parkhomenko</w:t>
      </w:r>
      <w:proofErr w:type="spellEnd"/>
      <w:r w:rsidRPr="00C3493D">
        <w:rPr>
          <w:rFonts w:ascii="Calibri" w:hAnsi="Calibri" w:cs="Calibri"/>
          <w:sz w:val="20"/>
          <w:szCs w:val="20"/>
        </w:rPr>
        <w:t xml:space="preserve"> AN, </w:t>
      </w:r>
      <w:proofErr w:type="spellStart"/>
      <w:r w:rsidRPr="00C3493D">
        <w:rPr>
          <w:rFonts w:ascii="Calibri" w:hAnsi="Calibri" w:cs="Calibri"/>
          <w:sz w:val="20"/>
          <w:szCs w:val="20"/>
        </w:rPr>
        <w:t>Avezum</w:t>
      </w:r>
      <w:proofErr w:type="spellEnd"/>
      <w:r w:rsidRPr="00C3493D">
        <w:rPr>
          <w:rFonts w:ascii="Calibri" w:hAnsi="Calibri" w:cs="Calibri"/>
          <w:sz w:val="20"/>
          <w:szCs w:val="20"/>
        </w:rPr>
        <w:t xml:space="preserve"> AA, </w:t>
      </w:r>
      <w:proofErr w:type="spellStart"/>
      <w:r w:rsidRPr="00C3493D">
        <w:rPr>
          <w:rFonts w:ascii="Calibri" w:hAnsi="Calibri" w:cs="Calibri"/>
          <w:sz w:val="20"/>
          <w:szCs w:val="20"/>
        </w:rPr>
        <w:t>Lonn</w:t>
      </w:r>
      <w:proofErr w:type="spellEnd"/>
      <w:r w:rsidRPr="00C3493D">
        <w:rPr>
          <w:rFonts w:ascii="Calibri" w:hAnsi="Calibri" w:cs="Calibri"/>
          <w:sz w:val="20"/>
          <w:szCs w:val="20"/>
        </w:rPr>
        <w:t xml:space="preserve"> E, </w:t>
      </w:r>
      <w:proofErr w:type="spellStart"/>
      <w:r w:rsidRPr="00C3493D">
        <w:rPr>
          <w:rFonts w:ascii="Calibri" w:hAnsi="Calibri" w:cs="Calibri"/>
          <w:sz w:val="20"/>
          <w:szCs w:val="20"/>
        </w:rPr>
        <w:t>Lisheng</w:t>
      </w:r>
      <w:proofErr w:type="spellEnd"/>
      <w:r w:rsidRPr="00C3493D">
        <w:rPr>
          <w:rFonts w:ascii="Calibri" w:hAnsi="Calibri" w:cs="Calibri"/>
          <w:sz w:val="20"/>
          <w:szCs w:val="20"/>
        </w:rPr>
        <w:t xml:space="preserve"> L, Torp-Pedersen C, </w:t>
      </w:r>
      <w:proofErr w:type="spellStart"/>
      <w:r w:rsidRPr="00C3493D">
        <w:rPr>
          <w:rFonts w:ascii="Calibri" w:hAnsi="Calibri" w:cs="Calibri"/>
          <w:sz w:val="20"/>
          <w:szCs w:val="20"/>
        </w:rPr>
        <w:t>Widimsky</w:t>
      </w:r>
      <w:proofErr w:type="spellEnd"/>
      <w:r w:rsidRPr="00C3493D">
        <w:rPr>
          <w:rFonts w:ascii="Calibri" w:hAnsi="Calibri" w:cs="Calibri"/>
          <w:sz w:val="20"/>
          <w:szCs w:val="20"/>
        </w:rPr>
        <w:t xml:space="preserve"> P, </w:t>
      </w:r>
      <w:proofErr w:type="spellStart"/>
      <w:r w:rsidRPr="00C3493D">
        <w:rPr>
          <w:rFonts w:ascii="Calibri" w:hAnsi="Calibri" w:cs="Calibri"/>
          <w:sz w:val="20"/>
          <w:szCs w:val="20"/>
        </w:rPr>
        <w:t>Maggioni</w:t>
      </w:r>
      <w:proofErr w:type="spellEnd"/>
      <w:r w:rsidRPr="00C3493D">
        <w:rPr>
          <w:rFonts w:ascii="Calibri" w:hAnsi="Calibri" w:cs="Calibri"/>
          <w:sz w:val="20"/>
          <w:szCs w:val="20"/>
        </w:rPr>
        <w:t xml:space="preserve"> AP, Felix C, </w:t>
      </w:r>
      <w:proofErr w:type="spellStart"/>
      <w:r w:rsidRPr="00C3493D">
        <w:rPr>
          <w:rFonts w:ascii="Calibri" w:hAnsi="Calibri" w:cs="Calibri"/>
          <w:sz w:val="20"/>
          <w:szCs w:val="20"/>
        </w:rPr>
        <w:t>Keltai</w:t>
      </w:r>
      <w:proofErr w:type="spellEnd"/>
      <w:r w:rsidRPr="00C3493D">
        <w:rPr>
          <w:rFonts w:ascii="Calibri" w:hAnsi="Calibri" w:cs="Calibri"/>
          <w:sz w:val="20"/>
          <w:szCs w:val="20"/>
        </w:rPr>
        <w:t xml:space="preserve"> K, Hori M, </w:t>
      </w:r>
      <w:proofErr w:type="spellStart"/>
      <w:r w:rsidRPr="00C3493D">
        <w:rPr>
          <w:rFonts w:ascii="Calibri" w:hAnsi="Calibri" w:cs="Calibri"/>
          <w:sz w:val="20"/>
          <w:szCs w:val="20"/>
        </w:rPr>
        <w:t>Yusoff</w:t>
      </w:r>
      <w:proofErr w:type="spellEnd"/>
      <w:r w:rsidRPr="00C3493D">
        <w:rPr>
          <w:rFonts w:ascii="Calibri" w:hAnsi="Calibri" w:cs="Calibri"/>
          <w:sz w:val="20"/>
          <w:szCs w:val="20"/>
        </w:rPr>
        <w:t xml:space="preserve"> K, </w:t>
      </w:r>
      <w:proofErr w:type="spellStart"/>
      <w:r w:rsidRPr="00C3493D">
        <w:rPr>
          <w:rFonts w:ascii="Calibri" w:hAnsi="Calibri" w:cs="Calibri"/>
          <w:sz w:val="20"/>
          <w:szCs w:val="20"/>
        </w:rPr>
        <w:t>Guzik</w:t>
      </w:r>
      <w:proofErr w:type="spellEnd"/>
      <w:r w:rsidRPr="00C3493D">
        <w:rPr>
          <w:rFonts w:ascii="Calibri" w:hAnsi="Calibri" w:cs="Calibri"/>
          <w:sz w:val="20"/>
          <w:szCs w:val="20"/>
        </w:rPr>
        <w:t xml:space="preserve"> TJ, Bhatt DL, Branch KRH, Cook Bruns N, </w:t>
      </w:r>
      <w:r w:rsidRPr="00C3493D">
        <w:rPr>
          <w:rFonts w:ascii="Calibri" w:hAnsi="Calibri" w:cs="Calibri"/>
          <w:b/>
          <w:bCs/>
          <w:sz w:val="20"/>
          <w:szCs w:val="20"/>
        </w:rPr>
        <w:t>Berkowitz SD</w:t>
      </w:r>
      <w:r w:rsidRPr="00C3493D">
        <w:rPr>
          <w:rFonts w:ascii="Calibri" w:hAnsi="Calibri" w:cs="Calibri"/>
          <w:sz w:val="20"/>
          <w:szCs w:val="20"/>
        </w:rPr>
        <w:t xml:space="preserve">, Anand SS, </w:t>
      </w:r>
      <w:proofErr w:type="spellStart"/>
      <w:r w:rsidRPr="00C3493D">
        <w:rPr>
          <w:rFonts w:ascii="Calibri" w:hAnsi="Calibri" w:cs="Calibri"/>
          <w:sz w:val="20"/>
          <w:szCs w:val="20"/>
        </w:rPr>
        <w:t>Varigos</w:t>
      </w:r>
      <w:proofErr w:type="spellEnd"/>
      <w:r w:rsidRPr="00C3493D">
        <w:rPr>
          <w:rFonts w:ascii="Calibri" w:hAnsi="Calibri" w:cs="Calibri"/>
          <w:sz w:val="20"/>
          <w:szCs w:val="20"/>
        </w:rPr>
        <w:t xml:space="preserve"> JD, Fox KAA, Yusuf </w:t>
      </w:r>
      <w:proofErr w:type="gramStart"/>
      <w:r w:rsidRPr="00C3493D">
        <w:rPr>
          <w:rFonts w:ascii="Calibri" w:hAnsi="Calibri" w:cs="Calibri"/>
          <w:sz w:val="20"/>
          <w:szCs w:val="20"/>
        </w:rPr>
        <w:t>S;</w:t>
      </w:r>
      <w:proofErr w:type="gramEnd"/>
      <w:r w:rsidRPr="00C3493D">
        <w:rPr>
          <w:rFonts w:ascii="Calibri" w:hAnsi="Calibri" w:cs="Calibri"/>
          <w:sz w:val="20"/>
          <w:szCs w:val="20"/>
        </w:rPr>
        <w:t xml:space="preserve"> COMPASS investigators. Rivaroxaban with or without aspirin in patients with stable coronary artery disease: an international, </w:t>
      </w:r>
      <w:proofErr w:type="spellStart"/>
      <w:r w:rsidRPr="00C3493D">
        <w:rPr>
          <w:rFonts w:ascii="Calibri" w:hAnsi="Calibri" w:cs="Calibri"/>
          <w:sz w:val="20"/>
          <w:szCs w:val="20"/>
        </w:rPr>
        <w:t>randomised</w:t>
      </w:r>
      <w:proofErr w:type="spellEnd"/>
      <w:r w:rsidRPr="00C3493D">
        <w:rPr>
          <w:rFonts w:ascii="Calibri" w:hAnsi="Calibri" w:cs="Calibri"/>
          <w:sz w:val="20"/>
          <w:szCs w:val="20"/>
        </w:rPr>
        <w:t xml:space="preserve">, double-blind, placebo-controlled trial. Lancet. 2018 Jan 20;391(10117):205-218. </w:t>
      </w:r>
      <w:proofErr w:type="spellStart"/>
      <w:r w:rsidRPr="00C3493D">
        <w:rPr>
          <w:rFonts w:ascii="Calibri" w:hAnsi="Calibri" w:cs="Calibri"/>
          <w:sz w:val="20"/>
          <w:szCs w:val="20"/>
        </w:rPr>
        <w:t>doi</w:t>
      </w:r>
      <w:proofErr w:type="spellEnd"/>
      <w:r w:rsidRPr="00C3493D">
        <w:rPr>
          <w:rFonts w:ascii="Calibri" w:hAnsi="Calibri" w:cs="Calibri"/>
          <w:sz w:val="20"/>
          <w:szCs w:val="20"/>
        </w:rPr>
        <w:t xml:space="preserve">: 10.1016/S0140-6736(17)32458-3. </w:t>
      </w:r>
      <w:proofErr w:type="spellStart"/>
      <w:r w:rsidRPr="00C3493D">
        <w:rPr>
          <w:rFonts w:ascii="Calibri" w:hAnsi="Calibri" w:cs="Calibri"/>
          <w:sz w:val="20"/>
          <w:szCs w:val="20"/>
        </w:rPr>
        <w:t>Epub</w:t>
      </w:r>
      <w:proofErr w:type="spellEnd"/>
      <w:r w:rsidRPr="00C3493D">
        <w:rPr>
          <w:rFonts w:ascii="Calibri" w:hAnsi="Calibri" w:cs="Calibri"/>
          <w:sz w:val="20"/>
          <w:szCs w:val="20"/>
        </w:rPr>
        <w:t xml:space="preserve"> 2017 Nov 10. Erratum in: Lancet. 2017 Dec </w:t>
      </w:r>
      <w:proofErr w:type="gramStart"/>
      <w:r w:rsidRPr="00C3493D">
        <w:rPr>
          <w:rFonts w:ascii="Calibri" w:hAnsi="Calibri" w:cs="Calibri"/>
          <w:sz w:val="20"/>
          <w:szCs w:val="20"/>
        </w:rPr>
        <w:t>21;:</w:t>
      </w:r>
      <w:proofErr w:type="gramEnd"/>
      <w:r w:rsidRPr="00C3493D">
        <w:rPr>
          <w:rFonts w:ascii="Calibri" w:hAnsi="Calibri" w:cs="Calibri"/>
          <w:sz w:val="20"/>
          <w:szCs w:val="20"/>
        </w:rPr>
        <w:t xml:space="preserve"> </w:t>
      </w:r>
      <w:r w:rsidR="00497376">
        <w:rPr>
          <w:rFonts w:ascii="Calibri" w:hAnsi="Calibri" w:cs="Calibri"/>
          <w:sz w:val="20"/>
          <w:szCs w:val="20"/>
        </w:rPr>
        <w:t>PubMed PMID</w:t>
      </w:r>
      <w:r w:rsidRPr="00C3493D">
        <w:rPr>
          <w:rFonts w:ascii="Calibri" w:hAnsi="Calibri" w:cs="Calibri"/>
          <w:sz w:val="20"/>
          <w:szCs w:val="20"/>
        </w:rPr>
        <w:t>: 29132879.</w:t>
      </w:r>
      <w:r>
        <w:rPr>
          <w:rFonts w:ascii="Calibri" w:hAnsi="Calibri" w:cs="Calibri"/>
          <w:sz w:val="20"/>
          <w:szCs w:val="20"/>
        </w:rPr>
        <w:t xml:space="preserve"> </w:t>
      </w:r>
    </w:p>
    <w:p w14:paraId="092FA691" w14:textId="77777777" w:rsidR="00433F8E" w:rsidRDefault="00433F8E" w:rsidP="00433F8E">
      <w:pPr>
        <w:pStyle w:val="ListParagraph"/>
        <w:rPr>
          <w:rFonts w:ascii="Calibri" w:hAnsi="Calibri" w:cs="Calibri"/>
          <w:sz w:val="20"/>
          <w:szCs w:val="20"/>
        </w:rPr>
      </w:pPr>
    </w:p>
    <w:p w14:paraId="0415ABBF" w14:textId="424CF8D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3C2323">
        <w:rPr>
          <w:rFonts w:ascii="Calibri" w:hAnsi="Calibri" w:cs="Calibri"/>
          <w:sz w:val="20"/>
          <w:szCs w:val="20"/>
        </w:rPr>
        <w:t xml:space="preserve">Eikelboom JW, Connolly SJ, Bosch J, </w:t>
      </w:r>
      <w:proofErr w:type="spellStart"/>
      <w:r w:rsidRPr="003C2323">
        <w:rPr>
          <w:rFonts w:ascii="Calibri" w:hAnsi="Calibri" w:cs="Calibri"/>
          <w:sz w:val="20"/>
          <w:szCs w:val="20"/>
        </w:rPr>
        <w:t>Dagenais</w:t>
      </w:r>
      <w:proofErr w:type="spellEnd"/>
      <w:r w:rsidRPr="003C2323">
        <w:rPr>
          <w:rFonts w:ascii="Calibri" w:hAnsi="Calibri" w:cs="Calibri"/>
          <w:sz w:val="20"/>
          <w:szCs w:val="20"/>
        </w:rPr>
        <w:t xml:space="preserve"> GR, Hart RG, </w:t>
      </w:r>
      <w:proofErr w:type="spellStart"/>
      <w:r w:rsidRPr="003C2323">
        <w:rPr>
          <w:rFonts w:ascii="Calibri" w:hAnsi="Calibri" w:cs="Calibri"/>
          <w:sz w:val="20"/>
          <w:szCs w:val="20"/>
        </w:rPr>
        <w:t>Shestakovska</w:t>
      </w:r>
      <w:proofErr w:type="spellEnd"/>
      <w:r w:rsidRPr="003C2323">
        <w:rPr>
          <w:rFonts w:ascii="Calibri" w:hAnsi="Calibri" w:cs="Calibri"/>
          <w:sz w:val="20"/>
          <w:szCs w:val="20"/>
        </w:rPr>
        <w:t xml:space="preserve"> O, Diaz R, </w:t>
      </w:r>
      <w:proofErr w:type="spellStart"/>
      <w:r w:rsidRPr="003C2323">
        <w:rPr>
          <w:rFonts w:ascii="Calibri" w:hAnsi="Calibri" w:cs="Calibri"/>
          <w:sz w:val="20"/>
          <w:szCs w:val="20"/>
        </w:rPr>
        <w:t>Alings</w:t>
      </w:r>
      <w:proofErr w:type="spellEnd"/>
      <w:r w:rsidRPr="003C2323">
        <w:rPr>
          <w:rFonts w:ascii="Calibri" w:hAnsi="Calibri" w:cs="Calibri"/>
          <w:sz w:val="20"/>
          <w:szCs w:val="20"/>
        </w:rPr>
        <w:t xml:space="preserve"> M, </w:t>
      </w:r>
      <w:proofErr w:type="spellStart"/>
      <w:r w:rsidRPr="003C2323">
        <w:rPr>
          <w:rFonts w:ascii="Calibri" w:hAnsi="Calibri" w:cs="Calibri"/>
          <w:sz w:val="20"/>
          <w:szCs w:val="20"/>
        </w:rPr>
        <w:t>Lonn</w:t>
      </w:r>
      <w:proofErr w:type="spellEnd"/>
      <w:r w:rsidRPr="003C2323">
        <w:rPr>
          <w:rFonts w:ascii="Calibri" w:hAnsi="Calibri" w:cs="Calibri"/>
          <w:sz w:val="20"/>
          <w:szCs w:val="20"/>
        </w:rPr>
        <w:t xml:space="preserve"> EM, Anand SS, </w:t>
      </w:r>
      <w:proofErr w:type="spellStart"/>
      <w:r w:rsidRPr="003C2323">
        <w:rPr>
          <w:rFonts w:ascii="Calibri" w:hAnsi="Calibri" w:cs="Calibri"/>
          <w:sz w:val="20"/>
          <w:szCs w:val="20"/>
        </w:rPr>
        <w:t>Widimsky</w:t>
      </w:r>
      <w:proofErr w:type="spellEnd"/>
      <w:r w:rsidRPr="003C2323">
        <w:rPr>
          <w:rFonts w:ascii="Calibri" w:hAnsi="Calibri" w:cs="Calibri"/>
          <w:sz w:val="20"/>
          <w:szCs w:val="20"/>
        </w:rPr>
        <w:t xml:space="preserve"> P, Hori M, </w:t>
      </w:r>
      <w:proofErr w:type="spellStart"/>
      <w:r w:rsidRPr="003C2323">
        <w:rPr>
          <w:rFonts w:ascii="Calibri" w:hAnsi="Calibri" w:cs="Calibri"/>
          <w:sz w:val="20"/>
          <w:szCs w:val="20"/>
        </w:rPr>
        <w:t>Avezum</w:t>
      </w:r>
      <w:proofErr w:type="spellEnd"/>
      <w:r w:rsidRPr="003C2323">
        <w:rPr>
          <w:rFonts w:ascii="Calibri" w:hAnsi="Calibri" w:cs="Calibri"/>
          <w:sz w:val="20"/>
          <w:szCs w:val="20"/>
        </w:rPr>
        <w:t xml:space="preserve"> A, </w:t>
      </w:r>
      <w:proofErr w:type="spellStart"/>
      <w:r w:rsidRPr="003C2323">
        <w:rPr>
          <w:rFonts w:ascii="Calibri" w:hAnsi="Calibri" w:cs="Calibri"/>
          <w:sz w:val="20"/>
          <w:szCs w:val="20"/>
        </w:rPr>
        <w:t>Piegas</w:t>
      </w:r>
      <w:proofErr w:type="spellEnd"/>
      <w:r w:rsidRPr="003C2323">
        <w:rPr>
          <w:rFonts w:ascii="Calibri" w:hAnsi="Calibri" w:cs="Calibri"/>
          <w:sz w:val="20"/>
          <w:szCs w:val="20"/>
        </w:rPr>
        <w:t xml:space="preserve"> LS, Branch KRH, </w:t>
      </w:r>
      <w:proofErr w:type="spellStart"/>
      <w:r w:rsidRPr="003C2323">
        <w:rPr>
          <w:rFonts w:ascii="Calibri" w:hAnsi="Calibri" w:cs="Calibri"/>
          <w:sz w:val="20"/>
          <w:szCs w:val="20"/>
        </w:rPr>
        <w:t>Probstfield</w:t>
      </w:r>
      <w:proofErr w:type="spellEnd"/>
      <w:r w:rsidRPr="003C2323">
        <w:rPr>
          <w:rFonts w:ascii="Calibri" w:hAnsi="Calibri" w:cs="Calibri"/>
          <w:sz w:val="20"/>
          <w:szCs w:val="20"/>
        </w:rPr>
        <w:t xml:space="preserve"> J, Bhatt DL, Zhu J, Liang Y, </w:t>
      </w:r>
      <w:proofErr w:type="spellStart"/>
      <w:r w:rsidRPr="003C2323">
        <w:rPr>
          <w:rFonts w:ascii="Calibri" w:hAnsi="Calibri" w:cs="Calibri"/>
          <w:sz w:val="20"/>
          <w:szCs w:val="20"/>
        </w:rPr>
        <w:t>Maggioni</w:t>
      </w:r>
      <w:proofErr w:type="spellEnd"/>
      <w:r w:rsidRPr="003C2323">
        <w:rPr>
          <w:rFonts w:ascii="Calibri" w:hAnsi="Calibri" w:cs="Calibri"/>
          <w:sz w:val="20"/>
          <w:szCs w:val="20"/>
        </w:rPr>
        <w:t xml:space="preserve"> AP, Lopez-Jaramillo P, O'Donnell M, </w:t>
      </w:r>
      <w:proofErr w:type="spellStart"/>
      <w:r w:rsidRPr="003C2323">
        <w:rPr>
          <w:rFonts w:ascii="Calibri" w:hAnsi="Calibri" w:cs="Calibri"/>
          <w:sz w:val="20"/>
          <w:szCs w:val="20"/>
        </w:rPr>
        <w:t>Kakkar</w:t>
      </w:r>
      <w:proofErr w:type="spellEnd"/>
      <w:r w:rsidRPr="003C2323">
        <w:rPr>
          <w:rFonts w:ascii="Calibri" w:hAnsi="Calibri" w:cs="Calibri"/>
          <w:sz w:val="20"/>
          <w:szCs w:val="20"/>
        </w:rPr>
        <w:t xml:space="preserve"> AK, Fox KAA, </w:t>
      </w:r>
      <w:proofErr w:type="spellStart"/>
      <w:r w:rsidRPr="003C2323">
        <w:rPr>
          <w:rFonts w:ascii="Calibri" w:hAnsi="Calibri" w:cs="Calibri"/>
          <w:sz w:val="20"/>
          <w:szCs w:val="20"/>
        </w:rPr>
        <w:t>Parkhomenko</w:t>
      </w:r>
      <w:proofErr w:type="spellEnd"/>
      <w:r w:rsidRPr="003C2323">
        <w:rPr>
          <w:rFonts w:ascii="Calibri" w:hAnsi="Calibri" w:cs="Calibri"/>
          <w:sz w:val="20"/>
          <w:szCs w:val="20"/>
        </w:rPr>
        <w:t xml:space="preserve"> AN, </w:t>
      </w:r>
      <w:proofErr w:type="spellStart"/>
      <w:r w:rsidRPr="003C2323">
        <w:rPr>
          <w:rFonts w:ascii="Calibri" w:hAnsi="Calibri" w:cs="Calibri"/>
          <w:sz w:val="20"/>
          <w:szCs w:val="20"/>
        </w:rPr>
        <w:t>Ertl</w:t>
      </w:r>
      <w:proofErr w:type="spellEnd"/>
      <w:r w:rsidRPr="003C2323">
        <w:rPr>
          <w:rFonts w:ascii="Calibri" w:hAnsi="Calibri" w:cs="Calibri"/>
          <w:sz w:val="20"/>
          <w:szCs w:val="20"/>
        </w:rPr>
        <w:t xml:space="preserve"> G, </w:t>
      </w:r>
      <w:proofErr w:type="spellStart"/>
      <w:r w:rsidRPr="003C2323">
        <w:rPr>
          <w:rFonts w:ascii="Calibri" w:hAnsi="Calibri" w:cs="Calibri"/>
          <w:sz w:val="20"/>
          <w:szCs w:val="20"/>
        </w:rPr>
        <w:t>Störk</w:t>
      </w:r>
      <w:proofErr w:type="spellEnd"/>
      <w:r w:rsidRPr="003C2323">
        <w:rPr>
          <w:rFonts w:ascii="Calibri" w:hAnsi="Calibri" w:cs="Calibri"/>
          <w:sz w:val="20"/>
          <w:szCs w:val="20"/>
        </w:rPr>
        <w:t xml:space="preserve"> S, </w:t>
      </w:r>
      <w:proofErr w:type="spellStart"/>
      <w:r w:rsidRPr="003C2323">
        <w:rPr>
          <w:rFonts w:ascii="Calibri" w:hAnsi="Calibri" w:cs="Calibri"/>
          <w:sz w:val="20"/>
          <w:szCs w:val="20"/>
        </w:rPr>
        <w:t>Keltai</w:t>
      </w:r>
      <w:proofErr w:type="spellEnd"/>
      <w:r w:rsidRPr="003C2323">
        <w:rPr>
          <w:rFonts w:ascii="Calibri" w:hAnsi="Calibri" w:cs="Calibri"/>
          <w:sz w:val="20"/>
          <w:szCs w:val="20"/>
        </w:rPr>
        <w:t xml:space="preserve"> M, </w:t>
      </w:r>
      <w:proofErr w:type="spellStart"/>
      <w:r w:rsidRPr="003C2323">
        <w:rPr>
          <w:rFonts w:ascii="Calibri" w:hAnsi="Calibri" w:cs="Calibri"/>
          <w:sz w:val="20"/>
          <w:szCs w:val="20"/>
        </w:rPr>
        <w:t>Ryden</w:t>
      </w:r>
      <w:proofErr w:type="spellEnd"/>
      <w:r w:rsidRPr="003C2323">
        <w:rPr>
          <w:rFonts w:ascii="Calibri" w:hAnsi="Calibri" w:cs="Calibri"/>
          <w:sz w:val="20"/>
          <w:szCs w:val="20"/>
        </w:rPr>
        <w:t xml:space="preserve"> L, </w:t>
      </w:r>
      <w:proofErr w:type="spellStart"/>
      <w:r w:rsidRPr="003C2323">
        <w:rPr>
          <w:rFonts w:ascii="Calibri" w:hAnsi="Calibri" w:cs="Calibri"/>
          <w:sz w:val="20"/>
          <w:szCs w:val="20"/>
        </w:rPr>
        <w:t>Pogosova</w:t>
      </w:r>
      <w:proofErr w:type="spellEnd"/>
      <w:r w:rsidRPr="003C2323">
        <w:rPr>
          <w:rFonts w:ascii="Calibri" w:hAnsi="Calibri" w:cs="Calibri"/>
          <w:sz w:val="20"/>
          <w:szCs w:val="20"/>
        </w:rPr>
        <w:t xml:space="preserve"> N, Dans AL, </w:t>
      </w:r>
      <w:proofErr w:type="spellStart"/>
      <w:r w:rsidRPr="003C2323">
        <w:rPr>
          <w:rFonts w:ascii="Calibri" w:hAnsi="Calibri" w:cs="Calibri"/>
          <w:sz w:val="20"/>
          <w:szCs w:val="20"/>
        </w:rPr>
        <w:t>Lanas</w:t>
      </w:r>
      <w:proofErr w:type="spellEnd"/>
      <w:r w:rsidRPr="003C2323">
        <w:rPr>
          <w:rFonts w:ascii="Calibri" w:hAnsi="Calibri" w:cs="Calibri"/>
          <w:sz w:val="20"/>
          <w:szCs w:val="20"/>
        </w:rPr>
        <w:t xml:space="preserve"> F, </w:t>
      </w:r>
      <w:proofErr w:type="spellStart"/>
      <w:r w:rsidRPr="003C2323">
        <w:rPr>
          <w:rFonts w:ascii="Calibri" w:hAnsi="Calibri" w:cs="Calibri"/>
          <w:sz w:val="20"/>
          <w:szCs w:val="20"/>
        </w:rPr>
        <w:t>Commerford</w:t>
      </w:r>
      <w:proofErr w:type="spellEnd"/>
      <w:r w:rsidRPr="003C2323">
        <w:rPr>
          <w:rFonts w:ascii="Calibri" w:hAnsi="Calibri" w:cs="Calibri"/>
          <w:sz w:val="20"/>
          <w:szCs w:val="20"/>
        </w:rPr>
        <w:t xml:space="preserve"> PJ, Torp-Pedersen C, </w:t>
      </w:r>
      <w:proofErr w:type="spellStart"/>
      <w:r w:rsidRPr="003C2323">
        <w:rPr>
          <w:rFonts w:ascii="Calibri" w:hAnsi="Calibri" w:cs="Calibri"/>
          <w:sz w:val="20"/>
          <w:szCs w:val="20"/>
        </w:rPr>
        <w:t>Guzik</w:t>
      </w:r>
      <w:proofErr w:type="spellEnd"/>
      <w:r w:rsidRPr="003C2323">
        <w:rPr>
          <w:rFonts w:ascii="Calibri" w:hAnsi="Calibri" w:cs="Calibri"/>
          <w:sz w:val="20"/>
          <w:szCs w:val="20"/>
        </w:rPr>
        <w:t xml:space="preserve"> TJ, </w:t>
      </w:r>
      <w:proofErr w:type="spellStart"/>
      <w:r w:rsidRPr="003C2323">
        <w:rPr>
          <w:rFonts w:ascii="Calibri" w:hAnsi="Calibri" w:cs="Calibri"/>
          <w:sz w:val="20"/>
          <w:szCs w:val="20"/>
        </w:rPr>
        <w:t>Verhamme</w:t>
      </w:r>
      <w:proofErr w:type="spellEnd"/>
      <w:r w:rsidRPr="003C2323">
        <w:rPr>
          <w:rFonts w:ascii="Calibri" w:hAnsi="Calibri" w:cs="Calibri"/>
          <w:sz w:val="20"/>
          <w:szCs w:val="20"/>
        </w:rPr>
        <w:t xml:space="preserve"> PB, </w:t>
      </w:r>
      <w:proofErr w:type="spellStart"/>
      <w:r w:rsidRPr="003C2323">
        <w:rPr>
          <w:rFonts w:ascii="Calibri" w:hAnsi="Calibri" w:cs="Calibri"/>
          <w:sz w:val="20"/>
          <w:szCs w:val="20"/>
        </w:rPr>
        <w:t>Vinereanu</w:t>
      </w:r>
      <w:proofErr w:type="spellEnd"/>
      <w:r w:rsidRPr="003C2323">
        <w:rPr>
          <w:rFonts w:ascii="Calibri" w:hAnsi="Calibri" w:cs="Calibri"/>
          <w:sz w:val="20"/>
          <w:szCs w:val="20"/>
        </w:rPr>
        <w:t xml:space="preserve"> D, Kim JH, Tonkin AM, Lewis BS, Felix C, </w:t>
      </w:r>
      <w:proofErr w:type="spellStart"/>
      <w:r w:rsidRPr="003C2323">
        <w:rPr>
          <w:rFonts w:ascii="Calibri" w:hAnsi="Calibri" w:cs="Calibri"/>
          <w:sz w:val="20"/>
          <w:szCs w:val="20"/>
        </w:rPr>
        <w:t>Yusoff</w:t>
      </w:r>
      <w:proofErr w:type="spellEnd"/>
      <w:r w:rsidRPr="003C2323">
        <w:rPr>
          <w:rFonts w:ascii="Calibri" w:hAnsi="Calibri" w:cs="Calibri"/>
          <w:sz w:val="20"/>
          <w:szCs w:val="20"/>
        </w:rPr>
        <w:t xml:space="preserve"> K, Steg PG, </w:t>
      </w:r>
      <w:proofErr w:type="spellStart"/>
      <w:r w:rsidRPr="003C2323">
        <w:rPr>
          <w:rFonts w:ascii="Calibri" w:hAnsi="Calibri" w:cs="Calibri"/>
          <w:sz w:val="20"/>
          <w:szCs w:val="20"/>
        </w:rPr>
        <w:t>Metsarinne</w:t>
      </w:r>
      <w:proofErr w:type="spellEnd"/>
      <w:r w:rsidRPr="003C2323">
        <w:rPr>
          <w:rFonts w:ascii="Calibri" w:hAnsi="Calibri" w:cs="Calibri"/>
          <w:sz w:val="20"/>
          <w:szCs w:val="20"/>
        </w:rPr>
        <w:t xml:space="preserve"> KP, Cook Bruns N, Misselwitz F, Chen E, Leong D, Yusuf S; COMPASS </w:t>
      </w:r>
      <w:r w:rsidRPr="003C2323">
        <w:rPr>
          <w:rFonts w:ascii="Calibri" w:hAnsi="Calibri" w:cs="Calibri"/>
          <w:sz w:val="20"/>
          <w:szCs w:val="20"/>
        </w:rPr>
        <w:lastRenderedPageBreak/>
        <w:t>Investigators</w:t>
      </w:r>
      <w:r>
        <w:rPr>
          <w:rFonts w:ascii="Calibri" w:hAnsi="Calibri" w:cs="Calibri"/>
          <w:sz w:val="20"/>
          <w:szCs w:val="20"/>
        </w:rPr>
        <w:t xml:space="preserve"> {Collaborator, COMPASS Investigators - listed as </w:t>
      </w:r>
      <w:r w:rsidRPr="003C2323">
        <w:rPr>
          <w:rFonts w:ascii="Calibri" w:hAnsi="Calibri" w:cs="Calibri"/>
          <w:b/>
          <w:bCs/>
          <w:sz w:val="20"/>
          <w:szCs w:val="20"/>
        </w:rPr>
        <w:t>S Berkowitz</w:t>
      </w:r>
      <w:r>
        <w:rPr>
          <w:rFonts w:ascii="Calibri" w:hAnsi="Calibri" w:cs="Calibri"/>
          <w:b/>
          <w:bCs/>
          <w:sz w:val="20"/>
          <w:szCs w:val="20"/>
        </w:rPr>
        <w:t>]</w:t>
      </w:r>
      <w:r w:rsidRPr="003C2323">
        <w:rPr>
          <w:rFonts w:ascii="Calibri" w:hAnsi="Calibri" w:cs="Calibri"/>
          <w:sz w:val="20"/>
          <w:szCs w:val="20"/>
        </w:rPr>
        <w:t xml:space="preserve">. Rivaroxaban with or without Aspirin in Stable Cardiovascular Disease. N </w:t>
      </w:r>
      <w:proofErr w:type="spellStart"/>
      <w:r w:rsidRPr="003C2323">
        <w:rPr>
          <w:rFonts w:ascii="Calibri" w:hAnsi="Calibri" w:cs="Calibri"/>
          <w:sz w:val="20"/>
          <w:szCs w:val="20"/>
        </w:rPr>
        <w:t>Engl</w:t>
      </w:r>
      <w:proofErr w:type="spellEnd"/>
      <w:r w:rsidRPr="003C2323">
        <w:rPr>
          <w:rFonts w:ascii="Calibri" w:hAnsi="Calibri" w:cs="Calibri"/>
          <w:sz w:val="20"/>
          <w:szCs w:val="20"/>
        </w:rPr>
        <w:t xml:space="preserve"> J Med. 2017 Oct 5;377(14):1319-1330. </w:t>
      </w:r>
      <w:proofErr w:type="spellStart"/>
      <w:r w:rsidRPr="003C2323">
        <w:rPr>
          <w:rFonts w:ascii="Calibri" w:hAnsi="Calibri" w:cs="Calibri"/>
          <w:sz w:val="20"/>
          <w:szCs w:val="20"/>
        </w:rPr>
        <w:t>doi</w:t>
      </w:r>
      <w:proofErr w:type="spellEnd"/>
      <w:r w:rsidRPr="003C2323">
        <w:rPr>
          <w:rFonts w:ascii="Calibri" w:hAnsi="Calibri" w:cs="Calibri"/>
          <w:sz w:val="20"/>
          <w:szCs w:val="20"/>
        </w:rPr>
        <w:t xml:space="preserve">: 10.1056/NEJMoa1709118. </w:t>
      </w:r>
      <w:proofErr w:type="spellStart"/>
      <w:r w:rsidRPr="003C2323">
        <w:rPr>
          <w:rFonts w:ascii="Calibri" w:hAnsi="Calibri" w:cs="Calibri"/>
          <w:sz w:val="20"/>
          <w:szCs w:val="20"/>
        </w:rPr>
        <w:t>Epub</w:t>
      </w:r>
      <w:proofErr w:type="spellEnd"/>
      <w:r w:rsidRPr="003C2323">
        <w:rPr>
          <w:rFonts w:ascii="Calibri" w:hAnsi="Calibri" w:cs="Calibri"/>
          <w:sz w:val="20"/>
          <w:szCs w:val="20"/>
        </w:rPr>
        <w:t xml:space="preserve"> 2017 Aug 27. </w:t>
      </w:r>
      <w:r w:rsidR="00497376">
        <w:rPr>
          <w:rFonts w:ascii="Calibri" w:hAnsi="Calibri" w:cs="Calibri"/>
          <w:sz w:val="20"/>
          <w:szCs w:val="20"/>
        </w:rPr>
        <w:t>PubMed PMID</w:t>
      </w:r>
      <w:r w:rsidRPr="003C2323">
        <w:rPr>
          <w:rFonts w:ascii="Calibri" w:hAnsi="Calibri" w:cs="Calibri"/>
          <w:sz w:val="20"/>
          <w:szCs w:val="20"/>
        </w:rPr>
        <w:t>: 28844192.</w:t>
      </w:r>
      <w:r>
        <w:rPr>
          <w:rFonts w:ascii="Calibri" w:hAnsi="Calibri" w:cs="Calibri"/>
          <w:sz w:val="20"/>
          <w:szCs w:val="20"/>
        </w:rPr>
        <w:t xml:space="preserve"> </w:t>
      </w:r>
    </w:p>
    <w:p w14:paraId="4E6A7229" w14:textId="77777777" w:rsidR="00433F8E" w:rsidRDefault="00433F8E" w:rsidP="00433F8E">
      <w:pPr>
        <w:pStyle w:val="ListParagraph"/>
        <w:rPr>
          <w:rFonts w:ascii="Calibri" w:hAnsi="Calibri" w:cs="Calibri"/>
          <w:sz w:val="20"/>
          <w:szCs w:val="20"/>
        </w:rPr>
      </w:pPr>
    </w:p>
    <w:p w14:paraId="64AA7C70" w14:textId="11194311" w:rsidR="00433F8E" w:rsidRDefault="00433F8E" w:rsidP="00433F8E">
      <w:pPr>
        <w:numPr>
          <w:ilvl w:val="0"/>
          <w:numId w:val="12"/>
        </w:numPr>
        <w:rPr>
          <w:rFonts w:ascii="Calibri" w:hAnsi="Calibri" w:cs="Calibri"/>
          <w:sz w:val="20"/>
          <w:szCs w:val="20"/>
        </w:rPr>
      </w:pPr>
      <w:r w:rsidRPr="000128CE">
        <w:rPr>
          <w:rFonts w:ascii="Calibri" w:hAnsi="Calibri" w:cs="Calibri"/>
          <w:sz w:val="20"/>
          <w:szCs w:val="20"/>
        </w:rPr>
        <w:t xml:space="preserve"> </w:t>
      </w:r>
      <w:proofErr w:type="spellStart"/>
      <w:r w:rsidRPr="000128CE">
        <w:rPr>
          <w:rFonts w:ascii="Calibri" w:hAnsi="Calibri" w:cs="Calibri"/>
          <w:sz w:val="20"/>
          <w:szCs w:val="20"/>
        </w:rPr>
        <w:t>Kochar</w:t>
      </w:r>
      <w:proofErr w:type="spellEnd"/>
      <w:r w:rsidRPr="000128CE">
        <w:rPr>
          <w:rFonts w:ascii="Calibri" w:hAnsi="Calibri" w:cs="Calibri"/>
          <w:sz w:val="20"/>
          <w:szCs w:val="20"/>
        </w:rPr>
        <w:t xml:space="preserve"> A, </w:t>
      </w:r>
      <w:proofErr w:type="spellStart"/>
      <w:r w:rsidRPr="00992772">
        <w:rPr>
          <w:rFonts w:ascii="Calibri" w:hAnsi="Calibri" w:cs="Calibri"/>
          <w:sz w:val="20"/>
          <w:szCs w:val="20"/>
        </w:rPr>
        <w:t>Hellkamp</w:t>
      </w:r>
      <w:proofErr w:type="spellEnd"/>
      <w:r w:rsidRPr="00992772">
        <w:rPr>
          <w:rFonts w:ascii="Calibri" w:hAnsi="Calibri" w:cs="Calibri"/>
          <w:sz w:val="20"/>
          <w:szCs w:val="20"/>
        </w:rPr>
        <w:t xml:space="preserve"> AS, </w:t>
      </w:r>
      <w:proofErr w:type="spellStart"/>
      <w:r w:rsidRPr="00992772">
        <w:rPr>
          <w:rFonts w:ascii="Calibri" w:hAnsi="Calibri" w:cs="Calibri"/>
          <w:sz w:val="20"/>
          <w:szCs w:val="20"/>
        </w:rPr>
        <w:t>Lokhnygina</w:t>
      </w:r>
      <w:proofErr w:type="spellEnd"/>
      <w:r w:rsidRPr="00992772">
        <w:rPr>
          <w:rFonts w:ascii="Calibri" w:hAnsi="Calibri" w:cs="Calibri"/>
          <w:sz w:val="20"/>
          <w:szCs w:val="20"/>
        </w:rPr>
        <w:t xml:space="preserve"> Y, Jones WS, Becker RC, </w:t>
      </w:r>
      <w:r w:rsidRPr="00371D27">
        <w:rPr>
          <w:rFonts w:ascii="Calibri" w:hAnsi="Calibri" w:cs="Calibri"/>
          <w:b/>
          <w:bCs/>
          <w:sz w:val="20"/>
          <w:szCs w:val="20"/>
        </w:rPr>
        <w:t>Berkowitz SD</w:t>
      </w:r>
      <w:r w:rsidRPr="00992772">
        <w:rPr>
          <w:rFonts w:ascii="Calibri" w:hAnsi="Calibri" w:cs="Calibri"/>
          <w:sz w:val="20"/>
          <w:szCs w:val="20"/>
        </w:rPr>
        <w:t xml:space="preserve">, Breithardt G, Fox KAA, Halperin JL, Hankey GJ, Mahaffey KW, </w:t>
      </w:r>
      <w:proofErr w:type="spellStart"/>
      <w:r w:rsidRPr="00992772">
        <w:rPr>
          <w:rFonts w:ascii="Calibri" w:hAnsi="Calibri" w:cs="Calibri"/>
          <w:sz w:val="20"/>
          <w:szCs w:val="20"/>
        </w:rPr>
        <w:t>Nessel</w:t>
      </w:r>
      <w:proofErr w:type="spellEnd"/>
      <w:r w:rsidRPr="00992772">
        <w:rPr>
          <w:rFonts w:ascii="Calibri" w:hAnsi="Calibri" w:cs="Calibri"/>
          <w:sz w:val="20"/>
          <w:szCs w:val="20"/>
        </w:rPr>
        <w:t xml:space="preserve"> CC, Singer DE, Piccini JP, Patel MR. Efficacy and safety of rivaroxaban compared with warfarin in patients with carotid artery disease and nonvalvular atrial fibrillation: Insights from the ROCKET AF trial. Clin </w:t>
      </w:r>
      <w:proofErr w:type="spellStart"/>
      <w:r w:rsidRPr="00992772">
        <w:rPr>
          <w:rFonts w:ascii="Calibri" w:hAnsi="Calibri" w:cs="Calibri"/>
          <w:sz w:val="20"/>
          <w:szCs w:val="20"/>
        </w:rPr>
        <w:t>Cardiol</w:t>
      </w:r>
      <w:proofErr w:type="spellEnd"/>
      <w:r w:rsidRPr="00992772">
        <w:rPr>
          <w:rFonts w:ascii="Calibri" w:hAnsi="Calibri" w:cs="Calibri"/>
          <w:sz w:val="20"/>
          <w:szCs w:val="20"/>
        </w:rPr>
        <w:t xml:space="preserve">. 2018 Jan;41(1):39-45. </w:t>
      </w:r>
      <w:proofErr w:type="spellStart"/>
      <w:r w:rsidRPr="00992772">
        <w:rPr>
          <w:rFonts w:ascii="Calibri" w:hAnsi="Calibri" w:cs="Calibri"/>
          <w:sz w:val="20"/>
          <w:szCs w:val="20"/>
        </w:rPr>
        <w:t>doi</w:t>
      </w:r>
      <w:proofErr w:type="spellEnd"/>
      <w:r w:rsidRPr="00992772">
        <w:rPr>
          <w:rFonts w:ascii="Calibri" w:hAnsi="Calibri" w:cs="Calibri"/>
          <w:sz w:val="20"/>
          <w:szCs w:val="20"/>
        </w:rPr>
        <w:t xml:space="preserve">: 10.1002/clc.22846. </w:t>
      </w:r>
      <w:proofErr w:type="spellStart"/>
      <w:r w:rsidRPr="00992772">
        <w:rPr>
          <w:rFonts w:ascii="Calibri" w:hAnsi="Calibri" w:cs="Calibri"/>
          <w:sz w:val="20"/>
          <w:szCs w:val="20"/>
        </w:rPr>
        <w:t>Epub</w:t>
      </w:r>
      <w:proofErr w:type="spellEnd"/>
      <w:r w:rsidRPr="00992772">
        <w:rPr>
          <w:rFonts w:ascii="Calibri" w:hAnsi="Calibri" w:cs="Calibri"/>
          <w:sz w:val="20"/>
          <w:szCs w:val="20"/>
        </w:rPr>
        <w:t xml:space="preserve"> 2018 Feb 1. </w:t>
      </w:r>
      <w:r w:rsidR="00497376">
        <w:rPr>
          <w:rFonts w:ascii="Calibri" w:hAnsi="Calibri" w:cs="Calibri"/>
          <w:sz w:val="20"/>
          <w:szCs w:val="20"/>
        </w:rPr>
        <w:t>PubMed PMID</w:t>
      </w:r>
      <w:r w:rsidRPr="00992772">
        <w:rPr>
          <w:rFonts w:ascii="Calibri" w:hAnsi="Calibri" w:cs="Calibri"/>
          <w:sz w:val="20"/>
          <w:szCs w:val="20"/>
        </w:rPr>
        <w:t>: 29389037; PMCID: PMC6489762.</w:t>
      </w:r>
      <w:r>
        <w:rPr>
          <w:rFonts w:ascii="Calibri" w:hAnsi="Calibri" w:cs="Calibri"/>
          <w:sz w:val="20"/>
          <w:szCs w:val="20"/>
        </w:rPr>
        <w:t xml:space="preserve"> </w:t>
      </w:r>
    </w:p>
    <w:p w14:paraId="7B74C3F4" w14:textId="77777777" w:rsidR="00433F8E" w:rsidRDefault="00433F8E" w:rsidP="00433F8E">
      <w:pPr>
        <w:pStyle w:val="ListParagraph"/>
        <w:rPr>
          <w:rFonts w:ascii="Calibri" w:hAnsi="Calibri" w:cs="Calibri"/>
          <w:sz w:val="20"/>
          <w:szCs w:val="20"/>
        </w:rPr>
      </w:pPr>
    </w:p>
    <w:p w14:paraId="498E5DBA" w14:textId="46DA0DDC"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E572D2">
        <w:rPr>
          <w:rFonts w:ascii="Calibri" w:hAnsi="Calibri" w:cs="Calibri"/>
          <w:sz w:val="20"/>
          <w:szCs w:val="20"/>
        </w:rPr>
        <w:t xml:space="preserve">Barnett AS, </w:t>
      </w:r>
      <w:r w:rsidRPr="005C1BE1">
        <w:rPr>
          <w:rFonts w:ascii="Calibri" w:hAnsi="Calibri" w:cs="Calibri"/>
          <w:sz w:val="20"/>
          <w:szCs w:val="20"/>
        </w:rPr>
        <w:t xml:space="preserve">Cyr DD, Goodman SG, Levitan BS, Yuan Z, Hankey GJ, Singer DE, Becker RC, Breithardt G, </w:t>
      </w:r>
      <w:r w:rsidRPr="005C1BE1">
        <w:rPr>
          <w:rFonts w:ascii="Calibri" w:hAnsi="Calibri" w:cs="Calibri"/>
          <w:b/>
          <w:bCs/>
          <w:sz w:val="20"/>
          <w:szCs w:val="20"/>
        </w:rPr>
        <w:t>Berkowitz SD</w:t>
      </w:r>
      <w:r w:rsidRPr="005C1BE1">
        <w:rPr>
          <w:rFonts w:ascii="Calibri" w:hAnsi="Calibri" w:cs="Calibri"/>
          <w:sz w:val="20"/>
          <w:szCs w:val="20"/>
        </w:rPr>
        <w:t xml:space="preserve">, Halperin JL, </w:t>
      </w:r>
      <w:proofErr w:type="spellStart"/>
      <w:r w:rsidRPr="005C1BE1">
        <w:rPr>
          <w:rFonts w:ascii="Calibri" w:hAnsi="Calibri" w:cs="Calibri"/>
          <w:sz w:val="20"/>
          <w:szCs w:val="20"/>
        </w:rPr>
        <w:t>Hacke</w:t>
      </w:r>
      <w:proofErr w:type="spellEnd"/>
      <w:r w:rsidRPr="005C1BE1">
        <w:rPr>
          <w:rFonts w:ascii="Calibri" w:hAnsi="Calibri" w:cs="Calibri"/>
          <w:sz w:val="20"/>
          <w:szCs w:val="20"/>
        </w:rPr>
        <w:t xml:space="preserve"> W, Mahaffey KW, </w:t>
      </w:r>
      <w:proofErr w:type="spellStart"/>
      <w:r w:rsidRPr="005C1BE1">
        <w:rPr>
          <w:rFonts w:ascii="Calibri" w:hAnsi="Calibri" w:cs="Calibri"/>
          <w:sz w:val="20"/>
          <w:szCs w:val="20"/>
        </w:rPr>
        <w:t>Nessel</w:t>
      </w:r>
      <w:proofErr w:type="spellEnd"/>
      <w:r w:rsidRPr="005C1BE1">
        <w:rPr>
          <w:rFonts w:ascii="Calibri" w:hAnsi="Calibri" w:cs="Calibri"/>
          <w:sz w:val="20"/>
          <w:szCs w:val="20"/>
        </w:rPr>
        <w:t xml:space="preserve"> CC, Fox KAA, Patel MR, Piccini JP. Net clinical benefit of rivaroxaban compared with warfarin in atrial fibrillation: Results from ROCKET AF. Int J </w:t>
      </w:r>
      <w:proofErr w:type="spellStart"/>
      <w:r w:rsidRPr="005C1BE1">
        <w:rPr>
          <w:rFonts w:ascii="Calibri" w:hAnsi="Calibri" w:cs="Calibri"/>
          <w:sz w:val="20"/>
          <w:szCs w:val="20"/>
        </w:rPr>
        <w:t>Cardiol</w:t>
      </w:r>
      <w:proofErr w:type="spellEnd"/>
      <w:r w:rsidRPr="005C1BE1">
        <w:rPr>
          <w:rFonts w:ascii="Calibri" w:hAnsi="Calibri" w:cs="Calibri"/>
          <w:sz w:val="20"/>
          <w:szCs w:val="20"/>
        </w:rPr>
        <w:t xml:space="preserve">. 2018 Apr 15;257:78-83. </w:t>
      </w:r>
      <w:proofErr w:type="spellStart"/>
      <w:r w:rsidRPr="005C1BE1">
        <w:rPr>
          <w:rFonts w:ascii="Calibri" w:hAnsi="Calibri" w:cs="Calibri"/>
          <w:sz w:val="20"/>
          <w:szCs w:val="20"/>
        </w:rPr>
        <w:t>doi</w:t>
      </w:r>
      <w:proofErr w:type="spellEnd"/>
      <w:r w:rsidRPr="005C1BE1">
        <w:rPr>
          <w:rFonts w:ascii="Calibri" w:hAnsi="Calibri" w:cs="Calibri"/>
          <w:sz w:val="20"/>
          <w:szCs w:val="20"/>
        </w:rPr>
        <w:t xml:space="preserve">: 10.1016/j.ijcard.2017.06.110. </w:t>
      </w:r>
      <w:r w:rsidR="00497376">
        <w:rPr>
          <w:rFonts w:ascii="Calibri" w:hAnsi="Calibri" w:cs="Calibri"/>
          <w:sz w:val="20"/>
          <w:szCs w:val="20"/>
        </w:rPr>
        <w:t>PubMed PMID</w:t>
      </w:r>
      <w:r w:rsidRPr="005C1BE1">
        <w:rPr>
          <w:rFonts w:ascii="Calibri" w:hAnsi="Calibri" w:cs="Calibri"/>
          <w:sz w:val="20"/>
          <w:szCs w:val="20"/>
        </w:rPr>
        <w:t>: 29506743.</w:t>
      </w:r>
      <w:r w:rsidRPr="007C0A28">
        <w:rPr>
          <w:rFonts w:ascii="Calibri" w:hAnsi="Calibri"/>
          <w:sz w:val="20"/>
        </w:rPr>
        <w:t xml:space="preserve"> </w:t>
      </w:r>
    </w:p>
    <w:p w14:paraId="75AE8C99" w14:textId="77777777" w:rsidR="00433F8E" w:rsidRDefault="00433F8E" w:rsidP="00433F8E">
      <w:pPr>
        <w:pStyle w:val="ListParagraph"/>
        <w:rPr>
          <w:rFonts w:ascii="Calibri" w:hAnsi="Calibri" w:cs="Calibri"/>
          <w:sz w:val="20"/>
          <w:szCs w:val="20"/>
        </w:rPr>
      </w:pPr>
    </w:p>
    <w:p w14:paraId="4454B63A" w14:textId="19BBB455"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CB3937">
        <w:rPr>
          <w:rFonts w:ascii="Calibri" w:hAnsi="Calibri" w:cs="Calibri"/>
          <w:sz w:val="20"/>
          <w:szCs w:val="20"/>
        </w:rPr>
        <w:t xml:space="preserve">Chan N, </w:t>
      </w:r>
      <w:r w:rsidRPr="00371D27">
        <w:rPr>
          <w:rFonts w:ascii="Calibri" w:hAnsi="Calibri" w:cs="Calibri"/>
          <w:sz w:val="20"/>
          <w:szCs w:val="20"/>
        </w:rPr>
        <w:t xml:space="preserve">Sager PT, Lawrence J, </w:t>
      </w:r>
      <w:proofErr w:type="spellStart"/>
      <w:r w:rsidRPr="00371D27">
        <w:rPr>
          <w:rFonts w:ascii="Calibri" w:hAnsi="Calibri" w:cs="Calibri"/>
          <w:sz w:val="20"/>
          <w:szCs w:val="20"/>
        </w:rPr>
        <w:t>Ortel</w:t>
      </w:r>
      <w:proofErr w:type="spellEnd"/>
      <w:r w:rsidRPr="00371D27">
        <w:rPr>
          <w:rFonts w:ascii="Calibri" w:hAnsi="Calibri" w:cs="Calibri"/>
          <w:sz w:val="20"/>
          <w:szCs w:val="20"/>
        </w:rPr>
        <w:t xml:space="preserve"> T, Reilly P, </w:t>
      </w:r>
      <w:r w:rsidRPr="00371D27">
        <w:rPr>
          <w:rFonts w:ascii="Calibri" w:hAnsi="Calibri" w:cs="Calibri"/>
          <w:b/>
          <w:bCs/>
          <w:sz w:val="20"/>
          <w:szCs w:val="20"/>
        </w:rPr>
        <w:t>Berkowitz S</w:t>
      </w:r>
      <w:r w:rsidRPr="00371D27">
        <w:rPr>
          <w:rFonts w:ascii="Calibri" w:hAnsi="Calibri" w:cs="Calibri"/>
          <w:sz w:val="20"/>
          <w:szCs w:val="20"/>
        </w:rPr>
        <w:t xml:space="preserve">, Kubitza D, Eikelboom J, Florian J, Stockbridge N, Rose M, Temple R, Seltzer JH. Is there a role for pharmacokinetic/pharmacodynamic-guided dosing for novel oral anticoagulants? Am Heart J. 2018 May;199:59-67. </w:t>
      </w:r>
      <w:proofErr w:type="spellStart"/>
      <w:r w:rsidRPr="00371D27">
        <w:rPr>
          <w:rFonts w:ascii="Calibri" w:hAnsi="Calibri" w:cs="Calibri"/>
          <w:sz w:val="20"/>
          <w:szCs w:val="20"/>
        </w:rPr>
        <w:t>doi</w:t>
      </w:r>
      <w:proofErr w:type="spellEnd"/>
      <w:r w:rsidRPr="00371D27">
        <w:rPr>
          <w:rFonts w:ascii="Calibri" w:hAnsi="Calibri" w:cs="Calibri"/>
          <w:sz w:val="20"/>
          <w:szCs w:val="20"/>
        </w:rPr>
        <w:t xml:space="preserve">: 10.1016/j.ahj.2017.10.002. </w:t>
      </w:r>
      <w:proofErr w:type="spellStart"/>
      <w:r w:rsidRPr="00371D27">
        <w:rPr>
          <w:rFonts w:ascii="Calibri" w:hAnsi="Calibri" w:cs="Calibri"/>
          <w:sz w:val="20"/>
          <w:szCs w:val="20"/>
        </w:rPr>
        <w:t>Epub</w:t>
      </w:r>
      <w:proofErr w:type="spellEnd"/>
      <w:r w:rsidRPr="00371D27">
        <w:rPr>
          <w:rFonts w:ascii="Calibri" w:hAnsi="Calibri" w:cs="Calibri"/>
          <w:sz w:val="20"/>
          <w:szCs w:val="20"/>
        </w:rPr>
        <w:t xml:space="preserve"> 2017 Oct 10. </w:t>
      </w:r>
      <w:r w:rsidR="00497376">
        <w:rPr>
          <w:rFonts w:ascii="Calibri" w:hAnsi="Calibri" w:cs="Calibri"/>
          <w:sz w:val="20"/>
          <w:szCs w:val="20"/>
        </w:rPr>
        <w:t>PubMed PMID</w:t>
      </w:r>
      <w:r w:rsidRPr="00371D27">
        <w:rPr>
          <w:rFonts w:ascii="Calibri" w:hAnsi="Calibri" w:cs="Calibri"/>
          <w:sz w:val="20"/>
          <w:szCs w:val="20"/>
        </w:rPr>
        <w:t>: 29754667.</w:t>
      </w:r>
      <w:r>
        <w:rPr>
          <w:rFonts w:ascii="Calibri" w:hAnsi="Calibri" w:cs="Calibri"/>
          <w:sz w:val="20"/>
          <w:szCs w:val="20"/>
        </w:rPr>
        <w:t xml:space="preserve"> </w:t>
      </w:r>
    </w:p>
    <w:p w14:paraId="00DFB799" w14:textId="77777777" w:rsidR="00433F8E" w:rsidRDefault="00433F8E" w:rsidP="00433F8E">
      <w:pPr>
        <w:pStyle w:val="ListParagraph"/>
        <w:rPr>
          <w:rFonts w:ascii="Calibri" w:hAnsi="Calibri" w:cs="Calibri"/>
          <w:sz w:val="20"/>
          <w:szCs w:val="20"/>
        </w:rPr>
      </w:pPr>
    </w:p>
    <w:p w14:paraId="21932AF8" w14:textId="4DA9DF53"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782176">
        <w:rPr>
          <w:rFonts w:ascii="Calibri" w:hAnsi="Calibri" w:cs="Calibri"/>
          <w:sz w:val="20"/>
          <w:szCs w:val="20"/>
        </w:rPr>
        <w:t xml:space="preserve">Capell WH, Bonaca MP, Nehler MR, Chen E, Kittelson JM, Anand SS, </w:t>
      </w:r>
      <w:r w:rsidRPr="00782176">
        <w:rPr>
          <w:rFonts w:ascii="Calibri" w:hAnsi="Calibri" w:cs="Calibri"/>
          <w:b/>
          <w:bCs/>
          <w:sz w:val="20"/>
          <w:szCs w:val="20"/>
        </w:rPr>
        <w:t>Berkowitz SD</w:t>
      </w:r>
      <w:r w:rsidRPr="00782176">
        <w:rPr>
          <w:rFonts w:ascii="Calibri" w:hAnsi="Calibri" w:cs="Calibri"/>
          <w:sz w:val="20"/>
          <w:szCs w:val="20"/>
        </w:rPr>
        <w:t xml:space="preserve">, Debus ES, Fanelli F, Haskell L, Patel MR, Bauersachs R, Hiatt WR. Rationale and design for the Vascular Outcomes study of ASA along with rivaroxaban in endovascular or surgical limb revascularization for peripheral artery disease (VOYAGER PAD). Am Heart J. 2018 May;199:83-91. </w:t>
      </w:r>
      <w:proofErr w:type="spellStart"/>
      <w:r w:rsidRPr="00782176">
        <w:rPr>
          <w:rFonts w:ascii="Calibri" w:hAnsi="Calibri" w:cs="Calibri"/>
          <w:sz w:val="20"/>
          <w:szCs w:val="20"/>
        </w:rPr>
        <w:t>doi</w:t>
      </w:r>
      <w:proofErr w:type="spellEnd"/>
      <w:r w:rsidRPr="00782176">
        <w:rPr>
          <w:rFonts w:ascii="Calibri" w:hAnsi="Calibri" w:cs="Calibri"/>
          <w:sz w:val="20"/>
          <w:szCs w:val="20"/>
        </w:rPr>
        <w:t xml:space="preserve">: 10.1016/j.ahj.2018.01.011. </w:t>
      </w:r>
      <w:proofErr w:type="spellStart"/>
      <w:r w:rsidRPr="00782176">
        <w:rPr>
          <w:rFonts w:ascii="Calibri" w:hAnsi="Calibri" w:cs="Calibri"/>
          <w:sz w:val="20"/>
          <w:szCs w:val="20"/>
        </w:rPr>
        <w:t>Epub</w:t>
      </w:r>
      <w:proofErr w:type="spellEnd"/>
      <w:r w:rsidRPr="00782176">
        <w:rPr>
          <w:rFonts w:ascii="Calibri" w:hAnsi="Calibri" w:cs="Calibri"/>
          <w:sz w:val="20"/>
          <w:szCs w:val="20"/>
        </w:rPr>
        <w:t xml:space="preserve"> 2018 Feb 3. </w:t>
      </w:r>
      <w:r w:rsidR="00497376">
        <w:rPr>
          <w:rFonts w:ascii="Calibri" w:hAnsi="Calibri" w:cs="Calibri"/>
          <w:sz w:val="20"/>
          <w:szCs w:val="20"/>
        </w:rPr>
        <w:t>PubMed PMID</w:t>
      </w:r>
      <w:r w:rsidRPr="00782176">
        <w:rPr>
          <w:rFonts w:ascii="Calibri" w:hAnsi="Calibri" w:cs="Calibri"/>
          <w:sz w:val="20"/>
          <w:szCs w:val="20"/>
        </w:rPr>
        <w:t>: 29754671.</w:t>
      </w:r>
      <w:r>
        <w:rPr>
          <w:rFonts w:ascii="Calibri" w:hAnsi="Calibri" w:cs="Calibri"/>
          <w:sz w:val="20"/>
          <w:szCs w:val="20"/>
        </w:rPr>
        <w:t xml:space="preserve"> </w:t>
      </w:r>
    </w:p>
    <w:p w14:paraId="25E44363" w14:textId="77777777" w:rsidR="00433F8E" w:rsidRDefault="00433F8E" w:rsidP="00433F8E">
      <w:pPr>
        <w:pStyle w:val="ListParagraph"/>
        <w:rPr>
          <w:rFonts w:ascii="Calibri" w:hAnsi="Calibri" w:cs="Calibri"/>
          <w:sz w:val="20"/>
          <w:szCs w:val="20"/>
        </w:rPr>
      </w:pPr>
    </w:p>
    <w:p w14:paraId="40FA0365" w14:textId="7BEA7F08"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E572D2">
        <w:rPr>
          <w:rFonts w:ascii="Calibri" w:hAnsi="Calibri" w:cs="Calibri"/>
          <w:sz w:val="20"/>
          <w:szCs w:val="20"/>
        </w:rPr>
        <w:t xml:space="preserve">Chen </w:t>
      </w:r>
      <w:proofErr w:type="spellStart"/>
      <w:r w:rsidRPr="00E572D2">
        <w:rPr>
          <w:rFonts w:ascii="Calibri" w:hAnsi="Calibri" w:cs="Calibri"/>
          <w:sz w:val="20"/>
          <w:szCs w:val="20"/>
        </w:rPr>
        <w:t>ST,</w:t>
      </w:r>
      <w:r w:rsidRPr="00992772">
        <w:rPr>
          <w:rFonts w:ascii="Calibri" w:hAnsi="Calibri" w:cs="Calibri"/>
          <w:sz w:val="20"/>
          <w:szCs w:val="20"/>
        </w:rPr>
        <w:t>Hellkamp</w:t>
      </w:r>
      <w:proofErr w:type="spellEnd"/>
      <w:r w:rsidRPr="00992772">
        <w:rPr>
          <w:rFonts w:ascii="Calibri" w:hAnsi="Calibri" w:cs="Calibri"/>
          <w:sz w:val="20"/>
          <w:szCs w:val="20"/>
        </w:rPr>
        <w:t xml:space="preserve"> AS, Becker RC, </w:t>
      </w:r>
      <w:r w:rsidRPr="009C0C9C">
        <w:rPr>
          <w:rFonts w:ascii="Calibri" w:hAnsi="Calibri" w:cs="Calibri"/>
          <w:b/>
          <w:bCs/>
          <w:sz w:val="20"/>
          <w:szCs w:val="20"/>
        </w:rPr>
        <w:t>Berkowitz SD</w:t>
      </w:r>
      <w:r w:rsidRPr="00992772">
        <w:rPr>
          <w:rFonts w:ascii="Calibri" w:hAnsi="Calibri" w:cs="Calibri"/>
          <w:sz w:val="20"/>
          <w:szCs w:val="20"/>
        </w:rPr>
        <w:t xml:space="preserve">, Breithardt G, Fox KAA, </w:t>
      </w:r>
      <w:proofErr w:type="spellStart"/>
      <w:r w:rsidRPr="00992772">
        <w:rPr>
          <w:rFonts w:ascii="Calibri" w:hAnsi="Calibri" w:cs="Calibri"/>
          <w:sz w:val="20"/>
          <w:szCs w:val="20"/>
        </w:rPr>
        <w:t>Hacke</w:t>
      </w:r>
      <w:proofErr w:type="spellEnd"/>
      <w:r w:rsidRPr="00992772">
        <w:rPr>
          <w:rFonts w:ascii="Calibri" w:hAnsi="Calibri" w:cs="Calibri"/>
          <w:sz w:val="20"/>
          <w:szCs w:val="20"/>
        </w:rPr>
        <w:t xml:space="preserve"> W, Halperin JL, Hankey GJ, Mahaffey KW, </w:t>
      </w:r>
      <w:proofErr w:type="spellStart"/>
      <w:r w:rsidRPr="00992772">
        <w:rPr>
          <w:rFonts w:ascii="Calibri" w:hAnsi="Calibri" w:cs="Calibri"/>
          <w:sz w:val="20"/>
          <w:szCs w:val="20"/>
        </w:rPr>
        <w:t>Nessel</w:t>
      </w:r>
      <w:proofErr w:type="spellEnd"/>
      <w:r w:rsidRPr="00992772">
        <w:rPr>
          <w:rFonts w:ascii="Calibri" w:hAnsi="Calibri" w:cs="Calibri"/>
          <w:sz w:val="20"/>
          <w:szCs w:val="20"/>
        </w:rPr>
        <w:t xml:space="preserve"> CC, </w:t>
      </w:r>
      <w:proofErr w:type="spellStart"/>
      <w:r w:rsidRPr="00992772">
        <w:rPr>
          <w:rFonts w:ascii="Calibri" w:hAnsi="Calibri" w:cs="Calibri"/>
          <w:sz w:val="20"/>
          <w:szCs w:val="20"/>
        </w:rPr>
        <w:t>Piccini</w:t>
      </w:r>
      <w:proofErr w:type="spellEnd"/>
      <w:r w:rsidRPr="00992772">
        <w:rPr>
          <w:rFonts w:ascii="Calibri" w:hAnsi="Calibri" w:cs="Calibri"/>
          <w:sz w:val="20"/>
          <w:szCs w:val="20"/>
        </w:rPr>
        <w:t xml:space="preserve"> JP, Singer DE, Patel MR. Impact of </w:t>
      </w:r>
      <w:proofErr w:type="spellStart"/>
      <w:r w:rsidRPr="00992772">
        <w:rPr>
          <w:rFonts w:ascii="Calibri" w:hAnsi="Calibri" w:cs="Calibri"/>
          <w:sz w:val="20"/>
          <w:szCs w:val="20"/>
        </w:rPr>
        <w:t>polyvascular</w:t>
      </w:r>
      <w:proofErr w:type="spellEnd"/>
      <w:r w:rsidRPr="00992772">
        <w:rPr>
          <w:rFonts w:ascii="Calibri" w:hAnsi="Calibri" w:cs="Calibri"/>
          <w:sz w:val="20"/>
          <w:szCs w:val="20"/>
        </w:rPr>
        <w:t xml:space="preserve"> disease on patients with atrial fibrillation: Insights from ROCKET AF. Am Heart J. 2018 Jun;200:102-109. </w:t>
      </w:r>
      <w:proofErr w:type="spellStart"/>
      <w:r w:rsidRPr="00992772">
        <w:rPr>
          <w:rFonts w:ascii="Calibri" w:hAnsi="Calibri" w:cs="Calibri"/>
          <w:sz w:val="20"/>
          <w:szCs w:val="20"/>
        </w:rPr>
        <w:t>doi</w:t>
      </w:r>
      <w:proofErr w:type="spellEnd"/>
      <w:r w:rsidRPr="00992772">
        <w:rPr>
          <w:rFonts w:ascii="Calibri" w:hAnsi="Calibri" w:cs="Calibri"/>
          <w:sz w:val="20"/>
          <w:szCs w:val="20"/>
        </w:rPr>
        <w:t xml:space="preserve">: 10.1016/j.ahj.2018.02.013. </w:t>
      </w:r>
      <w:proofErr w:type="spellStart"/>
      <w:r w:rsidRPr="00992772">
        <w:rPr>
          <w:rFonts w:ascii="Calibri" w:hAnsi="Calibri" w:cs="Calibri"/>
          <w:sz w:val="20"/>
          <w:szCs w:val="20"/>
        </w:rPr>
        <w:t>Epub</w:t>
      </w:r>
      <w:proofErr w:type="spellEnd"/>
      <w:r w:rsidRPr="00992772">
        <w:rPr>
          <w:rFonts w:ascii="Calibri" w:hAnsi="Calibri" w:cs="Calibri"/>
          <w:sz w:val="20"/>
          <w:szCs w:val="20"/>
        </w:rPr>
        <w:t xml:space="preserve"> 2018 Feb 27. </w:t>
      </w:r>
      <w:r w:rsidR="00497376">
        <w:rPr>
          <w:rFonts w:ascii="Calibri" w:hAnsi="Calibri" w:cs="Calibri"/>
          <w:sz w:val="20"/>
          <w:szCs w:val="20"/>
        </w:rPr>
        <w:t>PubMed PMID</w:t>
      </w:r>
      <w:r w:rsidRPr="00992772">
        <w:rPr>
          <w:rFonts w:ascii="Calibri" w:hAnsi="Calibri" w:cs="Calibri"/>
          <w:sz w:val="20"/>
          <w:szCs w:val="20"/>
        </w:rPr>
        <w:t>: 29898836.</w:t>
      </w:r>
      <w:r>
        <w:rPr>
          <w:rFonts w:ascii="Calibri" w:hAnsi="Calibri" w:cs="Calibri"/>
          <w:sz w:val="20"/>
          <w:szCs w:val="20"/>
        </w:rPr>
        <w:t xml:space="preserve"> </w:t>
      </w:r>
    </w:p>
    <w:p w14:paraId="52611464" w14:textId="77777777" w:rsidR="00433F8E" w:rsidRDefault="00433F8E" w:rsidP="00433F8E">
      <w:pPr>
        <w:pStyle w:val="ListParagraph"/>
        <w:rPr>
          <w:rFonts w:ascii="Calibri" w:hAnsi="Calibri" w:cs="Calibri"/>
          <w:sz w:val="20"/>
          <w:szCs w:val="20"/>
        </w:rPr>
      </w:pPr>
    </w:p>
    <w:p w14:paraId="715828A0" w14:textId="387B0D0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E572D2">
        <w:rPr>
          <w:rFonts w:ascii="Calibri" w:hAnsi="Calibri" w:cs="Calibri"/>
          <w:sz w:val="20"/>
          <w:szCs w:val="20"/>
        </w:rPr>
        <w:t>Kasner</w:t>
      </w:r>
      <w:proofErr w:type="spellEnd"/>
      <w:r w:rsidRPr="00E572D2">
        <w:rPr>
          <w:rFonts w:ascii="Calibri" w:hAnsi="Calibri" w:cs="Calibri"/>
          <w:sz w:val="20"/>
          <w:szCs w:val="20"/>
        </w:rPr>
        <w:t xml:space="preserve"> SE, </w:t>
      </w:r>
      <w:proofErr w:type="spellStart"/>
      <w:r w:rsidRPr="00992772">
        <w:rPr>
          <w:rFonts w:ascii="Calibri" w:hAnsi="Calibri" w:cs="Calibri"/>
          <w:sz w:val="20"/>
          <w:szCs w:val="20"/>
        </w:rPr>
        <w:t>Lavados</w:t>
      </w:r>
      <w:proofErr w:type="spellEnd"/>
      <w:r w:rsidRPr="00992772">
        <w:rPr>
          <w:rFonts w:ascii="Calibri" w:hAnsi="Calibri" w:cs="Calibri"/>
          <w:sz w:val="20"/>
          <w:szCs w:val="20"/>
        </w:rPr>
        <w:t xml:space="preserve"> P, Sharma M, Wang Y, Wang Y, </w:t>
      </w:r>
      <w:proofErr w:type="spellStart"/>
      <w:r w:rsidRPr="00992772">
        <w:rPr>
          <w:rFonts w:ascii="Calibri" w:hAnsi="Calibri" w:cs="Calibri"/>
          <w:sz w:val="20"/>
          <w:szCs w:val="20"/>
        </w:rPr>
        <w:t>Dávalos</w:t>
      </w:r>
      <w:proofErr w:type="spellEnd"/>
      <w:r w:rsidRPr="00992772">
        <w:rPr>
          <w:rFonts w:ascii="Calibri" w:hAnsi="Calibri" w:cs="Calibri"/>
          <w:sz w:val="20"/>
          <w:szCs w:val="20"/>
        </w:rPr>
        <w:t xml:space="preserve"> A, </w:t>
      </w:r>
      <w:proofErr w:type="spellStart"/>
      <w:r w:rsidRPr="00992772">
        <w:rPr>
          <w:rFonts w:ascii="Calibri" w:hAnsi="Calibri" w:cs="Calibri"/>
          <w:sz w:val="20"/>
          <w:szCs w:val="20"/>
        </w:rPr>
        <w:t>Shamalov</w:t>
      </w:r>
      <w:proofErr w:type="spellEnd"/>
      <w:r w:rsidRPr="00992772">
        <w:rPr>
          <w:rFonts w:ascii="Calibri" w:hAnsi="Calibri" w:cs="Calibri"/>
          <w:sz w:val="20"/>
          <w:szCs w:val="20"/>
        </w:rPr>
        <w:t xml:space="preserve"> N, Cunha L, Lindgren A, </w:t>
      </w:r>
      <w:proofErr w:type="spellStart"/>
      <w:r w:rsidRPr="00992772">
        <w:rPr>
          <w:rFonts w:ascii="Calibri" w:hAnsi="Calibri" w:cs="Calibri"/>
          <w:sz w:val="20"/>
          <w:szCs w:val="20"/>
        </w:rPr>
        <w:t>Mikulik</w:t>
      </w:r>
      <w:proofErr w:type="spellEnd"/>
      <w:r w:rsidRPr="00992772">
        <w:rPr>
          <w:rFonts w:ascii="Calibri" w:hAnsi="Calibri" w:cs="Calibri"/>
          <w:sz w:val="20"/>
          <w:szCs w:val="20"/>
        </w:rPr>
        <w:t xml:space="preserve"> R, </w:t>
      </w:r>
      <w:proofErr w:type="spellStart"/>
      <w:r w:rsidRPr="00992772">
        <w:rPr>
          <w:rFonts w:ascii="Calibri" w:hAnsi="Calibri" w:cs="Calibri"/>
          <w:sz w:val="20"/>
          <w:szCs w:val="20"/>
        </w:rPr>
        <w:t>Arauz</w:t>
      </w:r>
      <w:proofErr w:type="spellEnd"/>
      <w:r w:rsidRPr="00992772">
        <w:rPr>
          <w:rFonts w:ascii="Calibri" w:hAnsi="Calibri" w:cs="Calibri"/>
          <w:sz w:val="20"/>
          <w:szCs w:val="20"/>
        </w:rPr>
        <w:t xml:space="preserve"> A, Lang W, </w:t>
      </w:r>
      <w:proofErr w:type="spellStart"/>
      <w:r w:rsidRPr="00992772">
        <w:rPr>
          <w:rFonts w:ascii="Calibri" w:hAnsi="Calibri" w:cs="Calibri"/>
          <w:sz w:val="20"/>
          <w:szCs w:val="20"/>
        </w:rPr>
        <w:t>Czlonkowska</w:t>
      </w:r>
      <w:proofErr w:type="spellEnd"/>
      <w:r w:rsidRPr="00992772">
        <w:rPr>
          <w:rFonts w:ascii="Calibri" w:hAnsi="Calibri" w:cs="Calibri"/>
          <w:sz w:val="20"/>
          <w:szCs w:val="20"/>
        </w:rPr>
        <w:t xml:space="preserve"> A, Eckstein J, Gagliardi R, </w:t>
      </w:r>
      <w:proofErr w:type="spellStart"/>
      <w:r w:rsidRPr="00992772">
        <w:rPr>
          <w:rFonts w:ascii="Calibri" w:hAnsi="Calibri" w:cs="Calibri"/>
          <w:sz w:val="20"/>
          <w:szCs w:val="20"/>
        </w:rPr>
        <w:t>Amarenco</w:t>
      </w:r>
      <w:proofErr w:type="spellEnd"/>
      <w:r w:rsidRPr="00992772">
        <w:rPr>
          <w:rFonts w:ascii="Calibri" w:hAnsi="Calibri" w:cs="Calibri"/>
          <w:sz w:val="20"/>
          <w:szCs w:val="20"/>
        </w:rPr>
        <w:t xml:space="preserve"> P, </w:t>
      </w:r>
      <w:proofErr w:type="spellStart"/>
      <w:r w:rsidRPr="00992772">
        <w:rPr>
          <w:rFonts w:ascii="Calibri" w:hAnsi="Calibri" w:cs="Calibri"/>
          <w:sz w:val="20"/>
          <w:szCs w:val="20"/>
        </w:rPr>
        <w:t>Ameriso</w:t>
      </w:r>
      <w:proofErr w:type="spellEnd"/>
      <w:r w:rsidRPr="00992772">
        <w:rPr>
          <w:rFonts w:ascii="Calibri" w:hAnsi="Calibri" w:cs="Calibri"/>
          <w:sz w:val="20"/>
          <w:szCs w:val="20"/>
        </w:rPr>
        <w:t xml:space="preserve"> SF, </w:t>
      </w:r>
      <w:proofErr w:type="spellStart"/>
      <w:r w:rsidRPr="00992772">
        <w:rPr>
          <w:rFonts w:ascii="Calibri" w:hAnsi="Calibri" w:cs="Calibri"/>
          <w:sz w:val="20"/>
          <w:szCs w:val="20"/>
        </w:rPr>
        <w:t>Tatlisumak</w:t>
      </w:r>
      <w:proofErr w:type="spellEnd"/>
      <w:r w:rsidRPr="00992772">
        <w:rPr>
          <w:rFonts w:ascii="Calibri" w:hAnsi="Calibri" w:cs="Calibri"/>
          <w:sz w:val="20"/>
          <w:szCs w:val="20"/>
        </w:rPr>
        <w:t xml:space="preserve"> T, </w:t>
      </w:r>
      <w:proofErr w:type="spellStart"/>
      <w:r w:rsidRPr="00992772">
        <w:rPr>
          <w:rFonts w:ascii="Calibri" w:hAnsi="Calibri" w:cs="Calibri"/>
          <w:sz w:val="20"/>
          <w:szCs w:val="20"/>
        </w:rPr>
        <w:t>Veltkamp</w:t>
      </w:r>
      <w:proofErr w:type="spellEnd"/>
      <w:r w:rsidRPr="00992772">
        <w:rPr>
          <w:rFonts w:ascii="Calibri" w:hAnsi="Calibri" w:cs="Calibri"/>
          <w:sz w:val="20"/>
          <w:szCs w:val="20"/>
        </w:rPr>
        <w:t xml:space="preserve"> R, Hankey GJ, Toni DS, </w:t>
      </w:r>
      <w:proofErr w:type="spellStart"/>
      <w:r w:rsidRPr="00992772">
        <w:rPr>
          <w:rFonts w:ascii="Calibri" w:hAnsi="Calibri" w:cs="Calibri"/>
          <w:sz w:val="20"/>
          <w:szCs w:val="20"/>
        </w:rPr>
        <w:t>Bereczki</w:t>
      </w:r>
      <w:proofErr w:type="spellEnd"/>
      <w:r w:rsidRPr="00992772">
        <w:rPr>
          <w:rFonts w:ascii="Calibri" w:hAnsi="Calibri" w:cs="Calibri"/>
          <w:sz w:val="20"/>
          <w:szCs w:val="20"/>
        </w:rPr>
        <w:t xml:space="preserve"> D, Uchiyama S, </w:t>
      </w:r>
      <w:proofErr w:type="spellStart"/>
      <w:r w:rsidRPr="00992772">
        <w:rPr>
          <w:rFonts w:ascii="Calibri" w:hAnsi="Calibri" w:cs="Calibri"/>
          <w:sz w:val="20"/>
          <w:szCs w:val="20"/>
        </w:rPr>
        <w:t>Ntaios</w:t>
      </w:r>
      <w:proofErr w:type="spellEnd"/>
      <w:r w:rsidRPr="00992772">
        <w:rPr>
          <w:rFonts w:ascii="Calibri" w:hAnsi="Calibri" w:cs="Calibri"/>
          <w:sz w:val="20"/>
          <w:szCs w:val="20"/>
        </w:rPr>
        <w:t xml:space="preserve"> G, Yoon BW, </w:t>
      </w:r>
      <w:proofErr w:type="spellStart"/>
      <w:r w:rsidRPr="00992772">
        <w:rPr>
          <w:rFonts w:ascii="Calibri" w:hAnsi="Calibri" w:cs="Calibri"/>
          <w:sz w:val="20"/>
          <w:szCs w:val="20"/>
        </w:rPr>
        <w:t>Brouns</w:t>
      </w:r>
      <w:proofErr w:type="spellEnd"/>
      <w:r w:rsidRPr="00992772">
        <w:rPr>
          <w:rFonts w:ascii="Calibri" w:hAnsi="Calibri" w:cs="Calibri"/>
          <w:sz w:val="20"/>
          <w:szCs w:val="20"/>
        </w:rPr>
        <w:t xml:space="preserve"> R, DeVries </w:t>
      </w:r>
      <w:proofErr w:type="spellStart"/>
      <w:r w:rsidRPr="00992772">
        <w:rPr>
          <w:rFonts w:ascii="Calibri" w:hAnsi="Calibri" w:cs="Calibri"/>
          <w:sz w:val="20"/>
          <w:szCs w:val="20"/>
        </w:rPr>
        <w:t>Basson</w:t>
      </w:r>
      <w:proofErr w:type="spellEnd"/>
      <w:r w:rsidRPr="00992772">
        <w:rPr>
          <w:rFonts w:ascii="Calibri" w:hAnsi="Calibri" w:cs="Calibri"/>
          <w:sz w:val="20"/>
          <w:szCs w:val="20"/>
        </w:rPr>
        <w:t xml:space="preserve"> MM, Endres M, Muir K, Bornstein N, Ozturk S, O'Donnell M, Mundl H, Pater C, Weitz J, Peacock WF, Swaminathan B, Kirsch B, </w:t>
      </w:r>
      <w:r w:rsidRPr="009C0C9C">
        <w:rPr>
          <w:rFonts w:ascii="Calibri" w:hAnsi="Calibri" w:cs="Calibri"/>
          <w:b/>
          <w:bCs/>
          <w:sz w:val="20"/>
          <w:szCs w:val="20"/>
        </w:rPr>
        <w:t>Berkowitz SD</w:t>
      </w:r>
      <w:r w:rsidRPr="00992772">
        <w:rPr>
          <w:rFonts w:ascii="Calibri" w:hAnsi="Calibri" w:cs="Calibri"/>
          <w:sz w:val="20"/>
          <w:szCs w:val="20"/>
        </w:rPr>
        <w:t xml:space="preserve">, Peters G, Pare G, </w:t>
      </w:r>
      <w:proofErr w:type="spellStart"/>
      <w:r w:rsidRPr="00992772">
        <w:rPr>
          <w:rFonts w:ascii="Calibri" w:hAnsi="Calibri" w:cs="Calibri"/>
          <w:sz w:val="20"/>
          <w:szCs w:val="20"/>
        </w:rPr>
        <w:t>Themeles</w:t>
      </w:r>
      <w:proofErr w:type="spellEnd"/>
      <w:r w:rsidRPr="00992772">
        <w:rPr>
          <w:rFonts w:ascii="Calibri" w:hAnsi="Calibri" w:cs="Calibri"/>
          <w:sz w:val="20"/>
          <w:szCs w:val="20"/>
        </w:rPr>
        <w:t xml:space="preserve"> E, Shoamanesh A, Connolly SJ, Hart RG; NAVIGATE ESUS Steering Committee and Investigators. Characterization of Patients with Embolic Strokes of Undetermined Source in the NAVIGATE ESUS Randomized Trial. J Stroke </w:t>
      </w:r>
      <w:proofErr w:type="spellStart"/>
      <w:r w:rsidRPr="00992772">
        <w:rPr>
          <w:rFonts w:ascii="Calibri" w:hAnsi="Calibri" w:cs="Calibri"/>
          <w:sz w:val="20"/>
          <w:szCs w:val="20"/>
        </w:rPr>
        <w:t>Cerebrovasc</w:t>
      </w:r>
      <w:proofErr w:type="spellEnd"/>
      <w:r w:rsidRPr="00992772">
        <w:rPr>
          <w:rFonts w:ascii="Calibri" w:hAnsi="Calibri" w:cs="Calibri"/>
          <w:sz w:val="20"/>
          <w:szCs w:val="20"/>
        </w:rPr>
        <w:t xml:space="preserve"> Dis. 2018 Jun;27(6):1673-1682. </w:t>
      </w:r>
      <w:proofErr w:type="spellStart"/>
      <w:r w:rsidRPr="00992772">
        <w:rPr>
          <w:rFonts w:ascii="Calibri" w:hAnsi="Calibri" w:cs="Calibri"/>
          <w:sz w:val="20"/>
          <w:szCs w:val="20"/>
        </w:rPr>
        <w:t>doi</w:t>
      </w:r>
      <w:proofErr w:type="spellEnd"/>
      <w:r w:rsidRPr="00992772">
        <w:rPr>
          <w:rFonts w:ascii="Calibri" w:hAnsi="Calibri" w:cs="Calibri"/>
          <w:sz w:val="20"/>
          <w:szCs w:val="20"/>
        </w:rPr>
        <w:t xml:space="preserve">: 10.1016/j.jstrokecerebrovasdis.2018.01.027. </w:t>
      </w:r>
      <w:proofErr w:type="spellStart"/>
      <w:r w:rsidRPr="00992772">
        <w:rPr>
          <w:rFonts w:ascii="Calibri" w:hAnsi="Calibri" w:cs="Calibri"/>
          <w:sz w:val="20"/>
          <w:szCs w:val="20"/>
        </w:rPr>
        <w:t>Epub</w:t>
      </w:r>
      <w:proofErr w:type="spellEnd"/>
      <w:r w:rsidRPr="00992772">
        <w:rPr>
          <w:rFonts w:ascii="Calibri" w:hAnsi="Calibri" w:cs="Calibri"/>
          <w:sz w:val="20"/>
          <w:szCs w:val="20"/>
        </w:rPr>
        <w:t xml:space="preserve"> 2018 Mar 7. </w:t>
      </w:r>
      <w:r w:rsidR="00497376">
        <w:rPr>
          <w:rFonts w:ascii="Calibri" w:hAnsi="Calibri" w:cs="Calibri"/>
          <w:sz w:val="20"/>
          <w:szCs w:val="20"/>
        </w:rPr>
        <w:t>PubMed PMID</w:t>
      </w:r>
      <w:r w:rsidRPr="00992772">
        <w:rPr>
          <w:rFonts w:ascii="Calibri" w:hAnsi="Calibri" w:cs="Calibri"/>
          <w:sz w:val="20"/>
          <w:szCs w:val="20"/>
        </w:rPr>
        <w:t>: 29525076; PMCID: PMC6701183.</w:t>
      </w:r>
      <w:r>
        <w:rPr>
          <w:rFonts w:ascii="Calibri" w:hAnsi="Calibri" w:cs="Calibri"/>
          <w:sz w:val="20"/>
          <w:szCs w:val="20"/>
        </w:rPr>
        <w:t xml:space="preserve"> </w:t>
      </w:r>
    </w:p>
    <w:p w14:paraId="5E1B7C55" w14:textId="77777777" w:rsidR="00433F8E" w:rsidRDefault="00433F8E" w:rsidP="00433F8E">
      <w:pPr>
        <w:pStyle w:val="ListParagraph"/>
        <w:rPr>
          <w:rFonts w:ascii="Calibri" w:hAnsi="Calibri" w:cs="Calibri"/>
          <w:sz w:val="20"/>
          <w:szCs w:val="20"/>
        </w:rPr>
      </w:pPr>
    </w:p>
    <w:p w14:paraId="5F7DAC9B" w14:textId="5C021AA9"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E572D2">
        <w:rPr>
          <w:rFonts w:ascii="Calibri" w:hAnsi="Calibri" w:cs="Calibri"/>
          <w:sz w:val="20"/>
          <w:szCs w:val="20"/>
        </w:rPr>
        <w:t xml:space="preserve">Hart RG, </w:t>
      </w:r>
      <w:r w:rsidRPr="005C1BE1">
        <w:rPr>
          <w:rFonts w:ascii="Calibri" w:hAnsi="Calibri" w:cs="Calibri"/>
          <w:sz w:val="20"/>
          <w:szCs w:val="20"/>
        </w:rPr>
        <w:t xml:space="preserve">Sharma M, Mundl H, </w:t>
      </w:r>
      <w:proofErr w:type="spellStart"/>
      <w:r w:rsidRPr="005C1BE1">
        <w:rPr>
          <w:rFonts w:ascii="Calibri" w:hAnsi="Calibri" w:cs="Calibri"/>
          <w:sz w:val="20"/>
          <w:szCs w:val="20"/>
        </w:rPr>
        <w:t>Kasner</w:t>
      </w:r>
      <w:proofErr w:type="spellEnd"/>
      <w:r w:rsidRPr="005C1BE1">
        <w:rPr>
          <w:rFonts w:ascii="Calibri" w:hAnsi="Calibri" w:cs="Calibri"/>
          <w:sz w:val="20"/>
          <w:szCs w:val="20"/>
        </w:rPr>
        <w:t xml:space="preserve"> SE, Bangdiwala SI, </w:t>
      </w:r>
      <w:r w:rsidRPr="005C1BE1">
        <w:rPr>
          <w:rFonts w:ascii="Calibri" w:hAnsi="Calibri" w:cs="Calibri"/>
          <w:b/>
          <w:bCs/>
          <w:sz w:val="20"/>
          <w:szCs w:val="20"/>
        </w:rPr>
        <w:t>Berkowitz SD</w:t>
      </w:r>
      <w:r w:rsidRPr="005C1BE1">
        <w:rPr>
          <w:rFonts w:ascii="Calibri" w:hAnsi="Calibri" w:cs="Calibri"/>
          <w:sz w:val="20"/>
          <w:szCs w:val="20"/>
        </w:rPr>
        <w:t xml:space="preserve">, Swaminathan B, </w:t>
      </w:r>
      <w:proofErr w:type="spellStart"/>
      <w:r w:rsidRPr="005C1BE1">
        <w:rPr>
          <w:rFonts w:ascii="Calibri" w:hAnsi="Calibri" w:cs="Calibri"/>
          <w:sz w:val="20"/>
          <w:szCs w:val="20"/>
        </w:rPr>
        <w:t>Lavados</w:t>
      </w:r>
      <w:proofErr w:type="spellEnd"/>
      <w:r w:rsidRPr="005C1BE1">
        <w:rPr>
          <w:rFonts w:ascii="Calibri" w:hAnsi="Calibri" w:cs="Calibri"/>
          <w:sz w:val="20"/>
          <w:szCs w:val="20"/>
        </w:rPr>
        <w:t xml:space="preserve"> P, Wang Y, Wang Y, Davalos A, </w:t>
      </w:r>
      <w:proofErr w:type="spellStart"/>
      <w:r w:rsidRPr="005C1BE1">
        <w:rPr>
          <w:rFonts w:ascii="Calibri" w:hAnsi="Calibri" w:cs="Calibri"/>
          <w:sz w:val="20"/>
          <w:szCs w:val="20"/>
        </w:rPr>
        <w:t>Shamalov</w:t>
      </w:r>
      <w:proofErr w:type="spellEnd"/>
      <w:r w:rsidRPr="005C1BE1">
        <w:rPr>
          <w:rFonts w:ascii="Calibri" w:hAnsi="Calibri" w:cs="Calibri"/>
          <w:sz w:val="20"/>
          <w:szCs w:val="20"/>
        </w:rPr>
        <w:t xml:space="preserve"> N, </w:t>
      </w:r>
      <w:proofErr w:type="spellStart"/>
      <w:r w:rsidRPr="005C1BE1">
        <w:rPr>
          <w:rFonts w:ascii="Calibri" w:hAnsi="Calibri" w:cs="Calibri"/>
          <w:sz w:val="20"/>
          <w:szCs w:val="20"/>
        </w:rPr>
        <w:t>Mikulik</w:t>
      </w:r>
      <w:proofErr w:type="spellEnd"/>
      <w:r w:rsidRPr="005C1BE1">
        <w:rPr>
          <w:rFonts w:ascii="Calibri" w:hAnsi="Calibri" w:cs="Calibri"/>
          <w:sz w:val="20"/>
          <w:szCs w:val="20"/>
        </w:rPr>
        <w:t xml:space="preserve"> R, Cunha L, Lindgren A, </w:t>
      </w:r>
      <w:proofErr w:type="spellStart"/>
      <w:r w:rsidRPr="005C1BE1">
        <w:rPr>
          <w:rFonts w:ascii="Calibri" w:hAnsi="Calibri" w:cs="Calibri"/>
          <w:sz w:val="20"/>
          <w:szCs w:val="20"/>
        </w:rPr>
        <w:t>Arauz</w:t>
      </w:r>
      <w:proofErr w:type="spellEnd"/>
      <w:r w:rsidRPr="005C1BE1">
        <w:rPr>
          <w:rFonts w:ascii="Calibri" w:hAnsi="Calibri" w:cs="Calibri"/>
          <w:sz w:val="20"/>
          <w:szCs w:val="20"/>
        </w:rPr>
        <w:t xml:space="preserve"> A, Lang W, </w:t>
      </w:r>
      <w:proofErr w:type="spellStart"/>
      <w:r w:rsidRPr="005C1BE1">
        <w:rPr>
          <w:rFonts w:ascii="Calibri" w:hAnsi="Calibri" w:cs="Calibri"/>
          <w:sz w:val="20"/>
          <w:szCs w:val="20"/>
        </w:rPr>
        <w:t>Czlonkowska</w:t>
      </w:r>
      <w:proofErr w:type="spellEnd"/>
      <w:r w:rsidRPr="005C1BE1">
        <w:rPr>
          <w:rFonts w:ascii="Calibri" w:hAnsi="Calibri" w:cs="Calibri"/>
          <w:sz w:val="20"/>
          <w:szCs w:val="20"/>
        </w:rPr>
        <w:t xml:space="preserve"> A, Eckstein J, Gagliardi RJ, </w:t>
      </w:r>
      <w:proofErr w:type="spellStart"/>
      <w:r w:rsidRPr="005C1BE1">
        <w:rPr>
          <w:rFonts w:ascii="Calibri" w:hAnsi="Calibri" w:cs="Calibri"/>
          <w:sz w:val="20"/>
          <w:szCs w:val="20"/>
        </w:rPr>
        <w:t>Amarenco</w:t>
      </w:r>
      <w:proofErr w:type="spellEnd"/>
      <w:r w:rsidRPr="005C1BE1">
        <w:rPr>
          <w:rFonts w:ascii="Calibri" w:hAnsi="Calibri" w:cs="Calibri"/>
          <w:sz w:val="20"/>
          <w:szCs w:val="20"/>
        </w:rPr>
        <w:t xml:space="preserve"> P, </w:t>
      </w:r>
      <w:proofErr w:type="spellStart"/>
      <w:r w:rsidRPr="005C1BE1">
        <w:rPr>
          <w:rFonts w:ascii="Calibri" w:hAnsi="Calibri" w:cs="Calibri"/>
          <w:sz w:val="20"/>
          <w:szCs w:val="20"/>
        </w:rPr>
        <w:t>Ameriso</w:t>
      </w:r>
      <w:proofErr w:type="spellEnd"/>
      <w:r w:rsidRPr="005C1BE1">
        <w:rPr>
          <w:rFonts w:ascii="Calibri" w:hAnsi="Calibri" w:cs="Calibri"/>
          <w:sz w:val="20"/>
          <w:szCs w:val="20"/>
        </w:rPr>
        <w:t xml:space="preserve"> SF, </w:t>
      </w:r>
      <w:proofErr w:type="spellStart"/>
      <w:r w:rsidRPr="005C1BE1">
        <w:rPr>
          <w:rFonts w:ascii="Calibri" w:hAnsi="Calibri" w:cs="Calibri"/>
          <w:sz w:val="20"/>
          <w:szCs w:val="20"/>
        </w:rPr>
        <w:t>Tatlisumak</w:t>
      </w:r>
      <w:proofErr w:type="spellEnd"/>
      <w:r w:rsidRPr="005C1BE1">
        <w:rPr>
          <w:rFonts w:ascii="Calibri" w:hAnsi="Calibri" w:cs="Calibri"/>
          <w:sz w:val="20"/>
          <w:szCs w:val="20"/>
        </w:rPr>
        <w:t xml:space="preserve"> T, </w:t>
      </w:r>
      <w:proofErr w:type="spellStart"/>
      <w:r w:rsidRPr="005C1BE1">
        <w:rPr>
          <w:rFonts w:ascii="Calibri" w:hAnsi="Calibri" w:cs="Calibri"/>
          <w:sz w:val="20"/>
          <w:szCs w:val="20"/>
        </w:rPr>
        <w:t>Veltkamp</w:t>
      </w:r>
      <w:proofErr w:type="spellEnd"/>
      <w:r w:rsidRPr="005C1BE1">
        <w:rPr>
          <w:rFonts w:ascii="Calibri" w:hAnsi="Calibri" w:cs="Calibri"/>
          <w:sz w:val="20"/>
          <w:szCs w:val="20"/>
        </w:rPr>
        <w:t xml:space="preserve"> R, Hankey GJ, Toni D, </w:t>
      </w:r>
      <w:proofErr w:type="spellStart"/>
      <w:r w:rsidRPr="005C1BE1">
        <w:rPr>
          <w:rFonts w:ascii="Calibri" w:hAnsi="Calibri" w:cs="Calibri"/>
          <w:sz w:val="20"/>
          <w:szCs w:val="20"/>
        </w:rPr>
        <w:t>Bereczki</w:t>
      </w:r>
      <w:proofErr w:type="spellEnd"/>
      <w:r w:rsidRPr="005C1BE1">
        <w:rPr>
          <w:rFonts w:ascii="Calibri" w:hAnsi="Calibri" w:cs="Calibri"/>
          <w:sz w:val="20"/>
          <w:szCs w:val="20"/>
        </w:rPr>
        <w:t xml:space="preserve"> D, Uchiyama S, </w:t>
      </w:r>
      <w:proofErr w:type="spellStart"/>
      <w:r w:rsidRPr="005C1BE1">
        <w:rPr>
          <w:rFonts w:ascii="Calibri" w:hAnsi="Calibri" w:cs="Calibri"/>
          <w:sz w:val="20"/>
          <w:szCs w:val="20"/>
        </w:rPr>
        <w:t>Ntaios</w:t>
      </w:r>
      <w:proofErr w:type="spellEnd"/>
      <w:r w:rsidRPr="005C1BE1">
        <w:rPr>
          <w:rFonts w:ascii="Calibri" w:hAnsi="Calibri" w:cs="Calibri"/>
          <w:sz w:val="20"/>
          <w:szCs w:val="20"/>
        </w:rPr>
        <w:t xml:space="preserve"> G, Yoon BW, </w:t>
      </w:r>
      <w:proofErr w:type="spellStart"/>
      <w:r w:rsidRPr="005C1BE1">
        <w:rPr>
          <w:rFonts w:ascii="Calibri" w:hAnsi="Calibri" w:cs="Calibri"/>
          <w:sz w:val="20"/>
          <w:szCs w:val="20"/>
        </w:rPr>
        <w:t>Brouns</w:t>
      </w:r>
      <w:proofErr w:type="spellEnd"/>
      <w:r w:rsidRPr="005C1BE1">
        <w:rPr>
          <w:rFonts w:ascii="Calibri" w:hAnsi="Calibri" w:cs="Calibri"/>
          <w:sz w:val="20"/>
          <w:szCs w:val="20"/>
        </w:rPr>
        <w:t xml:space="preserve"> R, Endres M, Muir KW, Bornstein N, Ozturk S, O'Donnell MJ, De Vries </w:t>
      </w:r>
      <w:proofErr w:type="spellStart"/>
      <w:r w:rsidRPr="005C1BE1">
        <w:rPr>
          <w:rFonts w:ascii="Calibri" w:hAnsi="Calibri" w:cs="Calibri"/>
          <w:sz w:val="20"/>
          <w:szCs w:val="20"/>
        </w:rPr>
        <w:t>Basson</w:t>
      </w:r>
      <w:proofErr w:type="spellEnd"/>
      <w:r w:rsidRPr="005C1BE1">
        <w:rPr>
          <w:rFonts w:ascii="Calibri" w:hAnsi="Calibri" w:cs="Calibri"/>
          <w:sz w:val="20"/>
          <w:szCs w:val="20"/>
        </w:rPr>
        <w:t xml:space="preserve"> MM, Pare G, Pater C, Kirsch B, Sheridan P, Peters G, Weitz JI, Peacock WF, Shoamanesh A, </w:t>
      </w:r>
      <w:proofErr w:type="spellStart"/>
      <w:r w:rsidRPr="005C1BE1">
        <w:rPr>
          <w:rFonts w:ascii="Calibri" w:hAnsi="Calibri" w:cs="Calibri"/>
          <w:sz w:val="20"/>
          <w:szCs w:val="20"/>
        </w:rPr>
        <w:t>Benavente</w:t>
      </w:r>
      <w:proofErr w:type="spellEnd"/>
      <w:r w:rsidRPr="005C1BE1">
        <w:rPr>
          <w:rFonts w:ascii="Calibri" w:hAnsi="Calibri" w:cs="Calibri"/>
          <w:sz w:val="20"/>
          <w:szCs w:val="20"/>
        </w:rPr>
        <w:t xml:space="preserve"> OR, Joyner C, </w:t>
      </w:r>
      <w:proofErr w:type="spellStart"/>
      <w:r w:rsidRPr="005C1BE1">
        <w:rPr>
          <w:rFonts w:ascii="Calibri" w:hAnsi="Calibri" w:cs="Calibri"/>
          <w:sz w:val="20"/>
          <w:szCs w:val="20"/>
        </w:rPr>
        <w:t>Themeles</w:t>
      </w:r>
      <w:proofErr w:type="spellEnd"/>
      <w:r w:rsidRPr="005C1BE1">
        <w:rPr>
          <w:rFonts w:ascii="Calibri" w:hAnsi="Calibri" w:cs="Calibri"/>
          <w:sz w:val="20"/>
          <w:szCs w:val="20"/>
        </w:rPr>
        <w:t xml:space="preserve"> E, Connolly SJ; NAVIGATE ESUS Investigators. Rivaroxaban for Stroke Prevention after Embolic Stroke of Undetermined Source. N </w:t>
      </w:r>
      <w:proofErr w:type="spellStart"/>
      <w:r w:rsidRPr="005C1BE1">
        <w:rPr>
          <w:rFonts w:ascii="Calibri" w:hAnsi="Calibri" w:cs="Calibri"/>
          <w:sz w:val="20"/>
          <w:szCs w:val="20"/>
        </w:rPr>
        <w:t>Engl</w:t>
      </w:r>
      <w:proofErr w:type="spellEnd"/>
      <w:r w:rsidRPr="005C1BE1">
        <w:rPr>
          <w:rFonts w:ascii="Calibri" w:hAnsi="Calibri" w:cs="Calibri"/>
          <w:sz w:val="20"/>
          <w:szCs w:val="20"/>
        </w:rPr>
        <w:t xml:space="preserve"> J Med. 2018 Jun 7;378(23):2191-2201. </w:t>
      </w:r>
      <w:proofErr w:type="spellStart"/>
      <w:r w:rsidRPr="005C1BE1">
        <w:rPr>
          <w:rFonts w:ascii="Calibri" w:hAnsi="Calibri" w:cs="Calibri"/>
          <w:sz w:val="20"/>
          <w:szCs w:val="20"/>
        </w:rPr>
        <w:t>doi</w:t>
      </w:r>
      <w:proofErr w:type="spellEnd"/>
      <w:r w:rsidRPr="005C1BE1">
        <w:rPr>
          <w:rFonts w:ascii="Calibri" w:hAnsi="Calibri" w:cs="Calibri"/>
          <w:sz w:val="20"/>
          <w:szCs w:val="20"/>
        </w:rPr>
        <w:t xml:space="preserve">: 10.1056/NEJMoa1802686. </w:t>
      </w:r>
      <w:proofErr w:type="spellStart"/>
      <w:r w:rsidRPr="005C1BE1">
        <w:rPr>
          <w:rFonts w:ascii="Calibri" w:hAnsi="Calibri" w:cs="Calibri"/>
          <w:sz w:val="20"/>
          <w:szCs w:val="20"/>
        </w:rPr>
        <w:t>Epub</w:t>
      </w:r>
      <w:proofErr w:type="spellEnd"/>
      <w:r w:rsidRPr="005C1BE1">
        <w:rPr>
          <w:rFonts w:ascii="Calibri" w:hAnsi="Calibri" w:cs="Calibri"/>
          <w:sz w:val="20"/>
          <w:szCs w:val="20"/>
        </w:rPr>
        <w:t xml:space="preserve"> 2018 May 16. </w:t>
      </w:r>
      <w:r w:rsidR="00497376">
        <w:rPr>
          <w:rFonts w:ascii="Calibri" w:hAnsi="Calibri" w:cs="Calibri"/>
          <w:sz w:val="20"/>
          <w:szCs w:val="20"/>
        </w:rPr>
        <w:t>PubMed PMID</w:t>
      </w:r>
      <w:r w:rsidRPr="005C1BE1">
        <w:rPr>
          <w:rFonts w:ascii="Calibri" w:hAnsi="Calibri" w:cs="Calibri"/>
          <w:sz w:val="20"/>
          <w:szCs w:val="20"/>
        </w:rPr>
        <w:t>: 29766772.</w:t>
      </w:r>
      <w:r>
        <w:rPr>
          <w:rFonts w:ascii="Calibri" w:hAnsi="Calibri" w:cs="Calibri"/>
          <w:sz w:val="20"/>
          <w:szCs w:val="20"/>
        </w:rPr>
        <w:t xml:space="preserve"> </w:t>
      </w:r>
    </w:p>
    <w:p w14:paraId="7353AD71" w14:textId="77777777" w:rsidR="00433F8E" w:rsidRDefault="00433F8E" w:rsidP="00433F8E">
      <w:pPr>
        <w:pStyle w:val="ListParagraph"/>
        <w:rPr>
          <w:rFonts w:ascii="Calibri" w:hAnsi="Calibri" w:cs="Calibri"/>
          <w:sz w:val="20"/>
          <w:szCs w:val="20"/>
        </w:rPr>
      </w:pPr>
    </w:p>
    <w:p w14:paraId="6C31C0E8" w14:textId="57C4A111"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E572D2">
        <w:rPr>
          <w:rFonts w:ascii="Calibri" w:hAnsi="Calibri" w:cs="Calibri"/>
          <w:sz w:val="20"/>
          <w:szCs w:val="20"/>
        </w:rPr>
        <w:t xml:space="preserve">Quinn </w:t>
      </w:r>
      <w:proofErr w:type="spellStart"/>
      <w:r w:rsidRPr="00E572D2">
        <w:rPr>
          <w:rFonts w:ascii="Calibri" w:hAnsi="Calibri" w:cs="Calibri"/>
          <w:sz w:val="20"/>
          <w:szCs w:val="20"/>
        </w:rPr>
        <w:t>GR,</w:t>
      </w:r>
      <w:r w:rsidRPr="00CD25D9">
        <w:rPr>
          <w:rFonts w:ascii="Calibri" w:hAnsi="Calibri" w:cs="Calibri"/>
          <w:sz w:val="20"/>
          <w:szCs w:val="20"/>
        </w:rPr>
        <w:t>Hellkamp</w:t>
      </w:r>
      <w:proofErr w:type="spellEnd"/>
      <w:r w:rsidRPr="00CD25D9">
        <w:rPr>
          <w:rFonts w:ascii="Calibri" w:hAnsi="Calibri" w:cs="Calibri"/>
          <w:sz w:val="20"/>
          <w:szCs w:val="20"/>
        </w:rPr>
        <w:t xml:space="preserve"> AS, Hankey GJ, Becker RC, </w:t>
      </w:r>
      <w:r w:rsidRPr="009C0C9C">
        <w:rPr>
          <w:rFonts w:ascii="Calibri" w:hAnsi="Calibri" w:cs="Calibri"/>
          <w:b/>
          <w:bCs/>
          <w:sz w:val="20"/>
          <w:szCs w:val="20"/>
        </w:rPr>
        <w:t>Berkowitz SD</w:t>
      </w:r>
      <w:r w:rsidRPr="00CD25D9">
        <w:rPr>
          <w:rFonts w:ascii="Calibri" w:hAnsi="Calibri" w:cs="Calibri"/>
          <w:sz w:val="20"/>
          <w:szCs w:val="20"/>
        </w:rPr>
        <w:t xml:space="preserve">, Breithardt G, Fava M, Fox KAA, Halperin JL, Mahaffey KW, </w:t>
      </w:r>
      <w:proofErr w:type="spellStart"/>
      <w:r w:rsidRPr="00CD25D9">
        <w:rPr>
          <w:rFonts w:ascii="Calibri" w:hAnsi="Calibri" w:cs="Calibri"/>
          <w:sz w:val="20"/>
          <w:szCs w:val="20"/>
        </w:rPr>
        <w:t>Nessel</w:t>
      </w:r>
      <w:proofErr w:type="spellEnd"/>
      <w:r w:rsidRPr="00CD25D9">
        <w:rPr>
          <w:rFonts w:ascii="Calibri" w:hAnsi="Calibri" w:cs="Calibri"/>
          <w:sz w:val="20"/>
          <w:szCs w:val="20"/>
        </w:rPr>
        <w:t xml:space="preserve"> CC, Patel MR, Piccini JP, Singer DE. Selective Serotonin Reuptake Inhibitors and Bleeding Risk in Anticoagulated Patients </w:t>
      </w:r>
      <w:proofErr w:type="gramStart"/>
      <w:r w:rsidRPr="00CD25D9">
        <w:rPr>
          <w:rFonts w:ascii="Calibri" w:hAnsi="Calibri" w:cs="Calibri"/>
          <w:sz w:val="20"/>
          <w:szCs w:val="20"/>
        </w:rPr>
        <w:t>With</w:t>
      </w:r>
      <w:proofErr w:type="gramEnd"/>
      <w:r w:rsidRPr="00CD25D9">
        <w:rPr>
          <w:rFonts w:ascii="Calibri" w:hAnsi="Calibri" w:cs="Calibri"/>
          <w:sz w:val="20"/>
          <w:szCs w:val="20"/>
        </w:rPr>
        <w:t xml:space="preserve"> Atrial Fibrillation: An Analysis From the ROCKET AF Trial. J Am Heart Assoc. 2018 Aug 7;7(15):e008755. </w:t>
      </w:r>
      <w:proofErr w:type="spellStart"/>
      <w:r w:rsidRPr="00CD25D9">
        <w:rPr>
          <w:rFonts w:ascii="Calibri" w:hAnsi="Calibri" w:cs="Calibri"/>
          <w:sz w:val="20"/>
          <w:szCs w:val="20"/>
        </w:rPr>
        <w:t>doi</w:t>
      </w:r>
      <w:proofErr w:type="spellEnd"/>
      <w:r w:rsidRPr="00CD25D9">
        <w:rPr>
          <w:rFonts w:ascii="Calibri" w:hAnsi="Calibri" w:cs="Calibri"/>
          <w:sz w:val="20"/>
          <w:szCs w:val="20"/>
        </w:rPr>
        <w:t xml:space="preserve">: 10.1161/JAHA.118.008755. </w:t>
      </w:r>
      <w:r w:rsidR="00497376">
        <w:rPr>
          <w:rFonts w:ascii="Calibri" w:hAnsi="Calibri" w:cs="Calibri"/>
          <w:sz w:val="20"/>
          <w:szCs w:val="20"/>
        </w:rPr>
        <w:t>PubMed PMID</w:t>
      </w:r>
      <w:r w:rsidRPr="00CD25D9">
        <w:rPr>
          <w:rFonts w:ascii="Calibri" w:hAnsi="Calibri" w:cs="Calibri"/>
          <w:sz w:val="20"/>
          <w:szCs w:val="20"/>
        </w:rPr>
        <w:t>: 30371223; PMCID: PMC6201450</w:t>
      </w:r>
      <w:r>
        <w:rPr>
          <w:rFonts w:ascii="Calibri" w:hAnsi="Calibri" w:cs="Calibri"/>
          <w:sz w:val="20"/>
          <w:szCs w:val="20"/>
        </w:rPr>
        <w:t xml:space="preserve"> </w:t>
      </w:r>
    </w:p>
    <w:p w14:paraId="4BC28409" w14:textId="77777777" w:rsidR="00433F8E" w:rsidRDefault="00433F8E" w:rsidP="00433F8E">
      <w:pPr>
        <w:pStyle w:val="ListParagraph"/>
        <w:rPr>
          <w:rFonts w:ascii="Calibri" w:hAnsi="Calibri" w:cs="Calibri"/>
          <w:sz w:val="20"/>
          <w:szCs w:val="20"/>
        </w:rPr>
      </w:pPr>
    </w:p>
    <w:p w14:paraId="00501B93" w14:textId="6BC3E53A"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060983">
        <w:rPr>
          <w:rFonts w:ascii="Calibri" w:hAnsi="Calibri" w:cs="Calibri"/>
          <w:sz w:val="20"/>
          <w:szCs w:val="20"/>
        </w:rPr>
        <w:t>Kasner</w:t>
      </w:r>
      <w:proofErr w:type="spellEnd"/>
      <w:r w:rsidRPr="00060983">
        <w:rPr>
          <w:rFonts w:ascii="Calibri" w:hAnsi="Calibri" w:cs="Calibri"/>
          <w:sz w:val="20"/>
          <w:szCs w:val="20"/>
        </w:rPr>
        <w:t xml:space="preserve"> SE, Swaminathan B, </w:t>
      </w:r>
      <w:proofErr w:type="spellStart"/>
      <w:r w:rsidRPr="00060983">
        <w:rPr>
          <w:rFonts w:ascii="Calibri" w:hAnsi="Calibri" w:cs="Calibri"/>
          <w:sz w:val="20"/>
          <w:szCs w:val="20"/>
        </w:rPr>
        <w:t>Lavados</w:t>
      </w:r>
      <w:proofErr w:type="spellEnd"/>
      <w:r w:rsidRPr="00060983">
        <w:rPr>
          <w:rFonts w:ascii="Calibri" w:hAnsi="Calibri" w:cs="Calibri"/>
          <w:sz w:val="20"/>
          <w:szCs w:val="20"/>
        </w:rPr>
        <w:t xml:space="preserve"> P, Sharma M, Muir K, </w:t>
      </w:r>
      <w:proofErr w:type="spellStart"/>
      <w:r w:rsidRPr="00060983">
        <w:rPr>
          <w:rFonts w:ascii="Calibri" w:hAnsi="Calibri" w:cs="Calibri"/>
          <w:sz w:val="20"/>
          <w:szCs w:val="20"/>
        </w:rPr>
        <w:t>Veltkamp</w:t>
      </w:r>
      <w:proofErr w:type="spellEnd"/>
      <w:r w:rsidRPr="00060983">
        <w:rPr>
          <w:rFonts w:ascii="Calibri" w:hAnsi="Calibri" w:cs="Calibri"/>
          <w:sz w:val="20"/>
          <w:szCs w:val="20"/>
        </w:rPr>
        <w:t xml:space="preserve"> R, </w:t>
      </w:r>
      <w:proofErr w:type="spellStart"/>
      <w:r w:rsidRPr="00060983">
        <w:rPr>
          <w:rFonts w:ascii="Calibri" w:hAnsi="Calibri" w:cs="Calibri"/>
          <w:sz w:val="20"/>
          <w:szCs w:val="20"/>
        </w:rPr>
        <w:t>Ameriso</w:t>
      </w:r>
      <w:proofErr w:type="spellEnd"/>
      <w:r w:rsidRPr="00060983">
        <w:rPr>
          <w:rFonts w:ascii="Calibri" w:hAnsi="Calibri" w:cs="Calibri"/>
          <w:sz w:val="20"/>
          <w:szCs w:val="20"/>
        </w:rPr>
        <w:t xml:space="preserve"> SF, Endres M, </w:t>
      </w:r>
      <w:proofErr w:type="spellStart"/>
      <w:r w:rsidRPr="00060983">
        <w:rPr>
          <w:rFonts w:ascii="Calibri" w:hAnsi="Calibri" w:cs="Calibri"/>
          <w:sz w:val="20"/>
          <w:szCs w:val="20"/>
        </w:rPr>
        <w:t>Lutsep</w:t>
      </w:r>
      <w:proofErr w:type="spellEnd"/>
      <w:r w:rsidRPr="00060983">
        <w:rPr>
          <w:rFonts w:ascii="Calibri" w:hAnsi="Calibri" w:cs="Calibri"/>
          <w:sz w:val="20"/>
          <w:szCs w:val="20"/>
        </w:rPr>
        <w:t xml:space="preserve"> H, </w:t>
      </w:r>
      <w:proofErr w:type="spellStart"/>
      <w:r w:rsidRPr="00060983">
        <w:rPr>
          <w:rFonts w:ascii="Calibri" w:hAnsi="Calibri" w:cs="Calibri"/>
          <w:sz w:val="20"/>
          <w:szCs w:val="20"/>
        </w:rPr>
        <w:t>Messé</w:t>
      </w:r>
      <w:proofErr w:type="spellEnd"/>
      <w:r w:rsidRPr="00060983">
        <w:rPr>
          <w:rFonts w:ascii="Calibri" w:hAnsi="Calibri" w:cs="Calibri"/>
          <w:sz w:val="20"/>
          <w:szCs w:val="20"/>
        </w:rPr>
        <w:t xml:space="preserve"> SR, Spence JD, </w:t>
      </w:r>
      <w:proofErr w:type="spellStart"/>
      <w:r w:rsidRPr="00060983">
        <w:rPr>
          <w:rFonts w:ascii="Calibri" w:hAnsi="Calibri" w:cs="Calibri"/>
          <w:sz w:val="20"/>
          <w:szCs w:val="20"/>
        </w:rPr>
        <w:t>Nedeltechev</w:t>
      </w:r>
      <w:proofErr w:type="spellEnd"/>
      <w:r w:rsidRPr="00060983">
        <w:rPr>
          <w:rFonts w:ascii="Calibri" w:hAnsi="Calibri" w:cs="Calibri"/>
          <w:sz w:val="20"/>
          <w:szCs w:val="20"/>
        </w:rPr>
        <w:t xml:space="preserve"> K, </w:t>
      </w:r>
      <w:proofErr w:type="spellStart"/>
      <w:r w:rsidRPr="00060983">
        <w:rPr>
          <w:rFonts w:ascii="Calibri" w:hAnsi="Calibri" w:cs="Calibri"/>
          <w:sz w:val="20"/>
          <w:szCs w:val="20"/>
        </w:rPr>
        <w:t>Perera</w:t>
      </w:r>
      <w:proofErr w:type="spellEnd"/>
      <w:r w:rsidRPr="00060983">
        <w:rPr>
          <w:rFonts w:ascii="Calibri" w:hAnsi="Calibri" w:cs="Calibri"/>
          <w:sz w:val="20"/>
          <w:szCs w:val="20"/>
        </w:rPr>
        <w:t xml:space="preserve"> K, Santo G, </w:t>
      </w:r>
      <w:proofErr w:type="spellStart"/>
      <w:r w:rsidRPr="00060983">
        <w:rPr>
          <w:rFonts w:ascii="Calibri" w:hAnsi="Calibri" w:cs="Calibri"/>
          <w:sz w:val="20"/>
          <w:szCs w:val="20"/>
        </w:rPr>
        <w:t>Olavarria</w:t>
      </w:r>
      <w:proofErr w:type="spellEnd"/>
      <w:r w:rsidRPr="00060983">
        <w:rPr>
          <w:rFonts w:ascii="Calibri" w:hAnsi="Calibri" w:cs="Calibri"/>
          <w:sz w:val="20"/>
          <w:szCs w:val="20"/>
        </w:rPr>
        <w:t xml:space="preserve"> V, Lindgren A, Bangdiwala S, Shoamanesh A, </w:t>
      </w:r>
      <w:r w:rsidRPr="00060983">
        <w:rPr>
          <w:rFonts w:ascii="Calibri" w:hAnsi="Calibri" w:cs="Calibri"/>
          <w:b/>
          <w:bCs/>
          <w:sz w:val="20"/>
          <w:szCs w:val="20"/>
        </w:rPr>
        <w:t>Berkowitz SD</w:t>
      </w:r>
      <w:r w:rsidRPr="00060983">
        <w:rPr>
          <w:rFonts w:ascii="Calibri" w:hAnsi="Calibri" w:cs="Calibri"/>
          <w:sz w:val="20"/>
          <w:szCs w:val="20"/>
        </w:rPr>
        <w:t xml:space="preserve">, Mundl H, Connolly SJ, Hart RG; NAVIGATE ESUS Investigators. Rivaroxaban or aspirin for patent foramen </w:t>
      </w:r>
      <w:proofErr w:type="spellStart"/>
      <w:r w:rsidRPr="00060983">
        <w:rPr>
          <w:rFonts w:ascii="Calibri" w:hAnsi="Calibri" w:cs="Calibri"/>
          <w:sz w:val="20"/>
          <w:szCs w:val="20"/>
        </w:rPr>
        <w:t>ovale</w:t>
      </w:r>
      <w:proofErr w:type="spellEnd"/>
      <w:r w:rsidRPr="00060983">
        <w:rPr>
          <w:rFonts w:ascii="Calibri" w:hAnsi="Calibri" w:cs="Calibri"/>
          <w:sz w:val="20"/>
          <w:szCs w:val="20"/>
        </w:rPr>
        <w:t xml:space="preserve"> and </w:t>
      </w:r>
      <w:r w:rsidRPr="00060983">
        <w:rPr>
          <w:rFonts w:ascii="Calibri" w:hAnsi="Calibri" w:cs="Calibri"/>
          <w:sz w:val="20"/>
          <w:szCs w:val="20"/>
        </w:rPr>
        <w:lastRenderedPageBreak/>
        <w:t xml:space="preserve">embolic stroke of undetermined source: a prespecified subgroup analysis from the NAVIGATE ESUS trial. Lancet Neurol. 2018 Dec;17(12):1053-1060. </w:t>
      </w:r>
      <w:proofErr w:type="spellStart"/>
      <w:r w:rsidRPr="00060983">
        <w:rPr>
          <w:rFonts w:ascii="Calibri" w:hAnsi="Calibri" w:cs="Calibri"/>
          <w:sz w:val="20"/>
          <w:szCs w:val="20"/>
        </w:rPr>
        <w:t>doi</w:t>
      </w:r>
      <w:proofErr w:type="spellEnd"/>
      <w:r w:rsidRPr="00060983">
        <w:rPr>
          <w:rFonts w:ascii="Calibri" w:hAnsi="Calibri" w:cs="Calibri"/>
          <w:sz w:val="20"/>
          <w:szCs w:val="20"/>
        </w:rPr>
        <w:t xml:space="preserve">: 10.1016/S1474-4422(18)30319-3. </w:t>
      </w:r>
      <w:proofErr w:type="spellStart"/>
      <w:r w:rsidRPr="00060983">
        <w:rPr>
          <w:rFonts w:ascii="Calibri" w:hAnsi="Calibri" w:cs="Calibri"/>
          <w:sz w:val="20"/>
          <w:szCs w:val="20"/>
        </w:rPr>
        <w:t>Epub</w:t>
      </w:r>
      <w:proofErr w:type="spellEnd"/>
      <w:r w:rsidRPr="00060983">
        <w:rPr>
          <w:rFonts w:ascii="Calibri" w:hAnsi="Calibri" w:cs="Calibri"/>
          <w:sz w:val="20"/>
          <w:szCs w:val="20"/>
        </w:rPr>
        <w:t xml:space="preserve"> 2018 Sep 28. Erratum in: Lancet Neurol. 2018 Oct </w:t>
      </w:r>
      <w:proofErr w:type="gramStart"/>
      <w:r w:rsidRPr="00060983">
        <w:rPr>
          <w:rFonts w:ascii="Calibri" w:hAnsi="Calibri" w:cs="Calibri"/>
          <w:sz w:val="20"/>
          <w:szCs w:val="20"/>
        </w:rPr>
        <w:t>23;:</w:t>
      </w:r>
      <w:proofErr w:type="gramEnd"/>
      <w:r w:rsidRPr="00060983">
        <w:rPr>
          <w:rFonts w:ascii="Calibri" w:hAnsi="Calibri" w:cs="Calibri"/>
          <w:sz w:val="20"/>
          <w:szCs w:val="20"/>
        </w:rPr>
        <w:t xml:space="preserve"> </w:t>
      </w:r>
      <w:r w:rsidR="00497376">
        <w:rPr>
          <w:rFonts w:ascii="Calibri" w:hAnsi="Calibri" w:cs="Calibri"/>
          <w:sz w:val="20"/>
          <w:szCs w:val="20"/>
        </w:rPr>
        <w:t>PubMed PMID</w:t>
      </w:r>
      <w:r w:rsidRPr="00060983">
        <w:rPr>
          <w:rFonts w:ascii="Calibri" w:hAnsi="Calibri" w:cs="Calibri"/>
          <w:sz w:val="20"/>
          <w:szCs w:val="20"/>
        </w:rPr>
        <w:t>: 30274772; PMCID: PMC6662613</w:t>
      </w:r>
      <w:r>
        <w:rPr>
          <w:rFonts w:ascii="Calibri" w:hAnsi="Calibri" w:cs="Calibri"/>
          <w:sz w:val="20"/>
          <w:szCs w:val="20"/>
        </w:rPr>
        <w:t xml:space="preserve"> </w:t>
      </w:r>
    </w:p>
    <w:p w14:paraId="1C3E82C3" w14:textId="77777777" w:rsidR="00433F8E" w:rsidRDefault="00433F8E" w:rsidP="00433F8E">
      <w:pPr>
        <w:pStyle w:val="ListParagraph"/>
        <w:rPr>
          <w:rFonts w:ascii="Calibri" w:hAnsi="Calibri" w:cs="Calibri"/>
          <w:sz w:val="20"/>
          <w:szCs w:val="20"/>
        </w:rPr>
      </w:pPr>
    </w:p>
    <w:p w14:paraId="252B3AB3" w14:textId="7AE22603" w:rsidR="00433F8E" w:rsidRPr="00767AB9" w:rsidRDefault="00433F8E" w:rsidP="00433F8E">
      <w:pPr>
        <w:numPr>
          <w:ilvl w:val="0"/>
          <w:numId w:val="12"/>
        </w:numPr>
        <w:rPr>
          <w:rFonts w:ascii="Calibri" w:hAnsi="Calibri" w:cs="Calibri"/>
          <w:sz w:val="20"/>
          <w:szCs w:val="20"/>
        </w:rPr>
      </w:pPr>
      <w:r w:rsidRPr="00767AB9">
        <w:rPr>
          <w:rFonts w:ascii="Calibri" w:hAnsi="Calibri" w:cs="Calibri"/>
          <w:sz w:val="20"/>
          <w:szCs w:val="20"/>
        </w:rPr>
        <w:t xml:space="preserve"> Chan A, Lensing AWA, Kubitza D, Brown G, Elorza D, Ybarra M, Halton J, Grunt S, </w:t>
      </w:r>
      <w:proofErr w:type="spellStart"/>
      <w:r w:rsidRPr="00767AB9">
        <w:rPr>
          <w:rFonts w:ascii="Calibri" w:hAnsi="Calibri" w:cs="Calibri"/>
          <w:sz w:val="20"/>
          <w:szCs w:val="20"/>
        </w:rPr>
        <w:t>Kenet</w:t>
      </w:r>
      <w:proofErr w:type="spellEnd"/>
      <w:r w:rsidRPr="00767AB9">
        <w:rPr>
          <w:rFonts w:ascii="Calibri" w:hAnsi="Calibri" w:cs="Calibri"/>
          <w:sz w:val="20"/>
          <w:szCs w:val="20"/>
        </w:rPr>
        <w:t xml:space="preserve"> G, Bonnet D, Santamaria A, </w:t>
      </w:r>
      <w:proofErr w:type="spellStart"/>
      <w:r w:rsidRPr="00767AB9">
        <w:rPr>
          <w:rFonts w:ascii="Calibri" w:hAnsi="Calibri" w:cs="Calibri"/>
          <w:sz w:val="20"/>
          <w:szCs w:val="20"/>
        </w:rPr>
        <w:t>Saracco</w:t>
      </w:r>
      <w:proofErr w:type="spellEnd"/>
      <w:r w:rsidRPr="00767AB9">
        <w:rPr>
          <w:rFonts w:ascii="Calibri" w:hAnsi="Calibri" w:cs="Calibri"/>
          <w:sz w:val="20"/>
          <w:szCs w:val="20"/>
        </w:rPr>
        <w:t xml:space="preserve"> P, </w:t>
      </w:r>
      <w:proofErr w:type="spellStart"/>
      <w:r w:rsidRPr="00767AB9">
        <w:rPr>
          <w:rFonts w:ascii="Calibri" w:hAnsi="Calibri" w:cs="Calibri"/>
          <w:sz w:val="20"/>
          <w:szCs w:val="20"/>
        </w:rPr>
        <w:t>Biss</w:t>
      </w:r>
      <w:proofErr w:type="spellEnd"/>
      <w:r w:rsidRPr="00767AB9">
        <w:rPr>
          <w:rFonts w:ascii="Calibri" w:hAnsi="Calibri" w:cs="Calibri"/>
          <w:sz w:val="20"/>
          <w:szCs w:val="20"/>
        </w:rPr>
        <w:t xml:space="preserve"> T, </w:t>
      </w:r>
      <w:proofErr w:type="spellStart"/>
      <w:r w:rsidRPr="00767AB9">
        <w:rPr>
          <w:rFonts w:ascii="Calibri" w:hAnsi="Calibri" w:cs="Calibri"/>
          <w:sz w:val="20"/>
          <w:szCs w:val="20"/>
        </w:rPr>
        <w:t>Climent</w:t>
      </w:r>
      <w:proofErr w:type="spellEnd"/>
      <w:r w:rsidRPr="00767AB9">
        <w:rPr>
          <w:rFonts w:ascii="Calibri" w:hAnsi="Calibri" w:cs="Calibri"/>
          <w:sz w:val="20"/>
          <w:szCs w:val="20"/>
        </w:rPr>
        <w:t xml:space="preserve"> F, Connor P, Palumbo J, </w:t>
      </w:r>
      <w:proofErr w:type="spellStart"/>
      <w:r w:rsidRPr="00767AB9">
        <w:rPr>
          <w:rFonts w:ascii="Calibri" w:hAnsi="Calibri" w:cs="Calibri"/>
          <w:sz w:val="20"/>
          <w:szCs w:val="20"/>
        </w:rPr>
        <w:t>Thelen</w:t>
      </w:r>
      <w:proofErr w:type="spellEnd"/>
      <w:r w:rsidRPr="00767AB9">
        <w:rPr>
          <w:rFonts w:ascii="Calibri" w:hAnsi="Calibri" w:cs="Calibri"/>
          <w:sz w:val="20"/>
          <w:szCs w:val="20"/>
        </w:rPr>
        <w:t xml:space="preserve"> K, Smith WT, Mason A, </w:t>
      </w:r>
      <w:proofErr w:type="spellStart"/>
      <w:r w:rsidRPr="00767AB9">
        <w:rPr>
          <w:rFonts w:ascii="Calibri" w:hAnsi="Calibri" w:cs="Calibri"/>
          <w:sz w:val="20"/>
          <w:szCs w:val="20"/>
        </w:rPr>
        <w:t>Adalbo</w:t>
      </w:r>
      <w:proofErr w:type="spellEnd"/>
      <w:r w:rsidRPr="00767AB9">
        <w:rPr>
          <w:rFonts w:ascii="Calibri" w:hAnsi="Calibri" w:cs="Calibri"/>
          <w:sz w:val="20"/>
          <w:szCs w:val="20"/>
        </w:rPr>
        <w:t xml:space="preserve"> I, </w:t>
      </w:r>
      <w:r w:rsidRPr="00767AB9">
        <w:rPr>
          <w:rFonts w:ascii="Calibri" w:hAnsi="Calibri" w:cs="Calibri"/>
          <w:b/>
          <w:sz w:val="20"/>
          <w:szCs w:val="20"/>
        </w:rPr>
        <w:t>Berkowitz SD</w:t>
      </w:r>
      <w:r w:rsidRPr="00767AB9">
        <w:rPr>
          <w:rFonts w:ascii="Calibri" w:hAnsi="Calibri" w:cs="Calibri"/>
          <w:sz w:val="20"/>
          <w:szCs w:val="20"/>
        </w:rPr>
        <w:t xml:space="preserve">, Hurst E, van </w:t>
      </w:r>
      <w:proofErr w:type="spellStart"/>
      <w:r w:rsidRPr="00767AB9">
        <w:rPr>
          <w:rFonts w:ascii="Calibri" w:hAnsi="Calibri" w:cs="Calibri"/>
          <w:sz w:val="20"/>
          <w:szCs w:val="20"/>
        </w:rPr>
        <w:t>Kesteren</w:t>
      </w:r>
      <w:proofErr w:type="spellEnd"/>
      <w:r w:rsidRPr="00767AB9">
        <w:rPr>
          <w:rFonts w:ascii="Calibri" w:hAnsi="Calibri" w:cs="Calibri"/>
          <w:sz w:val="20"/>
          <w:szCs w:val="20"/>
        </w:rPr>
        <w:t xml:space="preserve"> J, Young G, </w:t>
      </w:r>
      <w:proofErr w:type="spellStart"/>
      <w:r w:rsidRPr="00767AB9">
        <w:rPr>
          <w:rFonts w:ascii="Calibri" w:hAnsi="Calibri" w:cs="Calibri"/>
          <w:sz w:val="20"/>
          <w:szCs w:val="20"/>
        </w:rPr>
        <w:t>Monagle</w:t>
      </w:r>
      <w:proofErr w:type="spellEnd"/>
      <w:r w:rsidRPr="00767AB9">
        <w:rPr>
          <w:rFonts w:ascii="Calibri" w:hAnsi="Calibri" w:cs="Calibri"/>
          <w:sz w:val="20"/>
          <w:szCs w:val="20"/>
        </w:rPr>
        <w:t xml:space="preserve"> P.  Clinical presentation and therapeutic management of venous thrombosis in young children: a retrospective analysis. </w:t>
      </w:r>
      <w:proofErr w:type="spellStart"/>
      <w:r w:rsidRPr="00767AB9">
        <w:rPr>
          <w:rFonts w:ascii="Calibri" w:hAnsi="Calibri" w:cs="Calibri"/>
          <w:sz w:val="20"/>
          <w:szCs w:val="20"/>
        </w:rPr>
        <w:t>Thromb</w:t>
      </w:r>
      <w:proofErr w:type="spellEnd"/>
      <w:r w:rsidRPr="00767AB9">
        <w:rPr>
          <w:rFonts w:ascii="Calibri" w:hAnsi="Calibri" w:cs="Calibri"/>
          <w:sz w:val="20"/>
          <w:szCs w:val="20"/>
        </w:rPr>
        <w:t xml:space="preserve"> J. 2018 Nov 1;16:29. DOI: 10.1186/s12959-018-0182-4; </w:t>
      </w:r>
      <w:r w:rsidR="00497376">
        <w:rPr>
          <w:rFonts w:ascii="Calibri" w:hAnsi="Calibri" w:cs="Calibri"/>
          <w:sz w:val="20"/>
          <w:szCs w:val="20"/>
        </w:rPr>
        <w:t>PubMed PMID</w:t>
      </w:r>
      <w:r w:rsidRPr="00767AB9">
        <w:rPr>
          <w:rFonts w:ascii="Calibri" w:hAnsi="Calibri" w:cs="Calibri"/>
          <w:sz w:val="20"/>
          <w:szCs w:val="20"/>
        </w:rPr>
        <w:t>: 30410424</w:t>
      </w:r>
      <w:r w:rsidR="00C50D31">
        <w:rPr>
          <w:rFonts w:ascii="Calibri" w:hAnsi="Calibri" w:cs="Calibri"/>
          <w:sz w:val="20"/>
          <w:szCs w:val="20"/>
        </w:rPr>
        <w:t xml:space="preserve">; </w:t>
      </w:r>
      <w:r w:rsidR="00C50D31" w:rsidRPr="00C50D31">
        <w:rPr>
          <w:rFonts w:ascii="Calibri" w:hAnsi="Calibri" w:cs="Calibri"/>
          <w:sz w:val="20"/>
          <w:szCs w:val="20"/>
        </w:rPr>
        <w:t>PubMed Central PMCID: PMC6211549.</w:t>
      </w:r>
      <w:r w:rsidRPr="00767AB9">
        <w:rPr>
          <w:rFonts w:ascii="Calibri" w:hAnsi="Calibri" w:cs="Calibri"/>
          <w:sz w:val="20"/>
          <w:szCs w:val="20"/>
        </w:rPr>
        <w:t xml:space="preserve"> </w:t>
      </w:r>
    </w:p>
    <w:p w14:paraId="0677AE50" w14:textId="77777777" w:rsidR="00433F8E" w:rsidRPr="00E572D2" w:rsidRDefault="00433F8E" w:rsidP="00433F8E">
      <w:pPr>
        <w:rPr>
          <w:rFonts w:ascii="Calibri" w:hAnsi="Calibri" w:cs="Calibri"/>
          <w:sz w:val="20"/>
          <w:szCs w:val="20"/>
        </w:rPr>
      </w:pPr>
    </w:p>
    <w:p w14:paraId="64341FDB" w14:textId="77777777" w:rsidR="00C50D31" w:rsidRDefault="00433F8E" w:rsidP="00433F8E">
      <w:pPr>
        <w:numPr>
          <w:ilvl w:val="0"/>
          <w:numId w:val="12"/>
        </w:numPr>
        <w:rPr>
          <w:rFonts w:ascii="Calibri" w:hAnsi="Calibri" w:cs="Calibri"/>
          <w:sz w:val="20"/>
          <w:szCs w:val="20"/>
        </w:rPr>
      </w:pPr>
      <w:r w:rsidRPr="00FC0758">
        <w:rPr>
          <w:rFonts w:ascii="Calibri" w:hAnsi="Calibri" w:cs="Calibri"/>
          <w:sz w:val="20"/>
          <w:szCs w:val="20"/>
        </w:rPr>
        <w:t xml:space="preserve"> </w:t>
      </w:r>
      <w:proofErr w:type="spellStart"/>
      <w:r w:rsidR="00C50D31" w:rsidRPr="00C50D31">
        <w:rPr>
          <w:rFonts w:ascii="Calibri" w:hAnsi="Calibri" w:cs="Calibri"/>
          <w:sz w:val="20"/>
          <w:szCs w:val="20"/>
        </w:rPr>
        <w:t>Willmann</w:t>
      </w:r>
      <w:proofErr w:type="spellEnd"/>
      <w:r w:rsidR="00C50D31" w:rsidRPr="00C50D31">
        <w:rPr>
          <w:rFonts w:ascii="Calibri" w:hAnsi="Calibri" w:cs="Calibri"/>
          <w:sz w:val="20"/>
          <w:szCs w:val="20"/>
        </w:rPr>
        <w:t xml:space="preserve"> S, Zhang L, Mayer H, </w:t>
      </w:r>
      <w:proofErr w:type="spellStart"/>
      <w:r w:rsidR="00C50D31" w:rsidRPr="00C50D31">
        <w:rPr>
          <w:rFonts w:ascii="Calibri" w:hAnsi="Calibri" w:cs="Calibri"/>
          <w:sz w:val="20"/>
          <w:szCs w:val="20"/>
        </w:rPr>
        <w:t>Siegmund</w:t>
      </w:r>
      <w:proofErr w:type="spellEnd"/>
      <w:r w:rsidR="00C50D31" w:rsidRPr="00C50D31">
        <w:rPr>
          <w:rFonts w:ascii="Calibri" w:hAnsi="Calibri" w:cs="Calibri"/>
          <w:sz w:val="20"/>
          <w:szCs w:val="20"/>
        </w:rPr>
        <w:t xml:space="preserve"> HU, </w:t>
      </w:r>
      <w:proofErr w:type="spellStart"/>
      <w:r w:rsidR="00C50D31" w:rsidRPr="00C50D31">
        <w:rPr>
          <w:rFonts w:ascii="Calibri" w:hAnsi="Calibri" w:cs="Calibri"/>
          <w:sz w:val="20"/>
          <w:szCs w:val="20"/>
        </w:rPr>
        <w:t>Tanigawa</w:t>
      </w:r>
      <w:proofErr w:type="spellEnd"/>
      <w:r w:rsidR="00C50D31" w:rsidRPr="00C50D31">
        <w:rPr>
          <w:rFonts w:ascii="Calibri" w:hAnsi="Calibri" w:cs="Calibri"/>
          <w:sz w:val="20"/>
          <w:szCs w:val="20"/>
        </w:rPr>
        <w:t xml:space="preserve"> T, Kaneko M, Peters G, Weitz JI, </w:t>
      </w:r>
      <w:r w:rsidR="00C50D31" w:rsidRPr="00C50D31">
        <w:rPr>
          <w:rFonts w:ascii="Calibri" w:hAnsi="Calibri" w:cs="Calibri"/>
          <w:b/>
          <w:bCs/>
          <w:sz w:val="20"/>
          <w:szCs w:val="20"/>
        </w:rPr>
        <w:t>Berkowitz SD</w:t>
      </w:r>
      <w:r w:rsidR="00C50D31" w:rsidRPr="00C50D31">
        <w:rPr>
          <w:rFonts w:ascii="Calibri" w:hAnsi="Calibri" w:cs="Calibri"/>
          <w:sz w:val="20"/>
          <w:szCs w:val="20"/>
        </w:rPr>
        <w:t xml:space="preserve">, </w:t>
      </w:r>
      <w:proofErr w:type="spellStart"/>
      <w:r w:rsidR="00C50D31" w:rsidRPr="00C50D31">
        <w:rPr>
          <w:rFonts w:ascii="Calibri" w:hAnsi="Calibri" w:cs="Calibri"/>
          <w:sz w:val="20"/>
          <w:szCs w:val="20"/>
        </w:rPr>
        <w:t>Burghaus</w:t>
      </w:r>
      <w:proofErr w:type="spellEnd"/>
      <w:r w:rsidR="00C50D31" w:rsidRPr="00C50D31">
        <w:rPr>
          <w:rFonts w:ascii="Calibri" w:hAnsi="Calibri" w:cs="Calibri"/>
          <w:sz w:val="20"/>
          <w:szCs w:val="20"/>
        </w:rPr>
        <w:t xml:space="preserve"> R. Comment on model-based meta-analysis to evaluate optimal doses of direct oral factor </w:t>
      </w:r>
      <w:proofErr w:type="spellStart"/>
      <w:r w:rsidR="00C50D31" w:rsidRPr="00C50D31">
        <w:rPr>
          <w:rFonts w:ascii="Calibri" w:hAnsi="Calibri" w:cs="Calibri"/>
          <w:sz w:val="20"/>
          <w:szCs w:val="20"/>
        </w:rPr>
        <w:t>Xa</w:t>
      </w:r>
      <w:proofErr w:type="spellEnd"/>
      <w:r w:rsidR="00C50D31" w:rsidRPr="00C50D31">
        <w:rPr>
          <w:rFonts w:ascii="Calibri" w:hAnsi="Calibri" w:cs="Calibri"/>
          <w:sz w:val="20"/>
          <w:szCs w:val="20"/>
        </w:rPr>
        <w:t xml:space="preserve"> inhibitors in atrial fibrillation patients. Blood Adv. 2018 Nov 27;2(22):3193-3195. </w:t>
      </w:r>
      <w:proofErr w:type="spellStart"/>
      <w:r w:rsidR="00C50D31" w:rsidRPr="00C50D31">
        <w:rPr>
          <w:rFonts w:ascii="Calibri" w:hAnsi="Calibri" w:cs="Calibri"/>
          <w:sz w:val="20"/>
          <w:szCs w:val="20"/>
        </w:rPr>
        <w:t>doi</w:t>
      </w:r>
      <w:proofErr w:type="spellEnd"/>
      <w:r w:rsidR="00C50D31" w:rsidRPr="00C50D31">
        <w:rPr>
          <w:rFonts w:ascii="Calibri" w:hAnsi="Calibri" w:cs="Calibri"/>
          <w:sz w:val="20"/>
          <w:szCs w:val="20"/>
        </w:rPr>
        <w:t>: 10.1182/bloodadvances.2018027078. PubMed PMID: 30482761; PubMed Central PMCID: PMC6258927.</w:t>
      </w:r>
    </w:p>
    <w:p w14:paraId="0F70BC5A" w14:textId="77777777" w:rsidR="00C50D31" w:rsidRDefault="00C50D31" w:rsidP="00C50D31">
      <w:pPr>
        <w:ind w:left="720"/>
        <w:rPr>
          <w:rFonts w:ascii="Calibri" w:hAnsi="Calibri" w:cs="Calibri"/>
          <w:sz w:val="20"/>
          <w:szCs w:val="20"/>
        </w:rPr>
      </w:pPr>
    </w:p>
    <w:p w14:paraId="3866D8E7" w14:textId="0F02C723" w:rsidR="00433F8E" w:rsidRDefault="004514BB" w:rsidP="00433F8E">
      <w:pPr>
        <w:numPr>
          <w:ilvl w:val="0"/>
          <w:numId w:val="12"/>
        </w:numPr>
        <w:rPr>
          <w:rFonts w:ascii="Calibri" w:hAnsi="Calibri" w:cs="Calibri"/>
          <w:sz w:val="20"/>
          <w:szCs w:val="20"/>
        </w:rPr>
      </w:pPr>
      <w:r>
        <w:rPr>
          <w:rFonts w:ascii="Calibri" w:hAnsi="Calibri" w:cs="Calibri"/>
          <w:sz w:val="20"/>
          <w:szCs w:val="20"/>
        </w:rPr>
        <w:t xml:space="preserve"> </w:t>
      </w:r>
      <w:r w:rsidR="00433F8E" w:rsidRPr="00060983">
        <w:rPr>
          <w:rFonts w:ascii="Calibri" w:hAnsi="Calibri" w:cs="Calibri"/>
          <w:sz w:val="20"/>
          <w:szCs w:val="20"/>
        </w:rPr>
        <w:t xml:space="preserve">Lensing AWA, Male C, Young G, Kubitza D, </w:t>
      </w:r>
      <w:proofErr w:type="spellStart"/>
      <w:r w:rsidR="00433F8E" w:rsidRPr="00060983">
        <w:rPr>
          <w:rFonts w:ascii="Calibri" w:hAnsi="Calibri" w:cs="Calibri"/>
          <w:sz w:val="20"/>
          <w:szCs w:val="20"/>
        </w:rPr>
        <w:t>Kenet</w:t>
      </w:r>
      <w:proofErr w:type="spellEnd"/>
      <w:r w:rsidR="00433F8E" w:rsidRPr="00060983">
        <w:rPr>
          <w:rFonts w:ascii="Calibri" w:hAnsi="Calibri" w:cs="Calibri"/>
          <w:sz w:val="20"/>
          <w:szCs w:val="20"/>
        </w:rPr>
        <w:t xml:space="preserve"> G, Patricia </w:t>
      </w:r>
      <w:proofErr w:type="spellStart"/>
      <w:r w:rsidR="00433F8E" w:rsidRPr="00060983">
        <w:rPr>
          <w:rFonts w:ascii="Calibri" w:hAnsi="Calibri" w:cs="Calibri"/>
          <w:sz w:val="20"/>
          <w:szCs w:val="20"/>
        </w:rPr>
        <w:t>Massicotte</w:t>
      </w:r>
      <w:proofErr w:type="spellEnd"/>
      <w:r w:rsidR="00433F8E" w:rsidRPr="00060983">
        <w:rPr>
          <w:rFonts w:ascii="Calibri" w:hAnsi="Calibri" w:cs="Calibri"/>
          <w:sz w:val="20"/>
          <w:szCs w:val="20"/>
        </w:rPr>
        <w:t xml:space="preserve"> M, Chan A, Molinari AC, Nowak-</w:t>
      </w:r>
      <w:proofErr w:type="spellStart"/>
      <w:r w:rsidR="00433F8E" w:rsidRPr="00060983">
        <w:rPr>
          <w:rFonts w:ascii="Calibri" w:hAnsi="Calibri" w:cs="Calibri"/>
          <w:sz w:val="20"/>
          <w:szCs w:val="20"/>
        </w:rPr>
        <w:t>Goettl</w:t>
      </w:r>
      <w:proofErr w:type="spellEnd"/>
      <w:r w:rsidR="00433F8E" w:rsidRPr="00060983">
        <w:rPr>
          <w:rFonts w:ascii="Calibri" w:hAnsi="Calibri" w:cs="Calibri"/>
          <w:sz w:val="20"/>
          <w:szCs w:val="20"/>
        </w:rPr>
        <w:t xml:space="preserve"> U, Pap ÁF, </w:t>
      </w:r>
      <w:proofErr w:type="spellStart"/>
      <w:r w:rsidR="00433F8E" w:rsidRPr="00060983">
        <w:rPr>
          <w:rFonts w:ascii="Calibri" w:hAnsi="Calibri" w:cs="Calibri"/>
          <w:sz w:val="20"/>
          <w:szCs w:val="20"/>
        </w:rPr>
        <w:t>Adalbo</w:t>
      </w:r>
      <w:proofErr w:type="spellEnd"/>
      <w:r w:rsidR="00433F8E" w:rsidRPr="00060983">
        <w:rPr>
          <w:rFonts w:ascii="Calibri" w:hAnsi="Calibri" w:cs="Calibri"/>
          <w:sz w:val="20"/>
          <w:szCs w:val="20"/>
        </w:rPr>
        <w:t xml:space="preserve"> I, Smith WT, Mason A, </w:t>
      </w:r>
      <w:proofErr w:type="spellStart"/>
      <w:r w:rsidR="00433F8E" w:rsidRPr="00060983">
        <w:rPr>
          <w:rFonts w:ascii="Calibri" w:hAnsi="Calibri" w:cs="Calibri"/>
          <w:sz w:val="20"/>
          <w:szCs w:val="20"/>
        </w:rPr>
        <w:t>Thelen</w:t>
      </w:r>
      <w:proofErr w:type="spellEnd"/>
      <w:r w:rsidR="00433F8E" w:rsidRPr="00060983">
        <w:rPr>
          <w:rFonts w:ascii="Calibri" w:hAnsi="Calibri" w:cs="Calibri"/>
          <w:sz w:val="20"/>
          <w:szCs w:val="20"/>
        </w:rPr>
        <w:t xml:space="preserve"> K, </w:t>
      </w:r>
      <w:r w:rsidR="00433F8E" w:rsidRPr="00060983">
        <w:rPr>
          <w:rFonts w:ascii="Calibri" w:hAnsi="Calibri" w:cs="Calibri"/>
          <w:b/>
          <w:bCs/>
          <w:sz w:val="20"/>
          <w:szCs w:val="20"/>
        </w:rPr>
        <w:t>Berkowitz SD</w:t>
      </w:r>
      <w:r w:rsidR="00433F8E" w:rsidRPr="00060983">
        <w:rPr>
          <w:rFonts w:ascii="Calibri" w:hAnsi="Calibri" w:cs="Calibri"/>
          <w:sz w:val="20"/>
          <w:szCs w:val="20"/>
        </w:rPr>
        <w:t xml:space="preserve">, Crowther M, Schmidt S, Price V, </w:t>
      </w:r>
      <w:proofErr w:type="spellStart"/>
      <w:r w:rsidR="00433F8E" w:rsidRPr="00060983">
        <w:rPr>
          <w:rFonts w:ascii="Calibri" w:hAnsi="Calibri" w:cs="Calibri"/>
          <w:sz w:val="20"/>
          <w:szCs w:val="20"/>
        </w:rPr>
        <w:t>Prins</w:t>
      </w:r>
      <w:proofErr w:type="spellEnd"/>
      <w:r w:rsidR="00433F8E" w:rsidRPr="00060983">
        <w:rPr>
          <w:rFonts w:ascii="Calibri" w:hAnsi="Calibri" w:cs="Calibri"/>
          <w:sz w:val="20"/>
          <w:szCs w:val="20"/>
        </w:rPr>
        <w:t xml:space="preserve"> MH, </w:t>
      </w:r>
      <w:proofErr w:type="spellStart"/>
      <w:r w:rsidR="00433F8E" w:rsidRPr="00060983">
        <w:rPr>
          <w:rFonts w:ascii="Calibri" w:hAnsi="Calibri" w:cs="Calibri"/>
          <w:sz w:val="20"/>
          <w:szCs w:val="20"/>
        </w:rPr>
        <w:t>Monagle</w:t>
      </w:r>
      <w:proofErr w:type="spellEnd"/>
      <w:r w:rsidR="00433F8E" w:rsidRPr="00060983">
        <w:rPr>
          <w:rFonts w:ascii="Calibri" w:hAnsi="Calibri" w:cs="Calibri"/>
          <w:sz w:val="20"/>
          <w:szCs w:val="20"/>
        </w:rPr>
        <w:t xml:space="preserve"> P. Rivaroxaban versus standard anticoagulation for acute venous thromboembolism in childhood. Design of the EINSTEIN-Jr phase III study. </w:t>
      </w:r>
      <w:proofErr w:type="spellStart"/>
      <w:r w:rsidR="00433F8E" w:rsidRPr="00060983">
        <w:rPr>
          <w:rFonts w:ascii="Calibri" w:hAnsi="Calibri" w:cs="Calibri"/>
          <w:sz w:val="20"/>
          <w:szCs w:val="20"/>
        </w:rPr>
        <w:t>Thromb</w:t>
      </w:r>
      <w:proofErr w:type="spellEnd"/>
      <w:r w:rsidR="00433F8E" w:rsidRPr="00060983">
        <w:rPr>
          <w:rFonts w:ascii="Calibri" w:hAnsi="Calibri" w:cs="Calibri"/>
          <w:sz w:val="20"/>
          <w:szCs w:val="20"/>
        </w:rPr>
        <w:t xml:space="preserve"> J. 2018 Dec 21;16:34. </w:t>
      </w:r>
      <w:proofErr w:type="spellStart"/>
      <w:r w:rsidR="00433F8E" w:rsidRPr="00060983">
        <w:rPr>
          <w:rFonts w:ascii="Calibri" w:hAnsi="Calibri" w:cs="Calibri"/>
          <w:sz w:val="20"/>
          <w:szCs w:val="20"/>
        </w:rPr>
        <w:t>doi</w:t>
      </w:r>
      <w:proofErr w:type="spellEnd"/>
      <w:r w:rsidR="00433F8E" w:rsidRPr="00060983">
        <w:rPr>
          <w:rFonts w:ascii="Calibri" w:hAnsi="Calibri" w:cs="Calibri"/>
          <w:sz w:val="20"/>
          <w:szCs w:val="20"/>
        </w:rPr>
        <w:t xml:space="preserve">: 10.1186/s12959-018-0188-y. </w:t>
      </w:r>
      <w:r w:rsidR="00497376">
        <w:rPr>
          <w:rFonts w:ascii="Calibri" w:hAnsi="Calibri" w:cs="Calibri"/>
          <w:sz w:val="20"/>
          <w:szCs w:val="20"/>
        </w:rPr>
        <w:t>PubMed PMID</w:t>
      </w:r>
      <w:r w:rsidR="00433F8E" w:rsidRPr="00060983">
        <w:rPr>
          <w:rFonts w:ascii="Calibri" w:hAnsi="Calibri" w:cs="Calibri"/>
          <w:sz w:val="20"/>
          <w:szCs w:val="20"/>
        </w:rPr>
        <w:t>: 30598642</w:t>
      </w:r>
      <w:r w:rsidRPr="004514BB">
        <w:t xml:space="preserve"> </w:t>
      </w:r>
      <w:r w:rsidRPr="004514BB">
        <w:rPr>
          <w:rFonts w:ascii="Calibri" w:hAnsi="Calibri" w:cs="Calibri"/>
          <w:sz w:val="20"/>
          <w:szCs w:val="20"/>
        </w:rPr>
        <w:t>PubMed Central PMCID: PMC6302520.</w:t>
      </w:r>
      <w:r w:rsidR="00433F8E">
        <w:rPr>
          <w:rFonts w:ascii="Calibri" w:hAnsi="Calibri" w:cs="Calibri"/>
          <w:sz w:val="20"/>
          <w:szCs w:val="20"/>
        </w:rPr>
        <w:t xml:space="preserve">  </w:t>
      </w:r>
    </w:p>
    <w:p w14:paraId="5C9BE557" w14:textId="77777777" w:rsidR="00433F8E" w:rsidRDefault="00433F8E" w:rsidP="00433F8E">
      <w:pPr>
        <w:pStyle w:val="ListParagraph"/>
        <w:rPr>
          <w:rFonts w:ascii="Calibri" w:hAnsi="Calibri" w:cs="Calibri"/>
          <w:sz w:val="20"/>
          <w:szCs w:val="20"/>
        </w:rPr>
      </w:pPr>
    </w:p>
    <w:p w14:paraId="63BA291F" w14:textId="0958C0F5"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6E4329">
        <w:rPr>
          <w:rFonts w:ascii="Calibri" w:hAnsi="Calibri" w:cs="Calibri"/>
          <w:sz w:val="20"/>
          <w:szCs w:val="20"/>
        </w:rPr>
        <w:t xml:space="preserve">Zhang L, </w:t>
      </w:r>
      <w:r w:rsidRPr="00EE528E">
        <w:rPr>
          <w:rFonts w:ascii="Calibri" w:hAnsi="Calibri" w:cs="Calibri"/>
          <w:sz w:val="20"/>
          <w:szCs w:val="20"/>
        </w:rPr>
        <w:t xml:space="preserve">Yan X, </w:t>
      </w:r>
      <w:proofErr w:type="spellStart"/>
      <w:r w:rsidRPr="00EE528E">
        <w:rPr>
          <w:rFonts w:ascii="Calibri" w:hAnsi="Calibri" w:cs="Calibri"/>
          <w:sz w:val="20"/>
          <w:szCs w:val="20"/>
        </w:rPr>
        <w:t>Nandy</w:t>
      </w:r>
      <w:proofErr w:type="spellEnd"/>
      <w:r w:rsidRPr="00EE528E">
        <w:rPr>
          <w:rFonts w:ascii="Calibri" w:hAnsi="Calibri" w:cs="Calibri"/>
          <w:sz w:val="20"/>
          <w:szCs w:val="20"/>
        </w:rPr>
        <w:t xml:space="preserve"> P, </w:t>
      </w:r>
      <w:proofErr w:type="spellStart"/>
      <w:r w:rsidRPr="00EE528E">
        <w:rPr>
          <w:rFonts w:ascii="Calibri" w:hAnsi="Calibri" w:cs="Calibri"/>
          <w:sz w:val="20"/>
          <w:szCs w:val="20"/>
        </w:rPr>
        <w:t>Willmann</w:t>
      </w:r>
      <w:proofErr w:type="spellEnd"/>
      <w:r w:rsidRPr="00EE528E">
        <w:rPr>
          <w:rFonts w:ascii="Calibri" w:hAnsi="Calibri" w:cs="Calibri"/>
          <w:sz w:val="20"/>
          <w:szCs w:val="20"/>
        </w:rPr>
        <w:t xml:space="preserve"> S, Fox KAA, </w:t>
      </w:r>
      <w:r w:rsidRPr="00EE528E">
        <w:rPr>
          <w:rFonts w:ascii="Calibri" w:hAnsi="Calibri" w:cs="Calibri"/>
          <w:b/>
          <w:bCs/>
          <w:sz w:val="20"/>
          <w:szCs w:val="20"/>
        </w:rPr>
        <w:t>Berkowitz SD</w:t>
      </w:r>
      <w:r w:rsidRPr="00EE528E">
        <w:rPr>
          <w:rFonts w:ascii="Calibri" w:hAnsi="Calibri" w:cs="Calibri"/>
          <w:sz w:val="20"/>
          <w:szCs w:val="20"/>
        </w:rPr>
        <w:t xml:space="preserve">, Sharma A, </w:t>
      </w:r>
      <w:proofErr w:type="spellStart"/>
      <w:r w:rsidRPr="00EE528E">
        <w:rPr>
          <w:rFonts w:ascii="Calibri" w:hAnsi="Calibri" w:cs="Calibri"/>
          <w:sz w:val="20"/>
          <w:szCs w:val="20"/>
        </w:rPr>
        <w:t>Hermanowski-Vosatka</w:t>
      </w:r>
      <w:proofErr w:type="spellEnd"/>
      <w:r w:rsidRPr="00EE528E">
        <w:rPr>
          <w:rFonts w:ascii="Calibri" w:hAnsi="Calibri" w:cs="Calibri"/>
          <w:sz w:val="20"/>
          <w:szCs w:val="20"/>
        </w:rPr>
        <w:t xml:space="preserve"> A, Schmidt S, Weitz JI, </w:t>
      </w:r>
      <w:proofErr w:type="spellStart"/>
      <w:r w:rsidRPr="00EE528E">
        <w:rPr>
          <w:rFonts w:ascii="Calibri" w:hAnsi="Calibri" w:cs="Calibri"/>
          <w:sz w:val="20"/>
          <w:szCs w:val="20"/>
        </w:rPr>
        <w:t>Garmann</w:t>
      </w:r>
      <w:proofErr w:type="spellEnd"/>
      <w:r w:rsidRPr="00EE528E">
        <w:rPr>
          <w:rFonts w:ascii="Calibri" w:hAnsi="Calibri" w:cs="Calibri"/>
          <w:sz w:val="20"/>
          <w:szCs w:val="20"/>
        </w:rPr>
        <w:t xml:space="preserve"> D, Peters G. Influence of model-predicted rivaroxaban exposure and patient characteristics on efficacy and safety outcomes in patients with acute coronary syndrome. </w:t>
      </w:r>
      <w:proofErr w:type="spellStart"/>
      <w:r w:rsidRPr="00EE528E">
        <w:rPr>
          <w:rFonts w:ascii="Calibri" w:hAnsi="Calibri" w:cs="Calibri"/>
          <w:sz w:val="20"/>
          <w:szCs w:val="20"/>
        </w:rPr>
        <w:t>Ther</w:t>
      </w:r>
      <w:proofErr w:type="spellEnd"/>
      <w:r w:rsidRPr="00EE528E">
        <w:rPr>
          <w:rFonts w:ascii="Calibri" w:hAnsi="Calibri" w:cs="Calibri"/>
          <w:sz w:val="20"/>
          <w:szCs w:val="20"/>
        </w:rPr>
        <w:t xml:space="preserve"> Adv Cardiovasc Dis. 2019 Jan-Dec;13:1753944719863641. </w:t>
      </w:r>
      <w:proofErr w:type="spellStart"/>
      <w:r w:rsidRPr="00EE528E">
        <w:rPr>
          <w:rFonts w:ascii="Calibri" w:hAnsi="Calibri" w:cs="Calibri"/>
          <w:sz w:val="20"/>
          <w:szCs w:val="20"/>
        </w:rPr>
        <w:t>doi</w:t>
      </w:r>
      <w:proofErr w:type="spellEnd"/>
      <w:r w:rsidRPr="00EE528E">
        <w:rPr>
          <w:rFonts w:ascii="Calibri" w:hAnsi="Calibri" w:cs="Calibri"/>
          <w:sz w:val="20"/>
          <w:szCs w:val="20"/>
        </w:rPr>
        <w:t xml:space="preserve">: 10.1177/1753944719863641. </w:t>
      </w:r>
      <w:r w:rsidR="00497376">
        <w:rPr>
          <w:rFonts w:ascii="Calibri" w:hAnsi="Calibri" w:cs="Calibri"/>
          <w:sz w:val="20"/>
          <w:szCs w:val="20"/>
        </w:rPr>
        <w:t>PubMed PMID</w:t>
      </w:r>
      <w:r w:rsidRPr="00EE528E">
        <w:rPr>
          <w:rFonts w:ascii="Calibri" w:hAnsi="Calibri" w:cs="Calibri"/>
          <w:sz w:val="20"/>
          <w:szCs w:val="20"/>
        </w:rPr>
        <w:t>: 31364490; PMCID: PMC6669848.</w:t>
      </w:r>
      <w:r>
        <w:rPr>
          <w:rFonts w:ascii="Calibri" w:hAnsi="Calibri"/>
          <w:sz w:val="20"/>
        </w:rPr>
        <w:t xml:space="preserve">   </w:t>
      </w:r>
    </w:p>
    <w:p w14:paraId="77C88764" w14:textId="77777777" w:rsidR="00433F8E" w:rsidRDefault="00433F8E" w:rsidP="00433F8E">
      <w:pPr>
        <w:pStyle w:val="ListParagraph"/>
        <w:rPr>
          <w:rFonts w:ascii="Calibri" w:hAnsi="Calibri" w:cs="Calibri"/>
          <w:sz w:val="20"/>
          <w:szCs w:val="20"/>
        </w:rPr>
      </w:pPr>
    </w:p>
    <w:p w14:paraId="62FEEE34" w14:textId="6BC51ECE" w:rsidR="00433F8E" w:rsidRDefault="00433F8E" w:rsidP="00433F8E">
      <w:pPr>
        <w:numPr>
          <w:ilvl w:val="0"/>
          <w:numId w:val="12"/>
        </w:numPr>
        <w:rPr>
          <w:rFonts w:ascii="Calibri" w:hAnsi="Calibri" w:cs="Calibri"/>
          <w:sz w:val="20"/>
          <w:szCs w:val="20"/>
        </w:rPr>
      </w:pPr>
      <w:r w:rsidRPr="00FC0758">
        <w:rPr>
          <w:rFonts w:ascii="Calibri" w:hAnsi="Calibri" w:cs="Calibri"/>
          <w:sz w:val="20"/>
          <w:szCs w:val="20"/>
        </w:rPr>
        <w:t xml:space="preserve"> Sharma M, Hart RG, Connolly SJ, Bosch J, </w:t>
      </w:r>
      <w:proofErr w:type="spellStart"/>
      <w:r w:rsidRPr="00FC0758">
        <w:rPr>
          <w:rFonts w:ascii="Calibri" w:hAnsi="Calibri" w:cs="Calibri"/>
          <w:sz w:val="20"/>
          <w:szCs w:val="20"/>
        </w:rPr>
        <w:t>Shestakovska</w:t>
      </w:r>
      <w:proofErr w:type="spellEnd"/>
      <w:r w:rsidRPr="00FC0758">
        <w:rPr>
          <w:rFonts w:ascii="Calibri" w:hAnsi="Calibri" w:cs="Calibri"/>
          <w:sz w:val="20"/>
          <w:szCs w:val="20"/>
        </w:rPr>
        <w:t xml:space="preserve"> O, Ng KKH, </w:t>
      </w:r>
      <w:proofErr w:type="spellStart"/>
      <w:r w:rsidRPr="00FC0758">
        <w:rPr>
          <w:rFonts w:ascii="Calibri" w:hAnsi="Calibri" w:cs="Calibri"/>
          <w:sz w:val="20"/>
          <w:szCs w:val="20"/>
        </w:rPr>
        <w:t>Catanese</w:t>
      </w:r>
      <w:proofErr w:type="spellEnd"/>
      <w:r w:rsidRPr="00FC0758">
        <w:rPr>
          <w:rFonts w:ascii="Calibri" w:hAnsi="Calibri" w:cs="Calibri"/>
          <w:sz w:val="20"/>
          <w:szCs w:val="20"/>
        </w:rPr>
        <w:t xml:space="preserve"> L, </w:t>
      </w:r>
      <w:proofErr w:type="spellStart"/>
      <w:r w:rsidRPr="00FC0758">
        <w:rPr>
          <w:rFonts w:ascii="Calibri" w:hAnsi="Calibri" w:cs="Calibri"/>
          <w:sz w:val="20"/>
          <w:szCs w:val="20"/>
        </w:rPr>
        <w:t>Keltai</w:t>
      </w:r>
      <w:proofErr w:type="spellEnd"/>
      <w:r w:rsidRPr="00FC0758">
        <w:rPr>
          <w:rFonts w:ascii="Calibri" w:hAnsi="Calibri" w:cs="Calibri"/>
          <w:sz w:val="20"/>
          <w:szCs w:val="20"/>
        </w:rPr>
        <w:t xml:space="preserve"> K, </w:t>
      </w:r>
      <w:proofErr w:type="spellStart"/>
      <w:r w:rsidRPr="00FC0758">
        <w:rPr>
          <w:rFonts w:ascii="Calibri" w:hAnsi="Calibri" w:cs="Calibri"/>
          <w:sz w:val="20"/>
          <w:szCs w:val="20"/>
        </w:rPr>
        <w:t>Aboyans</w:t>
      </w:r>
      <w:proofErr w:type="spellEnd"/>
      <w:r w:rsidRPr="00FC0758">
        <w:rPr>
          <w:rFonts w:ascii="Calibri" w:hAnsi="Calibri" w:cs="Calibri"/>
          <w:sz w:val="20"/>
          <w:szCs w:val="20"/>
        </w:rPr>
        <w:t xml:space="preserve"> V, </w:t>
      </w:r>
      <w:proofErr w:type="spellStart"/>
      <w:r w:rsidRPr="00FC0758">
        <w:rPr>
          <w:rFonts w:ascii="Calibri" w:hAnsi="Calibri" w:cs="Calibri"/>
          <w:sz w:val="20"/>
          <w:szCs w:val="20"/>
        </w:rPr>
        <w:t>Alings</w:t>
      </w:r>
      <w:proofErr w:type="spellEnd"/>
      <w:r w:rsidRPr="00FC0758">
        <w:rPr>
          <w:rFonts w:ascii="Calibri" w:hAnsi="Calibri" w:cs="Calibri"/>
          <w:sz w:val="20"/>
          <w:szCs w:val="20"/>
        </w:rPr>
        <w:t xml:space="preserve"> M, Ha JW, </w:t>
      </w:r>
      <w:proofErr w:type="spellStart"/>
      <w:r w:rsidRPr="00FC0758">
        <w:rPr>
          <w:rFonts w:ascii="Calibri" w:hAnsi="Calibri" w:cs="Calibri"/>
          <w:sz w:val="20"/>
          <w:szCs w:val="20"/>
        </w:rPr>
        <w:t>Varigos</w:t>
      </w:r>
      <w:proofErr w:type="spellEnd"/>
      <w:r w:rsidRPr="00FC0758">
        <w:rPr>
          <w:rFonts w:ascii="Calibri" w:hAnsi="Calibri" w:cs="Calibri"/>
          <w:sz w:val="20"/>
          <w:szCs w:val="20"/>
        </w:rPr>
        <w:t xml:space="preserve"> J, Tonkin A, O'Donnell M, Bhatt DL, Fox K, </w:t>
      </w:r>
      <w:proofErr w:type="spellStart"/>
      <w:r w:rsidRPr="00FC0758">
        <w:rPr>
          <w:rFonts w:ascii="Calibri" w:hAnsi="Calibri" w:cs="Calibri"/>
          <w:sz w:val="20"/>
          <w:szCs w:val="20"/>
        </w:rPr>
        <w:t>Maggioni</w:t>
      </w:r>
      <w:proofErr w:type="spellEnd"/>
      <w:r w:rsidRPr="00FC0758">
        <w:rPr>
          <w:rFonts w:ascii="Calibri" w:hAnsi="Calibri" w:cs="Calibri"/>
          <w:sz w:val="20"/>
          <w:szCs w:val="20"/>
        </w:rPr>
        <w:t xml:space="preserve"> A, </w:t>
      </w:r>
      <w:r w:rsidRPr="002B1866">
        <w:rPr>
          <w:rFonts w:ascii="Calibri" w:hAnsi="Calibri" w:cs="Calibri"/>
          <w:b/>
          <w:sz w:val="20"/>
          <w:szCs w:val="20"/>
        </w:rPr>
        <w:t>Berkowitz SD</w:t>
      </w:r>
      <w:r w:rsidRPr="00FC0758">
        <w:rPr>
          <w:rFonts w:ascii="Calibri" w:hAnsi="Calibri" w:cs="Calibri"/>
          <w:sz w:val="20"/>
          <w:szCs w:val="20"/>
        </w:rPr>
        <w:t>, Bruns NC, Yusuf S, Eikelboom JW. Stroke Outcomes in the COMPASS Trial. Circulation. 2019 Feb 26;139(9):1134-1145</w:t>
      </w:r>
      <w:r>
        <w:rPr>
          <w:rFonts w:ascii="Calibri" w:hAnsi="Calibri" w:cs="Calibri"/>
          <w:sz w:val="20"/>
          <w:szCs w:val="20"/>
        </w:rPr>
        <w:t xml:space="preserve">. </w:t>
      </w:r>
      <w:proofErr w:type="spellStart"/>
      <w:r w:rsidRPr="00EE528E">
        <w:rPr>
          <w:rFonts w:ascii="Calibri" w:hAnsi="Calibri" w:cs="Calibri"/>
          <w:sz w:val="20"/>
          <w:szCs w:val="20"/>
        </w:rPr>
        <w:t>doi</w:t>
      </w:r>
      <w:proofErr w:type="spellEnd"/>
      <w:r w:rsidRPr="00EE528E">
        <w:rPr>
          <w:rFonts w:ascii="Calibri" w:hAnsi="Calibri" w:cs="Calibri"/>
          <w:sz w:val="20"/>
          <w:szCs w:val="20"/>
        </w:rPr>
        <w:t xml:space="preserve">: 10.1161/CIRCULATIONAHA.118.035864. </w:t>
      </w:r>
      <w:r w:rsidR="00497376">
        <w:rPr>
          <w:rFonts w:ascii="Calibri" w:hAnsi="Calibri" w:cs="Calibri"/>
          <w:sz w:val="20"/>
          <w:szCs w:val="20"/>
        </w:rPr>
        <w:t>PubMed PMID</w:t>
      </w:r>
      <w:r w:rsidRPr="00EE528E">
        <w:rPr>
          <w:rFonts w:ascii="Calibri" w:hAnsi="Calibri" w:cs="Calibri"/>
          <w:sz w:val="20"/>
          <w:szCs w:val="20"/>
        </w:rPr>
        <w:t>: 30667279.</w:t>
      </w:r>
      <w:r>
        <w:rPr>
          <w:rFonts w:ascii="Calibri" w:hAnsi="Calibri" w:cs="Calibri"/>
          <w:sz w:val="20"/>
          <w:szCs w:val="20"/>
        </w:rPr>
        <w:t xml:space="preserve"> </w:t>
      </w:r>
    </w:p>
    <w:p w14:paraId="690529DD" w14:textId="77777777" w:rsidR="00433F8E" w:rsidRDefault="00433F8E" w:rsidP="00433F8E">
      <w:pPr>
        <w:pStyle w:val="ListParagraph"/>
        <w:rPr>
          <w:rFonts w:ascii="Calibri" w:hAnsi="Calibri" w:cs="Calibri"/>
          <w:sz w:val="20"/>
          <w:szCs w:val="20"/>
        </w:rPr>
      </w:pPr>
    </w:p>
    <w:p w14:paraId="2C822B58" w14:textId="1DD9BB7F" w:rsidR="00EB0026" w:rsidRPr="004514BB" w:rsidRDefault="00433F8E" w:rsidP="004514BB">
      <w:pPr>
        <w:numPr>
          <w:ilvl w:val="0"/>
          <w:numId w:val="12"/>
        </w:numPr>
        <w:rPr>
          <w:rFonts w:ascii="Calibri" w:hAnsi="Calibri" w:cs="Calibri"/>
          <w:sz w:val="20"/>
          <w:szCs w:val="20"/>
        </w:rPr>
      </w:pPr>
      <w:r>
        <w:rPr>
          <w:rFonts w:ascii="Calibri" w:hAnsi="Calibri" w:cs="Calibri"/>
          <w:sz w:val="20"/>
          <w:szCs w:val="20"/>
        </w:rPr>
        <w:t xml:space="preserve"> </w:t>
      </w:r>
      <w:r w:rsidRPr="00E572D2">
        <w:rPr>
          <w:rFonts w:ascii="Calibri" w:hAnsi="Calibri" w:cs="Calibri"/>
          <w:sz w:val="20"/>
          <w:szCs w:val="20"/>
        </w:rPr>
        <w:t xml:space="preserve">Chen ST, Hellkamp AS, Becker RC, </w:t>
      </w:r>
      <w:r w:rsidRPr="002B1866">
        <w:rPr>
          <w:rFonts w:ascii="Calibri" w:hAnsi="Calibri" w:cs="Calibri"/>
          <w:b/>
          <w:sz w:val="20"/>
          <w:szCs w:val="20"/>
        </w:rPr>
        <w:t>Berkowitz SD</w:t>
      </w:r>
      <w:r w:rsidRPr="00E572D2">
        <w:rPr>
          <w:rFonts w:ascii="Calibri" w:hAnsi="Calibri" w:cs="Calibri"/>
          <w:sz w:val="20"/>
          <w:szCs w:val="20"/>
        </w:rPr>
        <w:t xml:space="preserve">, Breithardt G, Fox KAA, </w:t>
      </w:r>
      <w:proofErr w:type="spellStart"/>
      <w:r w:rsidRPr="00E572D2">
        <w:rPr>
          <w:rFonts w:ascii="Calibri" w:hAnsi="Calibri" w:cs="Calibri"/>
          <w:sz w:val="20"/>
          <w:szCs w:val="20"/>
        </w:rPr>
        <w:t>Hacke</w:t>
      </w:r>
      <w:proofErr w:type="spellEnd"/>
      <w:r w:rsidRPr="00E572D2">
        <w:rPr>
          <w:rFonts w:ascii="Calibri" w:hAnsi="Calibri" w:cs="Calibri"/>
          <w:sz w:val="20"/>
          <w:szCs w:val="20"/>
        </w:rPr>
        <w:t xml:space="preserve"> W, Halperin JL, Hankey GJ, Mahaffey KW, </w:t>
      </w:r>
      <w:proofErr w:type="spellStart"/>
      <w:r w:rsidRPr="00E572D2">
        <w:rPr>
          <w:rFonts w:ascii="Calibri" w:hAnsi="Calibri" w:cs="Calibri"/>
          <w:sz w:val="20"/>
          <w:szCs w:val="20"/>
        </w:rPr>
        <w:t>Nessel</w:t>
      </w:r>
      <w:proofErr w:type="spellEnd"/>
      <w:r w:rsidRPr="00E572D2">
        <w:rPr>
          <w:rFonts w:ascii="Calibri" w:hAnsi="Calibri" w:cs="Calibri"/>
          <w:sz w:val="20"/>
          <w:szCs w:val="20"/>
        </w:rPr>
        <w:t xml:space="preserve"> CC, </w:t>
      </w:r>
      <w:proofErr w:type="spellStart"/>
      <w:r w:rsidRPr="00E572D2">
        <w:rPr>
          <w:rFonts w:ascii="Calibri" w:hAnsi="Calibri" w:cs="Calibri"/>
          <w:sz w:val="20"/>
          <w:szCs w:val="20"/>
        </w:rPr>
        <w:t>Piccini</w:t>
      </w:r>
      <w:proofErr w:type="spellEnd"/>
      <w:r w:rsidRPr="00E572D2">
        <w:rPr>
          <w:rFonts w:ascii="Calibri" w:hAnsi="Calibri" w:cs="Calibri"/>
          <w:sz w:val="20"/>
          <w:szCs w:val="20"/>
        </w:rPr>
        <w:t xml:space="preserve"> JP, Singer DE, Patel MR, </w:t>
      </w:r>
      <w:proofErr w:type="spellStart"/>
      <w:r w:rsidRPr="00E572D2">
        <w:rPr>
          <w:rFonts w:ascii="Calibri" w:hAnsi="Calibri" w:cs="Calibri"/>
          <w:sz w:val="20"/>
          <w:szCs w:val="20"/>
        </w:rPr>
        <w:t>Melloni</w:t>
      </w:r>
      <w:proofErr w:type="spellEnd"/>
      <w:r w:rsidRPr="00E572D2">
        <w:rPr>
          <w:rFonts w:ascii="Calibri" w:hAnsi="Calibri" w:cs="Calibri"/>
          <w:sz w:val="20"/>
          <w:szCs w:val="20"/>
        </w:rPr>
        <w:t xml:space="preserve"> C.  Efficacy and safety of rivaroxaban vs. warfarin in patients with non-valvular atrial fibrillation and a history of cancer: observations from ROCKET AF. Eur Heart J Qual Care Clin Outcomes. 2019 Apr 1;5(2):145-152</w:t>
      </w:r>
      <w:r>
        <w:rPr>
          <w:rFonts w:ascii="Calibri" w:hAnsi="Calibri" w:cs="Calibri"/>
          <w:sz w:val="20"/>
          <w:szCs w:val="20"/>
        </w:rPr>
        <w:t xml:space="preserve">. </w:t>
      </w:r>
      <w:proofErr w:type="spellStart"/>
      <w:r w:rsidRPr="00EE528E">
        <w:rPr>
          <w:rFonts w:ascii="Calibri" w:hAnsi="Calibri" w:cs="Calibri"/>
          <w:sz w:val="20"/>
          <w:szCs w:val="20"/>
        </w:rPr>
        <w:t>doi</w:t>
      </w:r>
      <w:proofErr w:type="spellEnd"/>
      <w:r w:rsidRPr="00EE528E">
        <w:rPr>
          <w:rFonts w:ascii="Calibri" w:hAnsi="Calibri" w:cs="Calibri"/>
          <w:sz w:val="20"/>
          <w:szCs w:val="20"/>
        </w:rPr>
        <w:t>: 10.1093/</w:t>
      </w:r>
      <w:proofErr w:type="spellStart"/>
      <w:r w:rsidRPr="00EE528E">
        <w:rPr>
          <w:rFonts w:ascii="Calibri" w:hAnsi="Calibri" w:cs="Calibri"/>
          <w:sz w:val="20"/>
          <w:szCs w:val="20"/>
        </w:rPr>
        <w:t>ehjqcco</w:t>
      </w:r>
      <w:proofErr w:type="spellEnd"/>
      <w:r w:rsidRPr="00EE528E">
        <w:rPr>
          <w:rFonts w:ascii="Calibri" w:hAnsi="Calibri" w:cs="Calibri"/>
          <w:sz w:val="20"/>
          <w:szCs w:val="20"/>
        </w:rPr>
        <w:t xml:space="preserve">/qcy040. </w:t>
      </w:r>
      <w:r w:rsidR="00497376">
        <w:rPr>
          <w:rFonts w:ascii="Calibri" w:hAnsi="Calibri" w:cs="Calibri"/>
          <w:sz w:val="20"/>
          <w:szCs w:val="20"/>
        </w:rPr>
        <w:t>PubMed PMID</w:t>
      </w:r>
      <w:r w:rsidRPr="00EE528E">
        <w:rPr>
          <w:rFonts w:ascii="Calibri" w:hAnsi="Calibri" w:cs="Calibri"/>
          <w:sz w:val="20"/>
          <w:szCs w:val="20"/>
        </w:rPr>
        <w:t>: 30219887.</w:t>
      </w:r>
      <w:r>
        <w:rPr>
          <w:rFonts w:ascii="Calibri" w:hAnsi="Calibri" w:cs="Calibri"/>
          <w:sz w:val="20"/>
          <w:szCs w:val="20"/>
        </w:rPr>
        <w:t xml:space="preserve">  </w:t>
      </w:r>
    </w:p>
    <w:p w14:paraId="6F7CFACE" w14:textId="77777777" w:rsidR="00EB0026" w:rsidRDefault="00EB0026" w:rsidP="00EB0026">
      <w:pPr>
        <w:ind w:left="360"/>
        <w:rPr>
          <w:rFonts w:ascii="Calibri" w:hAnsi="Calibri" w:cs="Calibri"/>
          <w:sz w:val="20"/>
          <w:szCs w:val="20"/>
        </w:rPr>
      </w:pPr>
    </w:p>
    <w:p w14:paraId="46812236" w14:textId="05A00AC1" w:rsidR="00433F8E" w:rsidRDefault="00433F8E" w:rsidP="00433F8E">
      <w:pPr>
        <w:numPr>
          <w:ilvl w:val="0"/>
          <w:numId w:val="12"/>
        </w:numPr>
        <w:rPr>
          <w:rFonts w:ascii="Calibri" w:hAnsi="Calibri" w:cs="Calibri"/>
          <w:sz w:val="20"/>
          <w:szCs w:val="20"/>
        </w:rPr>
      </w:pPr>
      <w:r w:rsidRPr="00F2614B">
        <w:rPr>
          <w:rFonts w:ascii="Calibri" w:hAnsi="Calibri" w:cs="Calibri"/>
          <w:sz w:val="20"/>
          <w:szCs w:val="20"/>
        </w:rPr>
        <w:t xml:space="preserve">Healey JS, Gladstone DJ, Swaminathan B, Eckstein J, Mundl H, Epstein AE, </w:t>
      </w:r>
      <w:proofErr w:type="spellStart"/>
      <w:r w:rsidRPr="00F2614B">
        <w:rPr>
          <w:rFonts w:ascii="Calibri" w:hAnsi="Calibri" w:cs="Calibri"/>
          <w:sz w:val="20"/>
          <w:szCs w:val="20"/>
        </w:rPr>
        <w:t>Haeusler</w:t>
      </w:r>
      <w:proofErr w:type="spellEnd"/>
      <w:r w:rsidRPr="00F2614B">
        <w:rPr>
          <w:rFonts w:ascii="Calibri" w:hAnsi="Calibri" w:cs="Calibri"/>
          <w:sz w:val="20"/>
          <w:szCs w:val="20"/>
        </w:rPr>
        <w:t xml:space="preserve"> KG, </w:t>
      </w:r>
      <w:proofErr w:type="spellStart"/>
      <w:r w:rsidRPr="00F2614B">
        <w:rPr>
          <w:rFonts w:ascii="Calibri" w:hAnsi="Calibri" w:cs="Calibri"/>
          <w:sz w:val="20"/>
          <w:szCs w:val="20"/>
        </w:rPr>
        <w:t>Mikulik</w:t>
      </w:r>
      <w:proofErr w:type="spellEnd"/>
      <w:r w:rsidRPr="00F2614B">
        <w:rPr>
          <w:rFonts w:ascii="Calibri" w:hAnsi="Calibri" w:cs="Calibri"/>
          <w:sz w:val="20"/>
          <w:szCs w:val="20"/>
        </w:rPr>
        <w:t xml:space="preserve"> R, </w:t>
      </w:r>
      <w:proofErr w:type="spellStart"/>
      <w:r w:rsidRPr="00F2614B">
        <w:rPr>
          <w:rFonts w:ascii="Calibri" w:hAnsi="Calibri" w:cs="Calibri"/>
          <w:sz w:val="20"/>
          <w:szCs w:val="20"/>
        </w:rPr>
        <w:t>Kasner</w:t>
      </w:r>
      <w:proofErr w:type="spellEnd"/>
      <w:r w:rsidRPr="00F2614B">
        <w:rPr>
          <w:rFonts w:ascii="Calibri" w:hAnsi="Calibri" w:cs="Calibri"/>
          <w:sz w:val="20"/>
          <w:szCs w:val="20"/>
        </w:rPr>
        <w:t xml:space="preserve"> SE, Toni D, </w:t>
      </w:r>
      <w:proofErr w:type="spellStart"/>
      <w:r w:rsidRPr="00F2614B">
        <w:rPr>
          <w:rFonts w:ascii="Calibri" w:hAnsi="Calibri" w:cs="Calibri"/>
          <w:sz w:val="20"/>
          <w:szCs w:val="20"/>
        </w:rPr>
        <w:t>Arauz</w:t>
      </w:r>
      <w:proofErr w:type="spellEnd"/>
      <w:r w:rsidRPr="00F2614B">
        <w:rPr>
          <w:rFonts w:ascii="Calibri" w:hAnsi="Calibri" w:cs="Calibri"/>
          <w:sz w:val="20"/>
          <w:szCs w:val="20"/>
        </w:rPr>
        <w:t xml:space="preserve"> A, </w:t>
      </w:r>
      <w:proofErr w:type="spellStart"/>
      <w:r w:rsidRPr="00F2614B">
        <w:rPr>
          <w:rFonts w:ascii="Calibri" w:hAnsi="Calibri" w:cs="Calibri"/>
          <w:sz w:val="20"/>
          <w:szCs w:val="20"/>
        </w:rPr>
        <w:t>Ntaios</w:t>
      </w:r>
      <w:proofErr w:type="spellEnd"/>
      <w:r w:rsidRPr="00F2614B">
        <w:rPr>
          <w:rFonts w:ascii="Calibri" w:hAnsi="Calibri" w:cs="Calibri"/>
          <w:sz w:val="20"/>
          <w:szCs w:val="20"/>
        </w:rPr>
        <w:t xml:space="preserve"> G, Hankey GJ, </w:t>
      </w:r>
      <w:proofErr w:type="spellStart"/>
      <w:r w:rsidRPr="00F2614B">
        <w:rPr>
          <w:rFonts w:ascii="Calibri" w:hAnsi="Calibri" w:cs="Calibri"/>
          <w:sz w:val="20"/>
          <w:szCs w:val="20"/>
        </w:rPr>
        <w:t>Perera</w:t>
      </w:r>
      <w:proofErr w:type="spellEnd"/>
      <w:r w:rsidRPr="00F2614B">
        <w:rPr>
          <w:rFonts w:ascii="Calibri" w:hAnsi="Calibri" w:cs="Calibri"/>
          <w:sz w:val="20"/>
          <w:szCs w:val="20"/>
        </w:rPr>
        <w:t xml:space="preserve"> K, </w:t>
      </w:r>
      <w:proofErr w:type="spellStart"/>
      <w:r w:rsidRPr="00F2614B">
        <w:rPr>
          <w:rFonts w:ascii="Calibri" w:hAnsi="Calibri" w:cs="Calibri"/>
          <w:sz w:val="20"/>
          <w:szCs w:val="20"/>
        </w:rPr>
        <w:t>Pagola</w:t>
      </w:r>
      <w:proofErr w:type="spellEnd"/>
      <w:r w:rsidRPr="00F2614B">
        <w:rPr>
          <w:rFonts w:ascii="Calibri" w:hAnsi="Calibri" w:cs="Calibri"/>
          <w:sz w:val="20"/>
          <w:szCs w:val="20"/>
        </w:rPr>
        <w:t xml:space="preserve"> J, Shuaib A, </w:t>
      </w:r>
      <w:proofErr w:type="spellStart"/>
      <w:r w:rsidRPr="00F2614B">
        <w:rPr>
          <w:rFonts w:ascii="Calibri" w:hAnsi="Calibri" w:cs="Calibri"/>
          <w:sz w:val="20"/>
          <w:szCs w:val="20"/>
        </w:rPr>
        <w:t>Lutsep</w:t>
      </w:r>
      <w:proofErr w:type="spellEnd"/>
      <w:r w:rsidRPr="00F2614B">
        <w:rPr>
          <w:rFonts w:ascii="Calibri" w:hAnsi="Calibri" w:cs="Calibri"/>
          <w:sz w:val="20"/>
          <w:szCs w:val="20"/>
        </w:rPr>
        <w:t xml:space="preserve"> H, Yang X, Uchiyama S, Endres M, Coutts SB, </w:t>
      </w:r>
      <w:proofErr w:type="spellStart"/>
      <w:r w:rsidRPr="00F2614B">
        <w:rPr>
          <w:rFonts w:ascii="Calibri" w:hAnsi="Calibri" w:cs="Calibri"/>
          <w:sz w:val="20"/>
          <w:szCs w:val="20"/>
        </w:rPr>
        <w:t>Karlinski</w:t>
      </w:r>
      <w:proofErr w:type="spellEnd"/>
      <w:r w:rsidRPr="00F2614B">
        <w:rPr>
          <w:rFonts w:ascii="Calibri" w:hAnsi="Calibri" w:cs="Calibri"/>
          <w:sz w:val="20"/>
          <w:szCs w:val="20"/>
        </w:rPr>
        <w:t xml:space="preserve"> M, </w:t>
      </w:r>
      <w:proofErr w:type="spellStart"/>
      <w:r w:rsidRPr="00F2614B">
        <w:rPr>
          <w:rFonts w:ascii="Calibri" w:hAnsi="Calibri" w:cs="Calibri"/>
          <w:sz w:val="20"/>
          <w:szCs w:val="20"/>
        </w:rPr>
        <w:t>Czlonkowska</w:t>
      </w:r>
      <w:proofErr w:type="spellEnd"/>
      <w:r w:rsidRPr="00F2614B">
        <w:rPr>
          <w:rFonts w:ascii="Calibri" w:hAnsi="Calibri" w:cs="Calibri"/>
          <w:sz w:val="20"/>
          <w:szCs w:val="20"/>
        </w:rPr>
        <w:t xml:space="preserve"> A, Molina CA, Santo G, </w:t>
      </w:r>
      <w:r w:rsidRPr="00F2614B">
        <w:rPr>
          <w:rFonts w:ascii="Calibri" w:hAnsi="Calibri" w:cs="Calibri"/>
          <w:b/>
          <w:sz w:val="20"/>
          <w:szCs w:val="20"/>
        </w:rPr>
        <w:t>Berkowitz SD</w:t>
      </w:r>
      <w:r w:rsidRPr="00F2614B">
        <w:rPr>
          <w:rFonts w:ascii="Calibri" w:hAnsi="Calibri" w:cs="Calibri"/>
          <w:sz w:val="20"/>
          <w:szCs w:val="20"/>
        </w:rPr>
        <w:t xml:space="preserve">, Hart RG, Connolly SJ. Recurrent Stroke </w:t>
      </w:r>
      <w:proofErr w:type="gramStart"/>
      <w:r w:rsidRPr="00F2614B">
        <w:rPr>
          <w:rFonts w:ascii="Calibri" w:hAnsi="Calibri" w:cs="Calibri"/>
          <w:sz w:val="20"/>
          <w:szCs w:val="20"/>
        </w:rPr>
        <w:t>With</w:t>
      </w:r>
      <w:proofErr w:type="gramEnd"/>
      <w:r w:rsidRPr="00F2614B">
        <w:rPr>
          <w:rFonts w:ascii="Calibri" w:hAnsi="Calibri" w:cs="Calibri"/>
          <w:sz w:val="20"/>
          <w:szCs w:val="20"/>
        </w:rPr>
        <w:t xml:space="preserve"> Rivaroxaban Compared With Aspirin According to Predictors of Atrial Fibrillation: Secondary Analysis of the NAVIGATE ESUS Randomized Clinical Trial. JAMA Neurol. 2019 Jul 1;76(7):764-773.</w:t>
      </w:r>
      <w:r>
        <w:rPr>
          <w:rFonts w:ascii="Calibri" w:hAnsi="Calibri" w:cs="Calibri"/>
          <w:sz w:val="20"/>
          <w:szCs w:val="20"/>
        </w:rPr>
        <w:t xml:space="preserve"> </w:t>
      </w:r>
      <w:r w:rsidRPr="00A0602D">
        <w:rPr>
          <w:rFonts w:ascii="Calibri" w:hAnsi="Calibri" w:cs="Calibri"/>
          <w:sz w:val="20"/>
          <w:szCs w:val="20"/>
        </w:rPr>
        <w:t xml:space="preserve">DOI: 10.1001/jamaneurol.2019.0617; </w:t>
      </w:r>
      <w:r w:rsidR="00497376">
        <w:rPr>
          <w:rFonts w:ascii="Calibri" w:hAnsi="Calibri" w:cs="Calibri"/>
          <w:sz w:val="20"/>
          <w:szCs w:val="20"/>
        </w:rPr>
        <w:t>PubMed PMID</w:t>
      </w:r>
      <w:r w:rsidRPr="00A0602D">
        <w:rPr>
          <w:rFonts w:ascii="Calibri" w:hAnsi="Calibri" w:cs="Calibri"/>
          <w:sz w:val="20"/>
          <w:szCs w:val="20"/>
        </w:rPr>
        <w:t>: 30958508</w:t>
      </w:r>
      <w:r w:rsidR="004514BB">
        <w:rPr>
          <w:rFonts w:ascii="Calibri" w:hAnsi="Calibri" w:cs="Calibri"/>
          <w:sz w:val="20"/>
          <w:szCs w:val="20"/>
        </w:rPr>
        <w:t xml:space="preserve">; </w:t>
      </w:r>
      <w:r w:rsidR="004514BB" w:rsidRPr="004514BB">
        <w:rPr>
          <w:rFonts w:ascii="Calibri" w:hAnsi="Calibri" w:cs="Calibri"/>
          <w:sz w:val="20"/>
          <w:szCs w:val="20"/>
        </w:rPr>
        <w:t>PubMed Central PMCID: PMC6583060</w:t>
      </w:r>
      <w:r w:rsidR="004514BB">
        <w:rPr>
          <w:rFonts w:ascii="Calibri" w:hAnsi="Calibri" w:cs="Calibri"/>
          <w:sz w:val="20"/>
          <w:szCs w:val="20"/>
        </w:rPr>
        <w:t>.</w:t>
      </w:r>
      <w:r w:rsidRPr="007C0A28">
        <w:rPr>
          <w:rFonts w:ascii="Calibri" w:hAnsi="Calibri"/>
          <w:sz w:val="20"/>
        </w:rPr>
        <w:t xml:space="preserve"> </w:t>
      </w:r>
    </w:p>
    <w:p w14:paraId="630A4EE7" w14:textId="77777777" w:rsidR="00433F8E" w:rsidRDefault="00433F8E" w:rsidP="00433F8E">
      <w:pPr>
        <w:pStyle w:val="ListParagraph"/>
        <w:rPr>
          <w:rFonts w:ascii="Calibri" w:hAnsi="Calibri" w:cs="Calibri"/>
          <w:sz w:val="20"/>
          <w:szCs w:val="20"/>
        </w:rPr>
      </w:pPr>
    </w:p>
    <w:p w14:paraId="1D81D33B" w14:textId="3FA3BA70" w:rsidR="00433F8E" w:rsidRDefault="00433F8E" w:rsidP="00433F8E">
      <w:pPr>
        <w:numPr>
          <w:ilvl w:val="0"/>
          <w:numId w:val="12"/>
        </w:numPr>
        <w:rPr>
          <w:rFonts w:ascii="Calibri" w:hAnsi="Calibri" w:cs="Calibri"/>
          <w:sz w:val="20"/>
          <w:szCs w:val="20"/>
        </w:rPr>
      </w:pPr>
      <w:r w:rsidRPr="006E4329">
        <w:rPr>
          <w:rFonts w:ascii="Calibri" w:hAnsi="Calibri" w:cs="Calibri"/>
          <w:sz w:val="20"/>
          <w:szCs w:val="20"/>
        </w:rPr>
        <w:t xml:space="preserve"> Hart RG, </w:t>
      </w:r>
      <w:proofErr w:type="spellStart"/>
      <w:r w:rsidRPr="00EE528E">
        <w:rPr>
          <w:rFonts w:ascii="Calibri" w:hAnsi="Calibri" w:cs="Calibri"/>
          <w:sz w:val="20"/>
          <w:szCs w:val="20"/>
        </w:rPr>
        <w:t>Veltkamp</w:t>
      </w:r>
      <w:proofErr w:type="spellEnd"/>
      <w:r w:rsidRPr="00EE528E">
        <w:rPr>
          <w:rFonts w:ascii="Calibri" w:hAnsi="Calibri" w:cs="Calibri"/>
          <w:sz w:val="20"/>
          <w:szCs w:val="20"/>
        </w:rPr>
        <w:t xml:space="preserve"> RC, Sheridan P, Sharma M, </w:t>
      </w:r>
      <w:proofErr w:type="spellStart"/>
      <w:r w:rsidRPr="00EE528E">
        <w:rPr>
          <w:rFonts w:ascii="Calibri" w:hAnsi="Calibri" w:cs="Calibri"/>
          <w:sz w:val="20"/>
          <w:szCs w:val="20"/>
        </w:rPr>
        <w:t>Kasner</w:t>
      </w:r>
      <w:proofErr w:type="spellEnd"/>
      <w:r w:rsidRPr="00EE528E">
        <w:rPr>
          <w:rFonts w:ascii="Calibri" w:hAnsi="Calibri" w:cs="Calibri"/>
          <w:sz w:val="20"/>
          <w:szCs w:val="20"/>
        </w:rPr>
        <w:t xml:space="preserve"> SE, Bangdiwala SI, </w:t>
      </w:r>
      <w:proofErr w:type="spellStart"/>
      <w:r w:rsidRPr="00EE528E">
        <w:rPr>
          <w:rFonts w:ascii="Calibri" w:hAnsi="Calibri" w:cs="Calibri"/>
          <w:sz w:val="20"/>
          <w:szCs w:val="20"/>
        </w:rPr>
        <w:t>Ntaios</w:t>
      </w:r>
      <w:proofErr w:type="spellEnd"/>
      <w:r w:rsidRPr="00EE528E">
        <w:rPr>
          <w:rFonts w:ascii="Calibri" w:hAnsi="Calibri" w:cs="Calibri"/>
          <w:sz w:val="20"/>
          <w:szCs w:val="20"/>
        </w:rPr>
        <w:t xml:space="preserve"> G, Shoamanesh A, </w:t>
      </w:r>
      <w:proofErr w:type="spellStart"/>
      <w:r w:rsidRPr="00EE528E">
        <w:rPr>
          <w:rFonts w:ascii="Calibri" w:hAnsi="Calibri" w:cs="Calibri"/>
          <w:sz w:val="20"/>
          <w:szCs w:val="20"/>
        </w:rPr>
        <w:t>Ameriso</w:t>
      </w:r>
      <w:proofErr w:type="spellEnd"/>
      <w:r w:rsidRPr="00EE528E">
        <w:rPr>
          <w:rFonts w:ascii="Calibri" w:hAnsi="Calibri" w:cs="Calibri"/>
          <w:sz w:val="20"/>
          <w:szCs w:val="20"/>
        </w:rPr>
        <w:t xml:space="preserve"> SF, Toni D, </w:t>
      </w:r>
      <w:proofErr w:type="spellStart"/>
      <w:r w:rsidRPr="00EE528E">
        <w:rPr>
          <w:rFonts w:ascii="Calibri" w:hAnsi="Calibri" w:cs="Calibri"/>
          <w:sz w:val="20"/>
          <w:szCs w:val="20"/>
        </w:rPr>
        <w:t>Czlonkowska</w:t>
      </w:r>
      <w:proofErr w:type="spellEnd"/>
      <w:r w:rsidRPr="00EE528E">
        <w:rPr>
          <w:rFonts w:ascii="Calibri" w:hAnsi="Calibri" w:cs="Calibri"/>
          <w:sz w:val="20"/>
          <w:szCs w:val="20"/>
        </w:rPr>
        <w:t xml:space="preserve"> A, Lindgren A, Hankey GJ, Perera KS, Shuaib A, Coutts SB, Gagliardi RJ, </w:t>
      </w:r>
      <w:r w:rsidRPr="00EE528E">
        <w:rPr>
          <w:rFonts w:ascii="Calibri" w:hAnsi="Calibri" w:cs="Calibri"/>
          <w:b/>
          <w:bCs/>
          <w:sz w:val="20"/>
          <w:szCs w:val="20"/>
        </w:rPr>
        <w:t>Berkowitz SD</w:t>
      </w:r>
      <w:r w:rsidRPr="00EE528E">
        <w:rPr>
          <w:rFonts w:ascii="Calibri" w:hAnsi="Calibri" w:cs="Calibri"/>
          <w:sz w:val="20"/>
          <w:szCs w:val="20"/>
        </w:rPr>
        <w:t xml:space="preserve">, Mundl H, Peters G, Connolly SJ; NAVIGATE ESUS Investigators. Predictors of Recurrent Ischemic Stroke in Patients with Embolic Strokes of Undetermined Source and Effects of Rivaroxaban Versus Aspirin According to Risk Status: The NAVIGATE ESUS Trial. J Stroke </w:t>
      </w:r>
      <w:proofErr w:type="spellStart"/>
      <w:r w:rsidRPr="00EE528E">
        <w:rPr>
          <w:rFonts w:ascii="Calibri" w:hAnsi="Calibri" w:cs="Calibri"/>
          <w:sz w:val="20"/>
          <w:szCs w:val="20"/>
        </w:rPr>
        <w:t>Cerebrovasc</w:t>
      </w:r>
      <w:proofErr w:type="spellEnd"/>
      <w:r w:rsidRPr="00EE528E">
        <w:rPr>
          <w:rFonts w:ascii="Calibri" w:hAnsi="Calibri" w:cs="Calibri"/>
          <w:sz w:val="20"/>
          <w:szCs w:val="20"/>
        </w:rPr>
        <w:t xml:space="preserve"> Dis. 2019 Aug;28(8):2273-2279. </w:t>
      </w:r>
      <w:proofErr w:type="spellStart"/>
      <w:r w:rsidRPr="00EE528E">
        <w:rPr>
          <w:rFonts w:ascii="Calibri" w:hAnsi="Calibri" w:cs="Calibri"/>
          <w:sz w:val="20"/>
          <w:szCs w:val="20"/>
        </w:rPr>
        <w:t>doi</w:t>
      </w:r>
      <w:proofErr w:type="spellEnd"/>
      <w:r w:rsidRPr="00EE528E">
        <w:rPr>
          <w:rFonts w:ascii="Calibri" w:hAnsi="Calibri" w:cs="Calibri"/>
          <w:sz w:val="20"/>
          <w:szCs w:val="20"/>
        </w:rPr>
        <w:t xml:space="preserve">: 10.1016/j.jstrokecerebrovasdis.2019.05.014. </w:t>
      </w:r>
      <w:proofErr w:type="spellStart"/>
      <w:r w:rsidRPr="00EE528E">
        <w:rPr>
          <w:rFonts w:ascii="Calibri" w:hAnsi="Calibri" w:cs="Calibri"/>
          <w:sz w:val="20"/>
          <w:szCs w:val="20"/>
        </w:rPr>
        <w:t>Epub</w:t>
      </w:r>
      <w:proofErr w:type="spellEnd"/>
      <w:r w:rsidRPr="00EE528E">
        <w:rPr>
          <w:rFonts w:ascii="Calibri" w:hAnsi="Calibri" w:cs="Calibri"/>
          <w:sz w:val="20"/>
          <w:szCs w:val="20"/>
        </w:rPr>
        <w:t xml:space="preserve"> 2019 May 31. </w:t>
      </w:r>
      <w:r w:rsidR="00497376">
        <w:rPr>
          <w:rFonts w:ascii="Calibri" w:hAnsi="Calibri" w:cs="Calibri"/>
          <w:sz w:val="20"/>
          <w:szCs w:val="20"/>
        </w:rPr>
        <w:t>PubMed PMID</w:t>
      </w:r>
      <w:r w:rsidRPr="00EE528E">
        <w:rPr>
          <w:rFonts w:ascii="Calibri" w:hAnsi="Calibri" w:cs="Calibri"/>
          <w:sz w:val="20"/>
          <w:szCs w:val="20"/>
        </w:rPr>
        <w:t>: 31160218.</w:t>
      </w:r>
      <w:r>
        <w:rPr>
          <w:rFonts w:ascii="Calibri" w:hAnsi="Calibri" w:cs="Calibri"/>
          <w:sz w:val="20"/>
          <w:szCs w:val="20"/>
        </w:rPr>
        <w:t xml:space="preserve"> </w:t>
      </w:r>
    </w:p>
    <w:p w14:paraId="189133B6" w14:textId="77777777" w:rsidR="00433F8E" w:rsidRDefault="00433F8E" w:rsidP="00433F8E">
      <w:pPr>
        <w:pStyle w:val="ListParagraph"/>
        <w:ind w:left="0"/>
        <w:rPr>
          <w:rFonts w:ascii="Calibri" w:hAnsi="Calibri" w:cs="Calibri"/>
          <w:sz w:val="20"/>
          <w:szCs w:val="20"/>
        </w:rPr>
      </w:pPr>
    </w:p>
    <w:p w14:paraId="15798637" w14:textId="7A487FC5"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640E78">
        <w:rPr>
          <w:rFonts w:ascii="Calibri" w:hAnsi="Calibri" w:cs="Calibri"/>
          <w:sz w:val="20"/>
          <w:szCs w:val="20"/>
        </w:rPr>
        <w:t>Eikelboom JW</w:t>
      </w:r>
      <w:r w:rsidRPr="007F1450">
        <w:rPr>
          <w:rFonts w:ascii="Calibri" w:hAnsi="Calibri" w:cs="Calibri"/>
          <w:sz w:val="20"/>
          <w:szCs w:val="20"/>
        </w:rPr>
        <w:t xml:space="preserve">, Bosch JJ, Connolly SJ, </w:t>
      </w:r>
      <w:proofErr w:type="spellStart"/>
      <w:r w:rsidRPr="007F1450">
        <w:rPr>
          <w:rFonts w:ascii="Calibri" w:hAnsi="Calibri" w:cs="Calibri"/>
          <w:sz w:val="20"/>
          <w:szCs w:val="20"/>
        </w:rPr>
        <w:t>Shestakovska</w:t>
      </w:r>
      <w:proofErr w:type="spellEnd"/>
      <w:r w:rsidRPr="007F1450">
        <w:rPr>
          <w:rFonts w:ascii="Calibri" w:hAnsi="Calibri" w:cs="Calibri"/>
          <w:sz w:val="20"/>
          <w:szCs w:val="20"/>
        </w:rPr>
        <w:t xml:space="preserve"> O, </w:t>
      </w:r>
      <w:proofErr w:type="spellStart"/>
      <w:r w:rsidRPr="007F1450">
        <w:rPr>
          <w:rFonts w:ascii="Calibri" w:hAnsi="Calibri" w:cs="Calibri"/>
          <w:sz w:val="20"/>
          <w:szCs w:val="20"/>
        </w:rPr>
        <w:t>Dagenais</w:t>
      </w:r>
      <w:proofErr w:type="spellEnd"/>
      <w:r w:rsidRPr="007F1450">
        <w:rPr>
          <w:rFonts w:ascii="Calibri" w:hAnsi="Calibri" w:cs="Calibri"/>
          <w:sz w:val="20"/>
          <w:szCs w:val="20"/>
        </w:rPr>
        <w:t xml:space="preserve"> GR, Hart RG, Leong DP, O'Donnell M, Fox KAA, Bhatt DL, Cairns JA, Tasto C, </w:t>
      </w:r>
      <w:r w:rsidRPr="00EE528E">
        <w:rPr>
          <w:rFonts w:ascii="Calibri" w:hAnsi="Calibri" w:cs="Calibri"/>
          <w:b/>
          <w:bCs/>
          <w:sz w:val="20"/>
          <w:szCs w:val="20"/>
        </w:rPr>
        <w:t>Berkowitz SD</w:t>
      </w:r>
      <w:r w:rsidRPr="007F1450">
        <w:rPr>
          <w:rFonts w:ascii="Calibri" w:hAnsi="Calibri" w:cs="Calibri"/>
          <w:sz w:val="20"/>
          <w:szCs w:val="20"/>
        </w:rPr>
        <w:t xml:space="preserve">, Cook Bruns N, Muehlhofer E, Diaz R, </w:t>
      </w:r>
      <w:proofErr w:type="spellStart"/>
      <w:r w:rsidRPr="007F1450">
        <w:rPr>
          <w:rFonts w:ascii="Calibri" w:hAnsi="Calibri" w:cs="Calibri"/>
          <w:sz w:val="20"/>
          <w:szCs w:val="20"/>
        </w:rPr>
        <w:t>Maggioni</w:t>
      </w:r>
      <w:proofErr w:type="spellEnd"/>
      <w:r w:rsidRPr="007F1450">
        <w:rPr>
          <w:rFonts w:ascii="Calibri" w:hAnsi="Calibri" w:cs="Calibri"/>
          <w:sz w:val="20"/>
          <w:szCs w:val="20"/>
        </w:rPr>
        <w:t xml:space="preserve"> AP, Yusuf S. Major Bleeding in Patients </w:t>
      </w:r>
      <w:proofErr w:type="gramStart"/>
      <w:r w:rsidRPr="007F1450">
        <w:rPr>
          <w:rFonts w:ascii="Calibri" w:hAnsi="Calibri" w:cs="Calibri"/>
          <w:sz w:val="20"/>
          <w:szCs w:val="20"/>
        </w:rPr>
        <w:t>With</w:t>
      </w:r>
      <w:proofErr w:type="gramEnd"/>
      <w:r w:rsidRPr="007F1450">
        <w:rPr>
          <w:rFonts w:ascii="Calibri" w:hAnsi="Calibri" w:cs="Calibri"/>
          <w:sz w:val="20"/>
          <w:szCs w:val="20"/>
        </w:rPr>
        <w:t xml:space="preserve"> Coronary or Peripheral Artery Disease Treated With Rivaroxaban Plus Aspirin. J Am Coll </w:t>
      </w:r>
      <w:proofErr w:type="spellStart"/>
      <w:r w:rsidRPr="007F1450">
        <w:rPr>
          <w:rFonts w:ascii="Calibri" w:hAnsi="Calibri" w:cs="Calibri"/>
          <w:sz w:val="20"/>
          <w:szCs w:val="20"/>
        </w:rPr>
        <w:t>Cardiol</w:t>
      </w:r>
      <w:proofErr w:type="spellEnd"/>
      <w:r w:rsidRPr="007F1450">
        <w:rPr>
          <w:rFonts w:ascii="Calibri" w:hAnsi="Calibri" w:cs="Calibri"/>
          <w:sz w:val="20"/>
          <w:szCs w:val="20"/>
        </w:rPr>
        <w:t xml:space="preserve">. 2019 Sep 24;74(12):1519-1528. </w:t>
      </w:r>
      <w:proofErr w:type="spellStart"/>
      <w:r w:rsidRPr="007F1450">
        <w:rPr>
          <w:rFonts w:ascii="Calibri" w:hAnsi="Calibri" w:cs="Calibri"/>
          <w:sz w:val="20"/>
          <w:szCs w:val="20"/>
        </w:rPr>
        <w:t>doi</w:t>
      </w:r>
      <w:proofErr w:type="spellEnd"/>
      <w:r w:rsidRPr="007F1450">
        <w:rPr>
          <w:rFonts w:ascii="Calibri" w:hAnsi="Calibri" w:cs="Calibri"/>
          <w:sz w:val="20"/>
          <w:szCs w:val="20"/>
        </w:rPr>
        <w:t xml:space="preserve">: 10.1016/j.jacc.2019.07.065. </w:t>
      </w:r>
      <w:r w:rsidR="00497376">
        <w:rPr>
          <w:rFonts w:ascii="Calibri" w:hAnsi="Calibri" w:cs="Calibri"/>
          <w:sz w:val="20"/>
          <w:szCs w:val="20"/>
        </w:rPr>
        <w:t>PubMed PMID</w:t>
      </w:r>
      <w:r w:rsidRPr="007F1450">
        <w:rPr>
          <w:rFonts w:ascii="Calibri" w:hAnsi="Calibri" w:cs="Calibri"/>
          <w:sz w:val="20"/>
          <w:szCs w:val="20"/>
        </w:rPr>
        <w:t>: 31537259.</w:t>
      </w:r>
      <w:r>
        <w:rPr>
          <w:rFonts w:ascii="Calibri" w:hAnsi="Calibri" w:cs="Calibri"/>
          <w:sz w:val="20"/>
          <w:szCs w:val="20"/>
        </w:rPr>
        <w:t xml:space="preserve"> </w:t>
      </w:r>
    </w:p>
    <w:p w14:paraId="721EAF30" w14:textId="77777777" w:rsidR="00433F8E" w:rsidRDefault="00433F8E" w:rsidP="00433F8E">
      <w:pPr>
        <w:pStyle w:val="ListParagraph"/>
        <w:rPr>
          <w:rFonts w:ascii="Calibri" w:hAnsi="Calibri" w:cs="Calibri"/>
          <w:sz w:val="20"/>
          <w:szCs w:val="20"/>
        </w:rPr>
      </w:pPr>
    </w:p>
    <w:p w14:paraId="1E33C205" w14:textId="128DC4CD" w:rsidR="00433F8E" w:rsidRDefault="00433F8E" w:rsidP="00433F8E">
      <w:pPr>
        <w:numPr>
          <w:ilvl w:val="0"/>
          <w:numId w:val="12"/>
        </w:numPr>
        <w:rPr>
          <w:rFonts w:ascii="Calibri" w:hAnsi="Calibri" w:cs="Calibri"/>
          <w:sz w:val="20"/>
          <w:szCs w:val="20"/>
        </w:rPr>
      </w:pPr>
      <w:r>
        <w:rPr>
          <w:rFonts w:ascii="Calibri" w:hAnsi="Calibri" w:cs="Calibri"/>
          <w:sz w:val="20"/>
          <w:szCs w:val="20"/>
        </w:rPr>
        <w:lastRenderedPageBreak/>
        <w:t xml:space="preserve"> </w:t>
      </w:r>
      <w:proofErr w:type="spellStart"/>
      <w:r w:rsidRPr="00776545">
        <w:rPr>
          <w:rFonts w:ascii="Calibri" w:hAnsi="Calibri" w:cs="Calibri"/>
          <w:sz w:val="20"/>
          <w:szCs w:val="20"/>
        </w:rPr>
        <w:t>Ntaios</w:t>
      </w:r>
      <w:proofErr w:type="spellEnd"/>
      <w:r w:rsidRPr="00776545">
        <w:rPr>
          <w:rFonts w:ascii="Calibri" w:hAnsi="Calibri" w:cs="Calibri"/>
          <w:sz w:val="20"/>
          <w:szCs w:val="20"/>
        </w:rPr>
        <w:t xml:space="preserve"> G, Swaminathan B, </w:t>
      </w:r>
      <w:r w:rsidRPr="00881AE1">
        <w:rPr>
          <w:rFonts w:ascii="Calibri" w:hAnsi="Calibri" w:cs="Calibri"/>
          <w:b/>
          <w:sz w:val="20"/>
          <w:szCs w:val="20"/>
        </w:rPr>
        <w:t>Berkowitz SD</w:t>
      </w:r>
      <w:r w:rsidRPr="00776545">
        <w:rPr>
          <w:rFonts w:ascii="Calibri" w:hAnsi="Calibri" w:cs="Calibri"/>
          <w:sz w:val="20"/>
          <w:szCs w:val="20"/>
        </w:rPr>
        <w:t xml:space="preserve">, </w:t>
      </w:r>
      <w:r w:rsidRPr="00175D44">
        <w:rPr>
          <w:rFonts w:ascii="Calibri" w:hAnsi="Calibri" w:cs="Calibri"/>
          <w:sz w:val="20"/>
          <w:szCs w:val="20"/>
        </w:rPr>
        <w:t xml:space="preserve">Gagliardi RJ, Lang W, Siegler JE, </w:t>
      </w:r>
      <w:proofErr w:type="spellStart"/>
      <w:r w:rsidRPr="00175D44">
        <w:rPr>
          <w:rFonts w:ascii="Calibri" w:hAnsi="Calibri" w:cs="Calibri"/>
          <w:sz w:val="20"/>
          <w:szCs w:val="20"/>
        </w:rPr>
        <w:t>Lavados</w:t>
      </w:r>
      <w:proofErr w:type="spellEnd"/>
      <w:r w:rsidRPr="00175D44">
        <w:rPr>
          <w:rFonts w:ascii="Calibri" w:hAnsi="Calibri" w:cs="Calibri"/>
          <w:sz w:val="20"/>
          <w:szCs w:val="20"/>
        </w:rPr>
        <w:t xml:space="preserve"> P, Mundl H, Bornstein N, </w:t>
      </w:r>
      <w:proofErr w:type="spellStart"/>
      <w:r w:rsidRPr="00175D44">
        <w:rPr>
          <w:rFonts w:ascii="Calibri" w:hAnsi="Calibri" w:cs="Calibri"/>
          <w:sz w:val="20"/>
          <w:szCs w:val="20"/>
        </w:rPr>
        <w:t>Meseguer</w:t>
      </w:r>
      <w:proofErr w:type="spellEnd"/>
      <w:r w:rsidRPr="00175D44">
        <w:rPr>
          <w:rFonts w:ascii="Calibri" w:hAnsi="Calibri" w:cs="Calibri"/>
          <w:sz w:val="20"/>
          <w:szCs w:val="20"/>
        </w:rPr>
        <w:t xml:space="preserve"> E, </w:t>
      </w:r>
      <w:proofErr w:type="spellStart"/>
      <w:r w:rsidRPr="00175D44">
        <w:rPr>
          <w:rFonts w:ascii="Calibri" w:hAnsi="Calibri" w:cs="Calibri"/>
          <w:sz w:val="20"/>
          <w:szCs w:val="20"/>
        </w:rPr>
        <w:t>Amarenco</w:t>
      </w:r>
      <w:proofErr w:type="spellEnd"/>
      <w:r w:rsidRPr="00175D44">
        <w:rPr>
          <w:rFonts w:ascii="Calibri" w:hAnsi="Calibri" w:cs="Calibri"/>
          <w:sz w:val="20"/>
          <w:szCs w:val="20"/>
        </w:rPr>
        <w:t xml:space="preserve"> P, </w:t>
      </w:r>
      <w:proofErr w:type="spellStart"/>
      <w:r w:rsidRPr="00175D44">
        <w:rPr>
          <w:rFonts w:ascii="Calibri" w:hAnsi="Calibri" w:cs="Calibri"/>
          <w:sz w:val="20"/>
          <w:szCs w:val="20"/>
        </w:rPr>
        <w:t>Cucchiara</w:t>
      </w:r>
      <w:proofErr w:type="spellEnd"/>
      <w:r w:rsidRPr="00175D44">
        <w:rPr>
          <w:rFonts w:ascii="Calibri" w:hAnsi="Calibri" w:cs="Calibri"/>
          <w:sz w:val="20"/>
          <w:szCs w:val="20"/>
        </w:rPr>
        <w:t xml:space="preserve"> B, Camps-</w:t>
      </w:r>
      <w:proofErr w:type="spellStart"/>
      <w:r w:rsidRPr="00175D44">
        <w:rPr>
          <w:rFonts w:ascii="Calibri" w:hAnsi="Calibri" w:cs="Calibri"/>
          <w:sz w:val="20"/>
          <w:szCs w:val="20"/>
        </w:rPr>
        <w:t>Renom</w:t>
      </w:r>
      <w:proofErr w:type="spellEnd"/>
      <w:r w:rsidRPr="00175D44">
        <w:rPr>
          <w:rFonts w:ascii="Calibri" w:hAnsi="Calibri" w:cs="Calibri"/>
          <w:sz w:val="20"/>
          <w:szCs w:val="20"/>
        </w:rPr>
        <w:t xml:space="preserve"> P, </w:t>
      </w:r>
      <w:proofErr w:type="spellStart"/>
      <w:r w:rsidRPr="00175D44">
        <w:rPr>
          <w:rFonts w:ascii="Calibri" w:hAnsi="Calibri" w:cs="Calibri"/>
          <w:sz w:val="20"/>
          <w:szCs w:val="20"/>
        </w:rPr>
        <w:t>Makaritsis</w:t>
      </w:r>
      <w:proofErr w:type="spellEnd"/>
      <w:r w:rsidRPr="00175D44">
        <w:rPr>
          <w:rFonts w:ascii="Calibri" w:hAnsi="Calibri" w:cs="Calibri"/>
          <w:sz w:val="20"/>
          <w:szCs w:val="20"/>
        </w:rPr>
        <w:t xml:space="preserve"> K, </w:t>
      </w:r>
      <w:proofErr w:type="spellStart"/>
      <w:r w:rsidRPr="00175D44">
        <w:rPr>
          <w:rFonts w:ascii="Calibri" w:hAnsi="Calibri" w:cs="Calibri"/>
          <w:sz w:val="20"/>
          <w:szCs w:val="20"/>
        </w:rPr>
        <w:t>Korompoki</w:t>
      </w:r>
      <w:proofErr w:type="spellEnd"/>
      <w:r w:rsidRPr="00175D44">
        <w:rPr>
          <w:rFonts w:ascii="Calibri" w:hAnsi="Calibri" w:cs="Calibri"/>
          <w:sz w:val="20"/>
          <w:szCs w:val="20"/>
        </w:rPr>
        <w:t xml:space="preserve"> E, </w:t>
      </w:r>
      <w:proofErr w:type="spellStart"/>
      <w:r w:rsidRPr="00175D44">
        <w:rPr>
          <w:rFonts w:ascii="Calibri" w:hAnsi="Calibri" w:cs="Calibri"/>
          <w:sz w:val="20"/>
          <w:szCs w:val="20"/>
        </w:rPr>
        <w:t>Papavasileiou</w:t>
      </w:r>
      <w:proofErr w:type="spellEnd"/>
      <w:r w:rsidRPr="00175D44">
        <w:rPr>
          <w:rFonts w:ascii="Calibri" w:hAnsi="Calibri" w:cs="Calibri"/>
          <w:sz w:val="20"/>
          <w:szCs w:val="20"/>
        </w:rPr>
        <w:t xml:space="preserve"> V, Marti-Fabregas J, Milionis H, </w:t>
      </w:r>
      <w:proofErr w:type="spellStart"/>
      <w:r w:rsidRPr="00175D44">
        <w:rPr>
          <w:rFonts w:ascii="Calibri" w:hAnsi="Calibri" w:cs="Calibri"/>
          <w:sz w:val="20"/>
          <w:szCs w:val="20"/>
        </w:rPr>
        <w:t>Vemmos</w:t>
      </w:r>
      <w:proofErr w:type="spellEnd"/>
      <w:r w:rsidRPr="00175D44">
        <w:rPr>
          <w:rFonts w:ascii="Calibri" w:hAnsi="Calibri" w:cs="Calibri"/>
          <w:sz w:val="20"/>
          <w:szCs w:val="20"/>
        </w:rPr>
        <w:t xml:space="preserve"> K, Connolly SJ, Hart RG; NAVIGATE ESUS Investigators. Efficacy and Safety of Rivaroxaban Versus Aspirin in Embolic Stroke of Undetermined Source and Carotid Atherosclerosis. Stroke. 2019 Sep;50(9):2477-2485. </w:t>
      </w:r>
      <w:proofErr w:type="spellStart"/>
      <w:r w:rsidRPr="00175D44">
        <w:rPr>
          <w:rFonts w:ascii="Calibri" w:hAnsi="Calibri" w:cs="Calibri"/>
          <w:sz w:val="20"/>
          <w:szCs w:val="20"/>
        </w:rPr>
        <w:t>doi</w:t>
      </w:r>
      <w:proofErr w:type="spellEnd"/>
      <w:r w:rsidRPr="00175D44">
        <w:rPr>
          <w:rFonts w:ascii="Calibri" w:hAnsi="Calibri" w:cs="Calibri"/>
          <w:sz w:val="20"/>
          <w:szCs w:val="20"/>
        </w:rPr>
        <w:t xml:space="preserve">: 10.1161/STROKEAHA.119.025168. </w:t>
      </w:r>
      <w:proofErr w:type="spellStart"/>
      <w:r w:rsidRPr="00175D44">
        <w:rPr>
          <w:rFonts w:ascii="Calibri" w:hAnsi="Calibri" w:cs="Calibri"/>
          <w:sz w:val="20"/>
          <w:szCs w:val="20"/>
        </w:rPr>
        <w:t>Epub</w:t>
      </w:r>
      <w:proofErr w:type="spellEnd"/>
      <w:r w:rsidRPr="00175D44">
        <w:rPr>
          <w:rFonts w:ascii="Calibri" w:hAnsi="Calibri" w:cs="Calibri"/>
          <w:sz w:val="20"/>
          <w:szCs w:val="20"/>
        </w:rPr>
        <w:t xml:space="preserve"> 2019 Aug 12. </w:t>
      </w:r>
      <w:r w:rsidR="00497376">
        <w:rPr>
          <w:rFonts w:ascii="Calibri" w:hAnsi="Calibri" w:cs="Calibri"/>
          <w:sz w:val="20"/>
          <w:szCs w:val="20"/>
        </w:rPr>
        <w:t>PubMed PMID</w:t>
      </w:r>
      <w:r w:rsidRPr="00175D44">
        <w:rPr>
          <w:rFonts w:ascii="Calibri" w:hAnsi="Calibri" w:cs="Calibri"/>
          <w:sz w:val="20"/>
          <w:szCs w:val="20"/>
        </w:rPr>
        <w:t>: 31401971.</w:t>
      </w:r>
      <w:r>
        <w:rPr>
          <w:rFonts w:ascii="Calibri" w:hAnsi="Calibri" w:cs="Calibri"/>
          <w:sz w:val="20"/>
          <w:szCs w:val="20"/>
        </w:rPr>
        <w:t xml:space="preserve"> </w:t>
      </w:r>
    </w:p>
    <w:p w14:paraId="42A6FDC7" w14:textId="77777777" w:rsidR="00433F8E" w:rsidRDefault="00433F8E" w:rsidP="00433F8E">
      <w:pPr>
        <w:pStyle w:val="ListParagraph"/>
        <w:rPr>
          <w:rFonts w:ascii="Calibri" w:hAnsi="Calibri" w:cs="Calibri"/>
          <w:sz w:val="20"/>
          <w:szCs w:val="20"/>
        </w:rPr>
      </w:pPr>
    </w:p>
    <w:p w14:paraId="1B628B78" w14:textId="6659F6BA"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881AE1">
        <w:rPr>
          <w:rFonts w:ascii="Calibri" w:hAnsi="Calibri" w:cs="Calibri"/>
          <w:sz w:val="20"/>
          <w:szCs w:val="20"/>
        </w:rPr>
        <w:t xml:space="preserve">Eikelboom JW, </w:t>
      </w:r>
      <w:r w:rsidRPr="00BF0123">
        <w:rPr>
          <w:rFonts w:ascii="Calibri" w:hAnsi="Calibri" w:cs="Calibri"/>
          <w:sz w:val="20"/>
          <w:szCs w:val="20"/>
        </w:rPr>
        <w:t xml:space="preserve">Connolly SJ, Bosch J, </w:t>
      </w:r>
      <w:proofErr w:type="spellStart"/>
      <w:r w:rsidRPr="00BF0123">
        <w:rPr>
          <w:rFonts w:ascii="Calibri" w:hAnsi="Calibri" w:cs="Calibri"/>
          <w:sz w:val="20"/>
          <w:szCs w:val="20"/>
        </w:rPr>
        <w:t>Shestakovska</w:t>
      </w:r>
      <w:proofErr w:type="spellEnd"/>
      <w:r w:rsidRPr="00BF0123">
        <w:rPr>
          <w:rFonts w:ascii="Calibri" w:hAnsi="Calibri" w:cs="Calibri"/>
          <w:sz w:val="20"/>
          <w:szCs w:val="20"/>
        </w:rPr>
        <w:t xml:space="preserve"> O, </w:t>
      </w:r>
      <w:proofErr w:type="spellStart"/>
      <w:r w:rsidRPr="00BF0123">
        <w:rPr>
          <w:rFonts w:ascii="Calibri" w:hAnsi="Calibri" w:cs="Calibri"/>
          <w:sz w:val="20"/>
          <w:szCs w:val="20"/>
        </w:rPr>
        <w:t>Aboyans</w:t>
      </w:r>
      <w:proofErr w:type="spellEnd"/>
      <w:r w:rsidRPr="00BF0123">
        <w:rPr>
          <w:rFonts w:ascii="Calibri" w:hAnsi="Calibri" w:cs="Calibri"/>
          <w:sz w:val="20"/>
          <w:szCs w:val="20"/>
        </w:rPr>
        <w:t xml:space="preserve"> V, </w:t>
      </w:r>
      <w:proofErr w:type="spellStart"/>
      <w:r w:rsidRPr="00BF0123">
        <w:rPr>
          <w:rFonts w:ascii="Calibri" w:hAnsi="Calibri" w:cs="Calibri"/>
          <w:sz w:val="20"/>
          <w:szCs w:val="20"/>
        </w:rPr>
        <w:t>Alings</w:t>
      </w:r>
      <w:proofErr w:type="spellEnd"/>
      <w:r w:rsidRPr="00BF0123">
        <w:rPr>
          <w:rFonts w:ascii="Calibri" w:hAnsi="Calibri" w:cs="Calibri"/>
          <w:sz w:val="20"/>
          <w:szCs w:val="20"/>
        </w:rPr>
        <w:t xml:space="preserve"> M, Anand SS, </w:t>
      </w:r>
      <w:proofErr w:type="spellStart"/>
      <w:r w:rsidRPr="00BF0123">
        <w:rPr>
          <w:rFonts w:ascii="Calibri" w:hAnsi="Calibri" w:cs="Calibri"/>
          <w:sz w:val="20"/>
          <w:szCs w:val="20"/>
        </w:rPr>
        <w:t>Avezum</w:t>
      </w:r>
      <w:proofErr w:type="spellEnd"/>
      <w:r w:rsidRPr="00BF0123">
        <w:rPr>
          <w:rFonts w:ascii="Calibri" w:hAnsi="Calibri" w:cs="Calibri"/>
          <w:sz w:val="20"/>
          <w:szCs w:val="20"/>
        </w:rPr>
        <w:t xml:space="preserve"> A, </w:t>
      </w:r>
      <w:r w:rsidRPr="00EE528E">
        <w:rPr>
          <w:rFonts w:ascii="Calibri" w:hAnsi="Calibri" w:cs="Calibri"/>
          <w:b/>
          <w:bCs/>
          <w:sz w:val="20"/>
          <w:szCs w:val="20"/>
        </w:rPr>
        <w:t>Berkowitz SD</w:t>
      </w:r>
      <w:r w:rsidRPr="00BF0123">
        <w:rPr>
          <w:rFonts w:ascii="Calibri" w:hAnsi="Calibri" w:cs="Calibri"/>
          <w:sz w:val="20"/>
          <w:szCs w:val="20"/>
        </w:rPr>
        <w:t xml:space="preserve">, Bhatt DL, Cook-Bruns N, Felix C, Fox KAA, Hart RG, </w:t>
      </w:r>
      <w:proofErr w:type="spellStart"/>
      <w:r w:rsidRPr="00BF0123">
        <w:rPr>
          <w:rFonts w:ascii="Calibri" w:hAnsi="Calibri" w:cs="Calibri"/>
          <w:sz w:val="20"/>
          <w:szCs w:val="20"/>
        </w:rPr>
        <w:t>Maggioni</w:t>
      </w:r>
      <w:proofErr w:type="spellEnd"/>
      <w:r w:rsidRPr="00BF0123">
        <w:rPr>
          <w:rFonts w:ascii="Calibri" w:hAnsi="Calibri" w:cs="Calibri"/>
          <w:sz w:val="20"/>
          <w:szCs w:val="20"/>
        </w:rPr>
        <w:t xml:space="preserve"> AP, </w:t>
      </w:r>
      <w:proofErr w:type="spellStart"/>
      <w:r w:rsidRPr="00BF0123">
        <w:rPr>
          <w:rFonts w:ascii="Calibri" w:hAnsi="Calibri" w:cs="Calibri"/>
          <w:sz w:val="20"/>
          <w:szCs w:val="20"/>
        </w:rPr>
        <w:t>Moayyedi</w:t>
      </w:r>
      <w:proofErr w:type="spellEnd"/>
      <w:r w:rsidRPr="00BF0123">
        <w:rPr>
          <w:rFonts w:ascii="Calibri" w:hAnsi="Calibri" w:cs="Calibri"/>
          <w:sz w:val="20"/>
          <w:szCs w:val="20"/>
        </w:rPr>
        <w:t xml:space="preserve"> P, O'Donnell M, </w:t>
      </w:r>
      <w:proofErr w:type="spellStart"/>
      <w:r w:rsidRPr="00BF0123">
        <w:rPr>
          <w:rFonts w:ascii="Calibri" w:hAnsi="Calibri" w:cs="Calibri"/>
          <w:sz w:val="20"/>
          <w:szCs w:val="20"/>
        </w:rPr>
        <w:t>Rydén</w:t>
      </w:r>
      <w:proofErr w:type="spellEnd"/>
      <w:r w:rsidRPr="00BF0123">
        <w:rPr>
          <w:rFonts w:ascii="Calibri" w:hAnsi="Calibri" w:cs="Calibri"/>
          <w:sz w:val="20"/>
          <w:szCs w:val="20"/>
        </w:rPr>
        <w:t xml:space="preserve"> L, </w:t>
      </w:r>
      <w:proofErr w:type="spellStart"/>
      <w:r w:rsidRPr="00BF0123">
        <w:rPr>
          <w:rFonts w:ascii="Calibri" w:hAnsi="Calibri" w:cs="Calibri"/>
          <w:sz w:val="20"/>
          <w:szCs w:val="20"/>
        </w:rPr>
        <w:t>Verhamme</w:t>
      </w:r>
      <w:proofErr w:type="spellEnd"/>
      <w:r w:rsidRPr="00BF0123">
        <w:rPr>
          <w:rFonts w:ascii="Calibri" w:hAnsi="Calibri" w:cs="Calibri"/>
          <w:sz w:val="20"/>
          <w:szCs w:val="20"/>
        </w:rPr>
        <w:t xml:space="preserve"> P, </w:t>
      </w:r>
      <w:proofErr w:type="spellStart"/>
      <w:r w:rsidRPr="00BF0123">
        <w:rPr>
          <w:rFonts w:ascii="Calibri" w:hAnsi="Calibri" w:cs="Calibri"/>
          <w:sz w:val="20"/>
          <w:szCs w:val="20"/>
        </w:rPr>
        <w:t>Widimsky</w:t>
      </w:r>
      <w:proofErr w:type="spellEnd"/>
      <w:r w:rsidRPr="00BF0123">
        <w:rPr>
          <w:rFonts w:ascii="Calibri" w:hAnsi="Calibri" w:cs="Calibri"/>
          <w:sz w:val="20"/>
          <w:szCs w:val="20"/>
        </w:rPr>
        <w:t xml:space="preserve"> P, Zhu J, Yusuf S. Bleeding and New Cancer Diagnosis in Patients </w:t>
      </w:r>
      <w:proofErr w:type="gramStart"/>
      <w:r w:rsidRPr="00BF0123">
        <w:rPr>
          <w:rFonts w:ascii="Calibri" w:hAnsi="Calibri" w:cs="Calibri"/>
          <w:sz w:val="20"/>
          <w:szCs w:val="20"/>
        </w:rPr>
        <w:t>With</w:t>
      </w:r>
      <w:proofErr w:type="gramEnd"/>
      <w:r w:rsidRPr="00BF0123">
        <w:rPr>
          <w:rFonts w:ascii="Calibri" w:hAnsi="Calibri" w:cs="Calibri"/>
          <w:sz w:val="20"/>
          <w:szCs w:val="20"/>
        </w:rPr>
        <w:t xml:space="preserve"> Atherosclerosis. Circulation. 2019 Oct 29;140(18):1451-1459. </w:t>
      </w:r>
      <w:proofErr w:type="spellStart"/>
      <w:r w:rsidRPr="00BF0123">
        <w:rPr>
          <w:rFonts w:ascii="Calibri" w:hAnsi="Calibri" w:cs="Calibri"/>
          <w:sz w:val="20"/>
          <w:szCs w:val="20"/>
        </w:rPr>
        <w:t>doi</w:t>
      </w:r>
      <w:proofErr w:type="spellEnd"/>
      <w:r w:rsidRPr="00BF0123">
        <w:rPr>
          <w:rFonts w:ascii="Calibri" w:hAnsi="Calibri" w:cs="Calibri"/>
          <w:sz w:val="20"/>
          <w:szCs w:val="20"/>
        </w:rPr>
        <w:t xml:space="preserve">: 10.1161/CIRCULATIONAHA.119.041949. </w:t>
      </w:r>
      <w:proofErr w:type="spellStart"/>
      <w:r w:rsidRPr="00BF0123">
        <w:rPr>
          <w:rFonts w:ascii="Calibri" w:hAnsi="Calibri" w:cs="Calibri"/>
          <w:sz w:val="20"/>
          <w:szCs w:val="20"/>
        </w:rPr>
        <w:t>Epub</w:t>
      </w:r>
      <w:proofErr w:type="spellEnd"/>
      <w:r w:rsidRPr="00BF0123">
        <w:rPr>
          <w:rFonts w:ascii="Calibri" w:hAnsi="Calibri" w:cs="Calibri"/>
          <w:sz w:val="20"/>
          <w:szCs w:val="20"/>
        </w:rPr>
        <w:t xml:space="preserve"> 2019 Sep 12. </w:t>
      </w:r>
      <w:r w:rsidR="00497376">
        <w:rPr>
          <w:rFonts w:ascii="Calibri" w:hAnsi="Calibri" w:cs="Calibri"/>
          <w:sz w:val="20"/>
          <w:szCs w:val="20"/>
        </w:rPr>
        <w:t>PubMed PMID</w:t>
      </w:r>
      <w:r w:rsidRPr="00BF0123">
        <w:rPr>
          <w:rFonts w:ascii="Calibri" w:hAnsi="Calibri" w:cs="Calibri"/>
          <w:sz w:val="20"/>
          <w:szCs w:val="20"/>
        </w:rPr>
        <w:t>: 31510769</w:t>
      </w:r>
      <w:r>
        <w:rPr>
          <w:rFonts w:ascii="Calibri" w:hAnsi="Calibri"/>
          <w:sz w:val="20"/>
        </w:rPr>
        <w:t xml:space="preserve"> </w:t>
      </w:r>
    </w:p>
    <w:p w14:paraId="2E8D3BB5" w14:textId="77777777" w:rsidR="00433F8E" w:rsidRDefault="00433F8E" w:rsidP="00433F8E">
      <w:pPr>
        <w:ind w:left="720"/>
        <w:rPr>
          <w:rFonts w:ascii="Calibri" w:hAnsi="Calibri" w:cs="Calibri"/>
          <w:sz w:val="20"/>
          <w:szCs w:val="20"/>
        </w:rPr>
      </w:pPr>
    </w:p>
    <w:p w14:paraId="7B3862AC" w14:textId="7BFFA4A7" w:rsidR="00433F8E" w:rsidRDefault="004514BB"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00433F8E" w:rsidRPr="00013CD5">
        <w:rPr>
          <w:rFonts w:ascii="Calibri" w:hAnsi="Calibri" w:cs="Calibri"/>
          <w:sz w:val="20"/>
          <w:szCs w:val="20"/>
        </w:rPr>
        <w:t>Solms</w:t>
      </w:r>
      <w:proofErr w:type="spellEnd"/>
      <w:r w:rsidR="00433F8E" w:rsidRPr="00013CD5">
        <w:rPr>
          <w:rFonts w:ascii="Calibri" w:hAnsi="Calibri" w:cs="Calibri"/>
          <w:sz w:val="20"/>
          <w:szCs w:val="20"/>
        </w:rPr>
        <w:t xml:space="preserve"> A, </w:t>
      </w:r>
      <w:proofErr w:type="spellStart"/>
      <w:r w:rsidR="00433F8E" w:rsidRPr="00013CD5">
        <w:rPr>
          <w:rFonts w:ascii="Calibri" w:hAnsi="Calibri" w:cs="Calibri"/>
          <w:sz w:val="20"/>
          <w:szCs w:val="20"/>
        </w:rPr>
        <w:t>Frede</w:t>
      </w:r>
      <w:proofErr w:type="spellEnd"/>
      <w:r w:rsidR="00433F8E" w:rsidRPr="00013CD5">
        <w:rPr>
          <w:rFonts w:ascii="Calibri" w:hAnsi="Calibri" w:cs="Calibri"/>
          <w:sz w:val="20"/>
          <w:szCs w:val="20"/>
        </w:rPr>
        <w:t xml:space="preserve"> M, </w:t>
      </w:r>
      <w:r w:rsidR="00433F8E" w:rsidRPr="00013CD5">
        <w:rPr>
          <w:rFonts w:ascii="Calibri" w:hAnsi="Calibri" w:cs="Calibri"/>
          <w:b/>
          <w:sz w:val="20"/>
          <w:szCs w:val="20"/>
        </w:rPr>
        <w:t>Berkowitz SD</w:t>
      </w:r>
      <w:r w:rsidR="00433F8E" w:rsidRPr="00013CD5">
        <w:rPr>
          <w:rFonts w:ascii="Calibri" w:hAnsi="Calibri" w:cs="Calibri"/>
          <w:sz w:val="20"/>
          <w:szCs w:val="20"/>
        </w:rPr>
        <w:t xml:space="preserve">, </w:t>
      </w:r>
      <w:proofErr w:type="spellStart"/>
      <w:r w:rsidR="00433F8E" w:rsidRPr="00013CD5">
        <w:rPr>
          <w:rFonts w:ascii="Calibri" w:hAnsi="Calibri" w:cs="Calibri"/>
          <w:sz w:val="20"/>
          <w:szCs w:val="20"/>
        </w:rPr>
        <w:t>Hermanowski-Vosatka</w:t>
      </w:r>
      <w:proofErr w:type="spellEnd"/>
      <w:r w:rsidR="00433F8E" w:rsidRPr="00013CD5">
        <w:rPr>
          <w:rFonts w:ascii="Calibri" w:hAnsi="Calibri" w:cs="Calibri"/>
          <w:sz w:val="20"/>
          <w:szCs w:val="20"/>
        </w:rPr>
        <w:t xml:space="preserve"> A, Kubitza D, </w:t>
      </w:r>
      <w:proofErr w:type="spellStart"/>
      <w:r w:rsidR="00433F8E" w:rsidRPr="00013CD5">
        <w:rPr>
          <w:rFonts w:ascii="Calibri" w:hAnsi="Calibri" w:cs="Calibri"/>
          <w:sz w:val="20"/>
          <w:szCs w:val="20"/>
        </w:rPr>
        <w:t>Mueck</w:t>
      </w:r>
      <w:proofErr w:type="spellEnd"/>
      <w:r w:rsidR="00433F8E" w:rsidRPr="00013CD5">
        <w:rPr>
          <w:rFonts w:ascii="Calibri" w:hAnsi="Calibri" w:cs="Calibri"/>
          <w:sz w:val="20"/>
          <w:szCs w:val="20"/>
        </w:rPr>
        <w:t xml:space="preserve"> W, Spiro TE, </w:t>
      </w:r>
      <w:proofErr w:type="spellStart"/>
      <w:r w:rsidR="00433F8E" w:rsidRPr="00013CD5">
        <w:rPr>
          <w:rFonts w:ascii="Calibri" w:hAnsi="Calibri" w:cs="Calibri"/>
          <w:sz w:val="20"/>
          <w:szCs w:val="20"/>
        </w:rPr>
        <w:t>Willmann</w:t>
      </w:r>
      <w:proofErr w:type="spellEnd"/>
      <w:r w:rsidR="00433F8E" w:rsidRPr="00013CD5">
        <w:rPr>
          <w:rFonts w:ascii="Calibri" w:hAnsi="Calibri" w:cs="Calibri"/>
          <w:sz w:val="20"/>
          <w:szCs w:val="20"/>
        </w:rPr>
        <w:t xml:space="preserve"> S, Yan X, Zhang L, </w:t>
      </w:r>
      <w:proofErr w:type="spellStart"/>
      <w:r w:rsidR="00433F8E" w:rsidRPr="00013CD5">
        <w:rPr>
          <w:rFonts w:ascii="Calibri" w:hAnsi="Calibri" w:cs="Calibri"/>
          <w:sz w:val="20"/>
          <w:szCs w:val="20"/>
        </w:rPr>
        <w:t>Garmann</w:t>
      </w:r>
      <w:proofErr w:type="spellEnd"/>
      <w:r w:rsidR="00433F8E" w:rsidRPr="00013CD5">
        <w:rPr>
          <w:rFonts w:ascii="Calibri" w:hAnsi="Calibri" w:cs="Calibri"/>
          <w:sz w:val="20"/>
          <w:szCs w:val="20"/>
        </w:rPr>
        <w:t xml:space="preserve"> D. Enhancing the Quality of Rivaroxaban Exposure Estimates Using Prothrombin Time in the Absence of Pharmacokinetic Sampling. CPT Pharmacometrics Syst </w:t>
      </w:r>
      <w:proofErr w:type="spellStart"/>
      <w:r w:rsidR="00433F8E" w:rsidRPr="00013CD5">
        <w:rPr>
          <w:rFonts w:ascii="Calibri" w:hAnsi="Calibri" w:cs="Calibri"/>
          <w:sz w:val="20"/>
          <w:szCs w:val="20"/>
        </w:rPr>
        <w:t>Pharmacol</w:t>
      </w:r>
      <w:proofErr w:type="spellEnd"/>
      <w:r w:rsidR="00433F8E" w:rsidRPr="00013CD5">
        <w:rPr>
          <w:rFonts w:ascii="Calibri" w:hAnsi="Calibri" w:cs="Calibri"/>
          <w:sz w:val="20"/>
          <w:szCs w:val="20"/>
        </w:rPr>
        <w:t xml:space="preserve">. 2019 Nov;8(11):805-814. </w:t>
      </w:r>
      <w:proofErr w:type="spellStart"/>
      <w:r w:rsidR="00433F8E" w:rsidRPr="00013CD5">
        <w:rPr>
          <w:rFonts w:ascii="Calibri" w:hAnsi="Calibri" w:cs="Calibri"/>
          <w:sz w:val="20"/>
          <w:szCs w:val="20"/>
        </w:rPr>
        <w:t>doi</w:t>
      </w:r>
      <w:proofErr w:type="spellEnd"/>
      <w:r w:rsidR="00433F8E" w:rsidRPr="00013CD5">
        <w:rPr>
          <w:rFonts w:ascii="Calibri" w:hAnsi="Calibri" w:cs="Calibri"/>
          <w:sz w:val="20"/>
          <w:szCs w:val="20"/>
        </w:rPr>
        <w:t xml:space="preserve">: 10.1002/psp4.12444. </w:t>
      </w:r>
      <w:proofErr w:type="spellStart"/>
      <w:r w:rsidR="00433F8E" w:rsidRPr="00013CD5">
        <w:rPr>
          <w:rFonts w:ascii="Calibri" w:hAnsi="Calibri" w:cs="Calibri"/>
          <w:sz w:val="20"/>
          <w:szCs w:val="20"/>
        </w:rPr>
        <w:t>Epub</w:t>
      </w:r>
      <w:proofErr w:type="spellEnd"/>
      <w:r w:rsidR="00433F8E" w:rsidRPr="00013CD5">
        <w:rPr>
          <w:rFonts w:ascii="Calibri" w:hAnsi="Calibri" w:cs="Calibri"/>
          <w:sz w:val="20"/>
          <w:szCs w:val="20"/>
        </w:rPr>
        <w:t xml:space="preserve"> 2019 Jul 5.</w:t>
      </w:r>
      <w:r w:rsidR="00433F8E">
        <w:rPr>
          <w:rFonts w:ascii="Calibri" w:hAnsi="Calibri" w:cs="Calibri"/>
          <w:sz w:val="20"/>
          <w:szCs w:val="20"/>
        </w:rPr>
        <w:t xml:space="preserve"> </w:t>
      </w:r>
      <w:r w:rsidR="00497376">
        <w:rPr>
          <w:rFonts w:ascii="Calibri" w:hAnsi="Calibri" w:cs="Calibri"/>
          <w:sz w:val="20"/>
          <w:szCs w:val="20"/>
        </w:rPr>
        <w:t>PubMed PMID</w:t>
      </w:r>
      <w:r w:rsidR="00433F8E" w:rsidRPr="00013CD5">
        <w:rPr>
          <w:rFonts w:ascii="Calibri" w:hAnsi="Calibri" w:cs="Calibri"/>
          <w:sz w:val="20"/>
          <w:szCs w:val="20"/>
        </w:rPr>
        <w:t>: 31276324.</w:t>
      </w:r>
      <w:r w:rsidR="00433F8E" w:rsidRPr="007C0A28">
        <w:rPr>
          <w:rFonts w:ascii="Calibri" w:hAnsi="Calibri"/>
          <w:sz w:val="20"/>
        </w:rPr>
        <w:t xml:space="preserve"> </w:t>
      </w:r>
    </w:p>
    <w:p w14:paraId="3D2E4B1C" w14:textId="77777777" w:rsidR="00433F8E" w:rsidRDefault="00433F8E" w:rsidP="00433F8E">
      <w:pPr>
        <w:ind w:left="720"/>
        <w:rPr>
          <w:rFonts w:ascii="Calibri" w:hAnsi="Calibri" w:cs="Calibri"/>
          <w:sz w:val="20"/>
          <w:szCs w:val="20"/>
        </w:rPr>
      </w:pPr>
    </w:p>
    <w:p w14:paraId="340436EE" w14:textId="569C1C4C" w:rsidR="00433F8E" w:rsidRPr="00EE52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EE528E">
        <w:rPr>
          <w:rFonts w:ascii="Calibri" w:hAnsi="Calibri" w:cs="Calibri"/>
          <w:sz w:val="20"/>
          <w:szCs w:val="20"/>
        </w:rPr>
        <w:t>Ntaios</w:t>
      </w:r>
      <w:proofErr w:type="spellEnd"/>
      <w:r w:rsidRPr="00EE528E">
        <w:rPr>
          <w:rFonts w:ascii="Calibri" w:hAnsi="Calibri" w:cs="Calibri"/>
          <w:sz w:val="20"/>
          <w:szCs w:val="20"/>
        </w:rPr>
        <w:t xml:space="preserve"> G, Pearce LA, </w:t>
      </w:r>
      <w:proofErr w:type="spellStart"/>
      <w:r w:rsidRPr="00EE528E">
        <w:rPr>
          <w:rFonts w:ascii="Calibri" w:hAnsi="Calibri" w:cs="Calibri"/>
          <w:sz w:val="20"/>
          <w:szCs w:val="20"/>
        </w:rPr>
        <w:t>Meseguer</w:t>
      </w:r>
      <w:proofErr w:type="spellEnd"/>
      <w:r w:rsidRPr="00EE528E">
        <w:rPr>
          <w:rFonts w:ascii="Calibri" w:hAnsi="Calibri" w:cs="Calibri"/>
          <w:sz w:val="20"/>
          <w:szCs w:val="20"/>
        </w:rPr>
        <w:t xml:space="preserve"> E, Endres M, </w:t>
      </w:r>
      <w:proofErr w:type="spellStart"/>
      <w:r w:rsidRPr="00EE528E">
        <w:rPr>
          <w:rFonts w:ascii="Calibri" w:hAnsi="Calibri" w:cs="Calibri"/>
          <w:sz w:val="20"/>
          <w:szCs w:val="20"/>
        </w:rPr>
        <w:t>Amarenco</w:t>
      </w:r>
      <w:proofErr w:type="spellEnd"/>
      <w:r w:rsidRPr="00EE528E">
        <w:rPr>
          <w:rFonts w:ascii="Calibri" w:hAnsi="Calibri" w:cs="Calibri"/>
          <w:sz w:val="20"/>
          <w:szCs w:val="20"/>
        </w:rPr>
        <w:t xml:space="preserve"> P, Ozturk S, Lang W, Bornstein NM, Molina CA, </w:t>
      </w:r>
      <w:proofErr w:type="spellStart"/>
      <w:r w:rsidRPr="00EE528E">
        <w:rPr>
          <w:rFonts w:ascii="Calibri" w:hAnsi="Calibri" w:cs="Calibri"/>
          <w:sz w:val="20"/>
          <w:szCs w:val="20"/>
        </w:rPr>
        <w:t>Pagola</w:t>
      </w:r>
      <w:proofErr w:type="spellEnd"/>
      <w:r w:rsidRPr="00EE528E">
        <w:rPr>
          <w:rFonts w:ascii="Calibri" w:hAnsi="Calibri" w:cs="Calibri"/>
          <w:sz w:val="20"/>
          <w:szCs w:val="20"/>
        </w:rPr>
        <w:t xml:space="preserve"> J, Mundl H, </w:t>
      </w:r>
      <w:r w:rsidRPr="00EE528E">
        <w:rPr>
          <w:rFonts w:ascii="Calibri" w:hAnsi="Calibri" w:cs="Calibri"/>
          <w:b/>
          <w:bCs/>
          <w:sz w:val="20"/>
          <w:szCs w:val="20"/>
        </w:rPr>
        <w:t>Berkowitz SD</w:t>
      </w:r>
      <w:r w:rsidRPr="00EE528E">
        <w:rPr>
          <w:rFonts w:ascii="Calibri" w:hAnsi="Calibri" w:cs="Calibri"/>
          <w:sz w:val="20"/>
          <w:szCs w:val="20"/>
        </w:rPr>
        <w:t xml:space="preserve">, Liu YY, Sen S, Connolly SJ, Hart RG. Aortic Arch Atherosclerosis in Patients </w:t>
      </w:r>
      <w:proofErr w:type="gramStart"/>
      <w:r w:rsidRPr="00EE528E">
        <w:rPr>
          <w:rFonts w:ascii="Calibri" w:hAnsi="Calibri" w:cs="Calibri"/>
          <w:sz w:val="20"/>
          <w:szCs w:val="20"/>
        </w:rPr>
        <w:t>With</w:t>
      </w:r>
      <w:proofErr w:type="gramEnd"/>
      <w:r w:rsidRPr="00EE528E">
        <w:rPr>
          <w:rFonts w:ascii="Calibri" w:hAnsi="Calibri" w:cs="Calibri"/>
          <w:sz w:val="20"/>
          <w:szCs w:val="20"/>
        </w:rPr>
        <w:t xml:space="preserve"> Embolic Stroke of Undetermined Source: An Exploratory Analysis of the NAVIGATE ESUS Trial. Stroke. 2019 Nov;50(11):3184-3190. </w:t>
      </w:r>
      <w:proofErr w:type="spellStart"/>
      <w:r w:rsidRPr="00EE528E">
        <w:rPr>
          <w:rFonts w:ascii="Calibri" w:hAnsi="Calibri" w:cs="Calibri"/>
          <w:sz w:val="20"/>
          <w:szCs w:val="20"/>
        </w:rPr>
        <w:t>doi</w:t>
      </w:r>
      <w:proofErr w:type="spellEnd"/>
      <w:r w:rsidRPr="00EE528E">
        <w:rPr>
          <w:rFonts w:ascii="Calibri" w:hAnsi="Calibri" w:cs="Calibri"/>
          <w:sz w:val="20"/>
          <w:szCs w:val="20"/>
        </w:rPr>
        <w:t xml:space="preserve">: 10.1161/STROKEAHA.119.025813. </w:t>
      </w:r>
      <w:proofErr w:type="spellStart"/>
      <w:r w:rsidRPr="00EE528E">
        <w:rPr>
          <w:rFonts w:ascii="Calibri" w:hAnsi="Calibri" w:cs="Calibri"/>
          <w:sz w:val="20"/>
          <w:szCs w:val="20"/>
        </w:rPr>
        <w:t>Epub</w:t>
      </w:r>
      <w:proofErr w:type="spellEnd"/>
      <w:r w:rsidRPr="00EE528E">
        <w:rPr>
          <w:rFonts w:ascii="Calibri" w:hAnsi="Calibri" w:cs="Calibri"/>
          <w:sz w:val="20"/>
          <w:szCs w:val="20"/>
        </w:rPr>
        <w:t xml:space="preserve"> 2019 Sep 17. </w:t>
      </w:r>
      <w:r w:rsidR="00497376">
        <w:rPr>
          <w:rFonts w:ascii="Calibri" w:hAnsi="Calibri" w:cs="Calibri"/>
          <w:sz w:val="20"/>
          <w:szCs w:val="20"/>
        </w:rPr>
        <w:t>PubMed PMID</w:t>
      </w:r>
      <w:r w:rsidRPr="00EE528E">
        <w:rPr>
          <w:rFonts w:ascii="Calibri" w:hAnsi="Calibri" w:cs="Calibri"/>
          <w:sz w:val="20"/>
          <w:szCs w:val="20"/>
        </w:rPr>
        <w:t>: 31526123</w:t>
      </w:r>
      <w:r w:rsidR="004514BB">
        <w:rPr>
          <w:rFonts w:ascii="Calibri" w:hAnsi="Calibri" w:cs="Calibri"/>
          <w:sz w:val="20"/>
          <w:szCs w:val="20"/>
        </w:rPr>
        <w:t xml:space="preserve">; </w:t>
      </w:r>
      <w:r w:rsidR="004514BB" w:rsidRPr="004514BB">
        <w:rPr>
          <w:rFonts w:ascii="Calibri" w:hAnsi="Calibri" w:cs="Calibri"/>
          <w:sz w:val="20"/>
          <w:szCs w:val="20"/>
        </w:rPr>
        <w:t>PubMed Central PMCID: PMC6875705</w:t>
      </w:r>
      <w:r w:rsidR="004514BB">
        <w:rPr>
          <w:rFonts w:ascii="Calibri" w:hAnsi="Calibri" w:cs="Calibri"/>
          <w:sz w:val="20"/>
          <w:szCs w:val="20"/>
        </w:rPr>
        <w:t>.</w:t>
      </w:r>
      <w:r w:rsidRPr="00EE528E">
        <w:rPr>
          <w:rFonts w:ascii="Calibri" w:hAnsi="Calibri" w:cs="Calibri"/>
          <w:sz w:val="20"/>
          <w:szCs w:val="20"/>
        </w:rPr>
        <w:t xml:space="preserve"> </w:t>
      </w:r>
    </w:p>
    <w:p w14:paraId="20BC266C" w14:textId="77777777" w:rsidR="00433F8E" w:rsidRDefault="00433F8E" w:rsidP="00433F8E">
      <w:pPr>
        <w:ind w:left="720"/>
        <w:rPr>
          <w:rFonts w:ascii="Calibri" w:hAnsi="Calibri" w:cs="Calibri"/>
          <w:sz w:val="20"/>
          <w:szCs w:val="20"/>
        </w:rPr>
      </w:pPr>
    </w:p>
    <w:p w14:paraId="6D1ACE87" w14:textId="7BE35C6C"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6E4329">
        <w:rPr>
          <w:rFonts w:ascii="Calibri" w:hAnsi="Calibri" w:cs="Calibri"/>
          <w:sz w:val="20"/>
          <w:szCs w:val="20"/>
        </w:rPr>
        <w:t xml:space="preserve">Ungar L, </w:t>
      </w:r>
      <w:r w:rsidRPr="00EE528E">
        <w:rPr>
          <w:rFonts w:ascii="Calibri" w:hAnsi="Calibri" w:cs="Calibri"/>
          <w:sz w:val="20"/>
          <w:szCs w:val="20"/>
        </w:rPr>
        <w:t xml:space="preserve">Rodriguez F, Hellkamp AS, Becker RC, </w:t>
      </w:r>
      <w:r w:rsidRPr="00EE528E">
        <w:rPr>
          <w:rFonts w:ascii="Calibri" w:hAnsi="Calibri" w:cs="Calibri"/>
          <w:b/>
          <w:bCs/>
          <w:sz w:val="20"/>
          <w:szCs w:val="20"/>
        </w:rPr>
        <w:t>Berkowitz SD</w:t>
      </w:r>
      <w:r w:rsidRPr="00EE528E">
        <w:rPr>
          <w:rFonts w:ascii="Calibri" w:hAnsi="Calibri" w:cs="Calibri"/>
          <w:sz w:val="20"/>
          <w:szCs w:val="20"/>
        </w:rPr>
        <w:t xml:space="preserve">, Breithardt G, Fox KAA, </w:t>
      </w:r>
      <w:proofErr w:type="spellStart"/>
      <w:r w:rsidRPr="00EE528E">
        <w:rPr>
          <w:rFonts w:ascii="Calibri" w:hAnsi="Calibri" w:cs="Calibri"/>
          <w:sz w:val="20"/>
          <w:szCs w:val="20"/>
        </w:rPr>
        <w:t>Hacke</w:t>
      </w:r>
      <w:proofErr w:type="spellEnd"/>
      <w:r w:rsidRPr="00EE528E">
        <w:rPr>
          <w:rFonts w:ascii="Calibri" w:hAnsi="Calibri" w:cs="Calibri"/>
          <w:sz w:val="20"/>
          <w:szCs w:val="20"/>
        </w:rPr>
        <w:t xml:space="preserve"> W, Halperin JL, Hankey GJ, </w:t>
      </w:r>
      <w:proofErr w:type="spellStart"/>
      <w:r w:rsidRPr="00EE528E">
        <w:rPr>
          <w:rFonts w:ascii="Calibri" w:hAnsi="Calibri" w:cs="Calibri"/>
          <w:sz w:val="20"/>
          <w:szCs w:val="20"/>
        </w:rPr>
        <w:t>Nessel</w:t>
      </w:r>
      <w:proofErr w:type="spellEnd"/>
      <w:r w:rsidRPr="00EE528E">
        <w:rPr>
          <w:rFonts w:ascii="Calibri" w:hAnsi="Calibri" w:cs="Calibri"/>
          <w:sz w:val="20"/>
          <w:szCs w:val="20"/>
        </w:rPr>
        <w:t xml:space="preserve"> CC, Singer DE, Patel MR, Piccini JP, Mahaffey KW. Patient-Reported Satisfaction and Study Drug Discontinuation: Post-Hoc Analysis of Findings from ROCKET AF. </w:t>
      </w:r>
      <w:proofErr w:type="spellStart"/>
      <w:r w:rsidRPr="00EE528E">
        <w:rPr>
          <w:rFonts w:ascii="Calibri" w:hAnsi="Calibri" w:cs="Calibri"/>
          <w:sz w:val="20"/>
          <w:szCs w:val="20"/>
        </w:rPr>
        <w:t>Cardiol</w:t>
      </w:r>
      <w:proofErr w:type="spellEnd"/>
      <w:r w:rsidRPr="00EE528E">
        <w:rPr>
          <w:rFonts w:ascii="Calibri" w:hAnsi="Calibri" w:cs="Calibri"/>
          <w:sz w:val="20"/>
          <w:szCs w:val="20"/>
        </w:rPr>
        <w:t xml:space="preserve"> </w:t>
      </w:r>
      <w:proofErr w:type="spellStart"/>
      <w:r w:rsidRPr="00EE528E">
        <w:rPr>
          <w:rFonts w:ascii="Calibri" w:hAnsi="Calibri" w:cs="Calibri"/>
          <w:sz w:val="20"/>
          <w:szCs w:val="20"/>
        </w:rPr>
        <w:t>Ther</w:t>
      </w:r>
      <w:proofErr w:type="spellEnd"/>
      <w:r w:rsidRPr="00EE528E">
        <w:rPr>
          <w:rFonts w:ascii="Calibri" w:hAnsi="Calibri" w:cs="Calibri"/>
          <w:sz w:val="20"/>
          <w:szCs w:val="20"/>
        </w:rPr>
        <w:t xml:space="preserve">. 2019 Dec;8(2):283-295. </w:t>
      </w:r>
      <w:proofErr w:type="spellStart"/>
      <w:r w:rsidRPr="00EE528E">
        <w:rPr>
          <w:rFonts w:ascii="Calibri" w:hAnsi="Calibri" w:cs="Calibri"/>
          <w:sz w:val="20"/>
          <w:szCs w:val="20"/>
        </w:rPr>
        <w:t>doi</w:t>
      </w:r>
      <w:proofErr w:type="spellEnd"/>
      <w:r w:rsidRPr="00EE528E">
        <w:rPr>
          <w:rFonts w:ascii="Calibri" w:hAnsi="Calibri" w:cs="Calibri"/>
          <w:sz w:val="20"/>
          <w:szCs w:val="20"/>
        </w:rPr>
        <w:t xml:space="preserve">: 10.1007/s40119-019-00146-6. </w:t>
      </w:r>
      <w:proofErr w:type="spellStart"/>
      <w:r w:rsidRPr="00EE528E">
        <w:rPr>
          <w:rFonts w:ascii="Calibri" w:hAnsi="Calibri" w:cs="Calibri"/>
          <w:sz w:val="20"/>
          <w:szCs w:val="20"/>
        </w:rPr>
        <w:t>Epub</w:t>
      </w:r>
      <w:proofErr w:type="spellEnd"/>
      <w:r w:rsidRPr="00EE528E">
        <w:rPr>
          <w:rFonts w:ascii="Calibri" w:hAnsi="Calibri" w:cs="Calibri"/>
          <w:sz w:val="20"/>
          <w:szCs w:val="20"/>
        </w:rPr>
        <w:t xml:space="preserve"> 2019 Aug 2. </w:t>
      </w:r>
      <w:r w:rsidR="00497376">
        <w:rPr>
          <w:rFonts w:ascii="Calibri" w:hAnsi="Calibri" w:cs="Calibri"/>
          <w:sz w:val="20"/>
          <w:szCs w:val="20"/>
        </w:rPr>
        <w:t>PubMed PMID</w:t>
      </w:r>
      <w:r w:rsidRPr="00EE528E">
        <w:rPr>
          <w:rFonts w:ascii="Calibri" w:hAnsi="Calibri" w:cs="Calibri"/>
          <w:sz w:val="20"/>
          <w:szCs w:val="20"/>
        </w:rPr>
        <w:t>: 31376090; PMCID: PMC6828909.</w:t>
      </w:r>
      <w:r w:rsidRPr="007C0A28">
        <w:rPr>
          <w:rFonts w:ascii="Calibri" w:hAnsi="Calibri"/>
          <w:sz w:val="20"/>
        </w:rPr>
        <w:t xml:space="preserve"> </w:t>
      </w:r>
    </w:p>
    <w:p w14:paraId="38721451" w14:textId="77777777" w:rsidR="00433F8E" w:rsidRDefault="00433F8E" w:rsidP="00433F8E">
      <w:pPr>
        <w:pStyle w:val="ListParagraph"/>
        <w:rPr>
          <w:rFonts w:ascii="Calibri" w:hAnsi="Calibri" w:cs="Calibri"/>
          <w:sz w:val="20"/>
          <w:szCs w:val="20"/>
        </w:rPr>
      </w:pPr>
    </w:p>
    <w:p w14:paraId="45509382" w14:textId="3F37A92F" w:rsidR="004514BB" w:rsidRDefault="004514BB" w:rsidP="00433F8E">
      <w:pPr>
        <w:numPr>
          <w:ilvl w:val="0"/>
          <w:numId w:val="12"/>
        </w:numPr>
        <w:rPr>
          <w:rFonts w:ascii="Calibri" w:hAnsi="Calibri" w:cs="Calibri"/>
          <w:sz w:val="20"/>
          <w:szCs w:val="20"/>
        </w:rPr>
      </w:pPr>
      <w:r>
        <w:rPr>
          <w:rFonts w:ascii="Calibri" w:hAnsi="Calibri" w:cs="Calibri"/>
          <w:sz w:val="20"/>
          <w:szCs w:val="20"/>
        </w:rPr>
        <w:t xml:space="preserve"> </w:t>
      </w:r>
      <w:r w:rsidRPr="00EB0026">
        <w:rPr>
          <w:rFonts w:ascii="Calibri" w:hAnsi="Calibri" w:cs="Calibri"/>
          <w:sz w:val="20"/>
          <w:szCs w:val="20"/>
        </w:rPr>
        <w:t xml:space="preserve">Uchiyama S, Toyoda K, Kitagawa K, Okada Y, </w:t>
      </w:r>
      <w:proofErr w:type="spellStart"/>
      <w:r w:rsidRPr="00EB0026">
        <w:rPr>
          <w:rFonts w:ascii="Calibri" w:hAnsi="Calibri" w:cs="Calibri"/>
          <w:sz w:val="20"/>
          <w:szCs w:val="20"/>
        </w:rPr>
        <w:t>Ameriso</w:t>
      </w:r>
      <w:proofErr w:type="spellEnd"/>
      <w:r w:rsidRPr="00EB0026">
        <w:rPr>
          <w:rFonts w:ascii="Calibri" w:hAnsi="Calibri" w:cs="Calibri"/>
          <w:sz w:val="20"/>
          <w:szCs w:val="20"/>
        </w:rPr>
        <w:t xml:space="preserve"> S, Mundl H, </w:t>
      </w:r>
      <w:r w:rsidRPr="00EB0026">
        <w:rPr>
          <w:rFonts w:ascii="Calibri" w:hAnsi="Calibri" w:cs="Calibri"/>
          <w:b/>
          <w:bCs/>
          <w:sz w:val="20"/>
          <w:szCs w:val="20"/>
        </w:rPr>
        <w:t>Berkowitz S</w:t>
      </w:r>
      <w:r w:rsidRPr="00EB0026">
        <w:rPr>
          <w:rFonts w:ascii="Calibri" w:hAnsi="Calibri" w:cs="Calibri"/>
          <w:sz w:val="20"/>
          <w:szCs w:val="20"/>
        </w:rPr>
        <w:t xml:space="preserve">, Yamada T, Liu YY, Hart RG; NAVIGATE ESUS Investigators. Branch atheromatous disease diagnosed as embolic stroke of undetermined source: A sub-analysis of NAVIGATE ESUS. Int J Stroke. 2019 Dec;14(9):915-922. </w:t>
      </w:r>
      <w:proofErr w:type="spellStart"/>
      <w:r w:rsidRPr="00EB0026">
        <w:rPr>
          <w:rFonts w:ascii="Calibri" w:hAnsi="Calibri" w:cs="Calibri"/>
          <w:sz w:val="20"/>
          <w:szCs w:val="20"/>
        </w:rPr>
        <w:t>doi</w:t>
      </w:r>
      <w:proofErr w:type="spellEnd"/>
      <w:r w:rsidRPr="00EB0026">
        <w:rPr>
          <w:rFonts w:ascii="Calibri" w:hAnsi="Calibri" w:cs="Calibri"/>
          <w:sz w:val="20"/>
          <w:szCs w:val="20"/>
        </w:rPr>
        <w:t xml:space="preserve">: 10.1177/1747493019852177. </w:t>
      </w:r>
      <w:proofErr w:type="spellStart"/>
      <w:r w:rsidRPr="00EB0026">
        <w:rPr>
          <w:rFonts w:ascii="Calibri" w:hAnsi="Calibri" w:cs="Calibri"/>
          <w:sz w:val="20"/>
          <w:szCs w:val="20"/>
        </w:rPr>
        <w:t>Epub</w:t>
      </w:r>
      <w:proofErr w:type="spellEnd"/>
      <w:r w:rsidRPr="00EB0026">
        <w:rPr>
          <w:rFonts w:ascii="Calibri" w:hAnsi="Calibri" w:cs="Calibri"/>
          <w:sz w:val="20"/>
          <w:szCs w:val="20"/>
        </w:rPr>
        <w:t xml:space="preserve"> 2019 May 27. </w:t>
      </w:r>
      <w:r>
        <w:rPr>
          <w:rFonts w:ascii="Calibri" w:hAnsi="Calibri" w:cs="Calibri"/>
          <w:sz w:val="20"/>
          <w:szCs w:val="20"/>
        </w:rPr>
        <w:t>PubMed PMID</w:t>
      </w:r>
      <w:r w:rsidRPr="00EB0026">
        <w:rPr>
          <w:rFonts w:ascii="Calibri" w:hAnsi="Calibri" w:cs="Calibri"/>
          <w:sz w:val="20"/>
          <w:szCs w:val="20"/>
        </w:rPr>
        <w:t>: 31132967.</w:t>
      </w:r>
    </w:p>
    <w:p w14:paraId="55624A70" w14:textId="77777777" w:rsidR="004514BB" w:rsidRDefault="004514BB" w:rsidP="004514BB">
      <w:pPr>
        <w:ind w:left="360"/>
        <w:rPr>
          <w:rFonts w:ascii="Calibri" w:hAnsi="Calibri" w:cs="Calibri"/>
          <w:sz w:val="20"/>
          <w:szCs w:val="20"/>
        </w:rPr>
      </w:pPr>
    </w:p>
    <w:p w14:paraId="0B824A42" w14:textId="65F6BA29" w:rsidR="00433F8E" w:rsidRDefault="00433F8E" w:rsidP="00433F8E">
      <w:pPr>
        <w:numPr>
          <w:ilvl w:val="0"/>
          <w:numId w:val="12"/>
        </w:numPr>
        <w:rPr>
          <w:rFonts w:ascii="Calibri" w:hAnsi="Calibri" w:cs="Calibri"/>
          <w:sz w:val="20"/>
          <w:szCs w:val="20"/>
        </w:rPr>
      </w:pPr>
      <w:r w:rsidRPr="007F1450">
        <w:rPr>
          <w:rFonts w:ascii="Calibri" w:hAnsi="Calibri" w:cs="Calibri"/>
          <w:sz w:val="20"/>
          <w:szCs w:val="20"/>
        </w:rPr>
        <w:t xml:space="preserve"> de Vries TI, Eikelboom JW, Bosch J, </w:t>
      </w:r>
      <w:proofErr w:type="spellStart"/>
      <w:r w:rsidRPr="007F1450">
        <w:rPr>
          <w:rFonts w:ascii="Calibri" w:hAnsi="Calibri" w:cs="Calibri"/>
          <w:sz w:val="20"/>
          <w:szCs w:val="20"/>
        </w:rPr>
        <w:t>Westerink</w:t>
      </w:r>
      <w:proofErr w:type="spellEnd"/>
      <w:r w:rsidRPr="007F1450">
        <w:rPr>
          <w:rFonts w:ascii="Calibri" w:hAnsi="Calibri" w:cs="Calibri"/>
          <w:sz w:val="20"/>
          <w:szCs w:val="20"/>
        </w:rPr>
        <w:t xml:space="preserve"> J, </w:t>
      </w:r>
      <w:proofErr w:type="spellStart"/>
      <w:r w:rsidRPr="007F1450">
        <w:rPr>
          <w:rFonts w:ascii="Calibri" w:hAnsi="Calibri" w:cs="Calibri"/>
          <w:sz w:val="20"/>
          <w:szCs w:val="20"/>
        </w:rPr>
        <w:t>Dorresteijn</w:t>
      </w:r>
      <w:proofErr w:type="spellEnd"/>
      <w:r w:rsidRPr="007F1450">
        <w:rPr>
          <w:rFonts w:ascii="Calibri" w:hAnsi="Calibri" w:cs="Calibri"/>
          <w:sz w:val="20"/>
          <w:szCs w:val="20"/>
        </w:rPr>
        <w:t xml:space="preserve"> JAN, </w:t>
      </w:r>
      <w:proofErr w:type="spellStart"/>
      <w:r w:rsidRPr="007F1450">
        <w:rPr>
          <w:rFonts w:ascii="Calibri" w:hAnsi="Calibri" w:cs="Calibri"/>
          <w:sz w:val="20"/>
          <w:szCs w:val="20"/>
        </w:rPr>
        <w:t>Alings</w:t>
      </w:r>
      <w:proofErr w:type="spellEnd"/>
      <w:r w:rsidRPr="007F1450">
        <w:rPr>
          <w:rFonts w:ascii="Calibri" w:hAnsi="Calibri" w:cs="Calibri"/>
          <w:sz w:val="20"/>
          <w:szCs w:val="20"/>
        </w:rPr>
        <w:t xml:space="preserve"> M, </w:t>
      </w:r>
      <w:proofErr w:type="spellStart"/>
      <w:r w:rsidRPr="007F1450">
        <w:rPr>
          <w:rFonts w:ascii="Calibri" w:hAnsi="Calibri" w:cs="Calibri"/>
          <w:sz w:val="20"/>
          <w:szCs w:val="20"/>
        </w:rPr>
        <w:t>Dyal</w:t>
      </w:r>
      <w:proofErr w:type="spellEnd"/>
      <w:r w:rsidRPr="007F1450">
        <w:rPr>
          <w:rFonts w:ascii="Calibri" w:hAnsi="Calibri" w:cs="Calibri"/>
          <w:sz w:val="20"/>
          <w:szCs w:val="20"/>
        </w:rPr>
        <w:t xml:space="preserve"> L, </w:t>
      </w:r>
      <w:r w:rsidRPr="007F1450">
        <w:rPr>
          <w:rFonts w:ascii="Calibri" w:hAnsi="Calibri" w:cs="Calibri"/>
          <w:b/>
          <w:bCs/>
          <w:sz w:val="20"/>
          <w:szCs w:val="20"/>
        </w:rPr>
        <w:t>Berkowitz SD</w:t>
      </w:r>
      <w:r w:rsidRPr="007F1450">
        <w:rPr>
          <w:rFonts w:ascii="Calibri" w:hAnsi="Calibri" w:cs="Calibri"/>
          <w:sz w:val="20"/>
          <w:szCs w:val="20"/>
        </w:rPr>
        <w:t xml:space="preserve">, van der Graaf Y, Fox KAA, </w:t>
      </w:r>
      <w:proofErr w:type="spellStart"/>
      <w:r w:rsidRPr="007F1450">
        <w:rPr>
          <w:rFonts w:ascii="Calibri" w:hAnsi="Calibri" w:cs="Calibri"/>
          <w:sz w:val="20"/>
          <w:szCs w:val="20"/>
        </w:rPr>
        <w:t>Visseren</w:t>
      </w:r>
      <w:proofErr w:type="spellEnd"/>
      <w:r w:rsidRPr="007F1450">
        <w:rPr>
          <w:rFonts w:ascii="Calibri" w:hAnsi="Calibri" w:cs="Calibri"/>
          <w:sz w:val="20"/>
          <w:szCs w:val="20"/>
        </w:rPr>
        <w:t xml:space="preserve"> FLJ. Estimating individual lifetime benefit and bleeding risk of adding rivaroxaban to aspirin for patients with stable cardiovascular disease: results from the COMPASS trial. Eur Heart J. 2019 Dec 7;40(46):3771-3778a. </w:t>
      </w:r>
      <w:proofErr w:type="spellStart"/>
      <w:r w:rsidRPr="007F1450">
        <w:rPr>
          <w:rFonts w:ascii="Calibri" w:hAnsi="Calibri" w:cs="Calibri"/>
          <w:sz w:val="20"/>
          <w:szCs w:val="20"/>
        </w:rPr>
        <w:t>doi</w:t>
      </w:r>
      <w:proofErr w:type="spellEnd"/>
      <w:r w:rsidRPr="007F1450">
        <w:rPr>
          <w:rFonts w:ascii="Calibri" w:hAnsi="Calibri" w:cs="Calibri"/>
          <w:sz w:val="20"/>
          <w:szCs w:val="20"/>
        </w:rPr>
        <w:t>: 10.1093/</w:t>
      </w:r>
      <w:proofErr w:type="spellStart"/>
      <w:r w:rsidRPr="007F1450">
        <w:rPr>
          <w:rFonts w:ascii="Calibri" w:hAnsi="Calibri" w:cs="Calibri"/>
          <w:sz w:val="20"/>
          <w:szCs w:val="20"/>
        </w:rPr>
        <w:t>eurheartj</w:t>
      </w:r>
      <w:proofErr w:type="spellEnd"/>
      <w:r w:rsidRPr="007F1450">
        <w:rPr>
          <w:rFonts w:ascii="Calibri" w:hAnsi="Calibri" w:cs="Calibri"/>
          <w:sz w:val="20"/>
          <w:szCs w:val="20"/>
        </w:rPr>
        <w:t xml:space="preserve">/ehz404. </w:t>
      </w:r>
      <w:r w:rsidR="00497376">
        <w:rPr>
          <w:rFonts w:ascii="Calibri" w:hAnsi="Calibri" w:cs="Calibri"/>
          <w:sz w:val="20"/>
          <w:szCs w:val="20"/>
        </w:rPr>
        <w:t>PubMed PMID</w:t>
      </w:r>
      <w:r w:rsidRPr="007F1450">
        <w:rPr>
          <w:rFonts w:ascii="Calibri" w:hAnsi="Calibri" w:cs="Calibri"/>
          <w:sz w:val="20"/>
          <w:szCs w:val="20"/>
        </w:rPr>
        <w:t>: 31504399.</w:t>
      </w:r>
      <w:r>
        <w:rPr>
          <w:rFonts w:ascii="Calibri" w:hAnsi="Calibri" w:cs="Calibri"/>
          <w:sz w:val="20"/>
          <w:szCs w:val="20"/>
        </w:rPr>
        <w:t xml:space="preserve"> </w:t>
      </w:r>
    </w:p>
    <w:p w14:paraId="20678FDC" w14:textId="77777777" w:rsidR="00433F8E" w:rsidRDefault="00433F8E" w:rsidP="00433F8E">
      <w:pPr>
        <w:pStyle w:val="ListParagraph"/>
        <w:ind w:left="0"/>
        <w:rPr>
          <w:rFonts w:ascii="Calibri" w:hAnsi="Calibri" w:cs="Calibri"/>
          <w:sz w:val="20"/>
          <w:szCs w:val="20"/>
        </w:rPr>
      </w:pPr>
    </w:p>
    <w:p w14:paraId="4006A225" w14:textId="6C4F27EC" w:rsidR="00433F8E" w:rsidRPr="004579CD" w:rsidRDefault="00433F8E" w:rsidP="00433F8E">
      <w:pPr>
        <w:numPr>
          <w:ilvl w:val="0"/>
          <w:numId w:val="12"/>
        </w:numPr>
        <w:rPr>
          <w:rFonts w:ascii="Calibri" w:hAnsi="Calibri" w:cs="Calibri"/>
          <w:sz w:val="20"/>
          <w:szCs w:val="20"/>
        </w:rPr>
      </w:pPr>
      <w:r w:rsidRPr="004579CD">
        <w:rPr>
          <w:rFonts w:ascii="Calibri" w:hAnsi="Calibri" w:cs="Calibri"/>
          <w:sz w:val="20"/>
          <w:szCs w:val="20"/>
        </w:rPr>
        <w:t xml:space="preserve">  Male C, Lensing AWA, Palumbo JS, Kumar R, </w:t>
      </w:r>
      <w:proofErr w:type="spellStart"/>
      <w:r w:rsidRPr="004579CD">
        <w:rPr>
          <w:rFonts w:ascii="Calibri" w:hAnsi="Calibri" w:cs="Calibri"/>
          <w:sz w:val="20"/>
          <w:szCs w:val="20"/>
        </w:rPr>
        <w:t>Nurmeev</w:t>
      </w:r>
      <w:proofErr w:type="spellEnd"/>
      <w:r w:rsidRPr="004579CD">
        <w:rPr>
          <w:rFonts w:ascii="Calibri" w:hAnsi="Calibri" w:cs="Calibri"/>
          <w:sz w:val="20"/>
          <w:szCs w:val="20"/>
        </w:rPr>
        <w:t xml:space="preserve"> I, Hege K, Bonnet D, Connor P, </w:t>
      </w:r>
      <w:proofErr w:type="spellStart"/>
      <w:r w:rsidRPr="004579CD">
        <w:rPr>
          <w:rFonts w:ascii="Calibri" w:hAnsi="Calibri" w:cs="Calibri"/>
          <w:sz w:val="20"/>
          <w:szCs w:val="20"/>
        </w:rPr>
        <w:t>Hooimeijer</w:t>
      </w:r>
      <w:proofErr w:type="spellEnd"/>
      <w:r w:rsidRPr="004579CD">
        <w:rPr>
          <w:rFonts w:ascii="Calibri" w:hAnsi="Calibri" w:cs="Calibri"/>
          <w:sz w:val="20"/>
          <w:szCs w:val="20"/>
        </w:rPr>
        <w:t xml:space="preserve"> HL, Torres M, Chan AKC, </w:t>
      </w:r>
      <w:proofErr w:type="spellStart"/>
      <w:r w:rsidRPr="004579CD">
        <w:rPr>
          <w:rFonts w:ascii="Calibri" w:hAnsi="Calibri" w:cs="Calibri"/>
          <w:sz w:val="20"/>
          <w:szCs w:val="20"/>
        </w:rPr>
        <w:t>Kenet</w:t>
      </w:r>
      <w:proofErr w:type="spellEnd"/>
      <w:r w:rsidRPr="004579CD">
        <w:rPr>
          <w:rFonts w:ascii="Calibri" w:hAnsi="Calibri" w:cs="Calibri"/>
          <w:sz w:val="20"/>
          <w:szCs w:val="20"/>
        </w:rPr>
        <w:t xml:space="preserve"> G, </w:t>
      </w:r>
      <w:proofErr w:type="spellStart"/>
      <w:r w:rsidRPr="004579CD">
        <w:rPr>
          <w:rFonts w:ascii="Calibri" w:hAnsi="Calibri" w:cs="Calibri"/>
          <w:sz w:val="20"/>
          <w:szCs w:val="20"/>
        </w:rPr>
        <w:t>Holzhauer</w:t>
      </w:r>
      <w:proofErr w:type="spellEnd"/>
      <w:r w:rsidRPr="004579CD">
        <w:rPr>
          <w:rFonts w:ascii="Calibri" w:hAnsi="Calibri" w:cs="Calibri"/>
          <w:sz w:val="20"/>
          <w:szCs w:val="20"/>
        </w:rPr>
        <w:t xml:space="preserve"> S, Santamaría A, </w:t>
      </w:r>
      <w:proofErr w:type="spellStart"/>
      <w:r w:rsidRPr="004579CD">
        <w:rPr>
          <w:rFonts w:ascii="Calibri" w:hAnsi="Calibri" w:cs="Calibri"/>
          <w:sz w:val="20"/>
          <w:szCs w:val="20"/>
        </w:rPr>
        <w:t>Amedro</w:t>
      </w:r>
      <w:proofErr w:type="spellEnd"/>
      <w:r w:rsidRPr="004579CD">
        <w:rPr>
          <w:rFonts w:ascii="Calibri" w:hAnsi="Calibri" w:cs="Calibri"/>
          <w:sz w:val="20"/>
          <w:szCs w:val="20"/>
        </w:rPr>
        <w:t xml:space="preserve"> P, Chalmers E, </w:t>
      </w:r>
      <w:proofErr w:type="spellStart"/>
      <w:r w:rsidRPr="004579CD">
        <w:rPr>
          <w:rFonts w:ascii="Calibri" w:hAnsi="Calibri" w:cs="Calibri"/>
          <w:sz w:val="20"/>
          <w:szCs w:val="20"/>
        </w:rPr>
        <w:t>Simioni</w:t>
      </w:r>
      <w:proofErr w:type="spellEnd"/>
      <w:r w:rsidRPr="004579CD">
        <w:rPr>
          <w:rFonts w:ascii="Calibri" w:hAnsi="Calibri" w:cs="Calibri"/>
          <w:sz w:val="20"/>
          <w:szCs w:val="20"/>
        </w:rPr>
        <w:t xml:space="preserve"> P, Bhat RV, Yee DL, </w:t>
      </w:r>
      <w:proofErr w:type="spellStart"/>
      <w:r w:rsidRPr="004579CD">
        <w:rPr>
          <w:rFonts w:ascii="Calibri" w:hAnsi="Calibri" w:cs="Calibri"/>
          <w:sz w:val="20"/>
          <w:szCs w:val="20"/>
        </w:rPr>
        <w:t>Lvova</w:t>
      </w:r>
      <w:proofErr w:type="spellEnd"/>
      <w:r w:rsidRPr="004579CD">
        <w:rPr>
          <w:rFonts w:ascii="Calibri" w:hAnsi="Calibri" w:cs="Calibri"/>
          <w:sz w:val="20"/>
          <w:szCs w:val="20"/>
        </w:rPr>
        <w:t xml:space="preserve"> O, Beyer-</w:t>
      </w:r>
      <w:proofErr w:type="spellStart"/>
      <w:r w:rsidRPr="004579CD">
        <w:rPr>
          <w:rFonts w:ascii="Calibri" w:hAnsi="Calibri" w:cs="Calibri"/>
          <w:sz w:val="20"/>
          <w:szCs w:val="20"/>
        </w:rPr>
        <w:t>Westendorf</w:t>
      </w:r>
      <w:proofErr w:type="spellEnd"/>
      <w:r w:rsidRPr="004579CD">
        <w:rPr>
          <w:rFonts w:ascii="Calibri" w:hAnsi="Calibri" w:cs="Calibri"/>
          <w:sz w:val="20"/>
          <w:szCs w:val="20"/>
        </w:rPr>
        <w:t xml:space="preserve"> J, </w:t>
      </w:r>
      <w:proofErr w:type="spellStart"/>
      <w:r w:rsidRPr="004579CD">
        <w:rPr>
          <w:rFonts w:ascii="Calibri" w:hAnsi="Calibri" w:cs="Calibri"/>
          <w:sz w:val="20"/>
          <w:szCs w:val="20"/>
        </w:rPr>
        <w:t>Biss</w:t>
      </w:r>
      <w:proofErr w:type="spellEnd"/>
      <w:r w:rsidRPr="004579CD">
        <w:rPr>
          <w:rFonts w:ascii="Calibri" w:hAnsi="Calibri" w:cs="Calibri"/>
          <w:sz w:val="20"/>
          <w:szCs w:val="20"/>
        </w:rPr>
        <w:t xml:space="preserve"> TT, Martinelli I, </w:t>
      </w:r>
      <w:proofErr w:type="spellStart"/>
      <w:r w:rsidRPr="004579CD">
        <w:rPr>
          <w:rFonts w:ascii="Calibri" w:hAnsi="Calibri" w:cs="Calibri"/>
          <w:sz w:val="20"/>
          <w:szCs w:val="20"/>
        </w:rPr>
        <w:t>Saracco</w:t>
      </w:r>
      <w:proofErr w:type="spellEnd"/>
      <w:r w:rsidRPr="004579CD">
        <w:rPr>
          <w:rFonts w:ascii="Calibri" w:hAnsi="Calibri" w:cs="Calibri"/>
          <w:sz w:val="20"/>
          <w:szCs w:val="20"/>
        </w:rPr>
        <w:t xml:space="preserve"> P, Peters M, Kállay K, Gauger CA, </w:t>
      </w:r>
      <w:proofErr w:type="spellStart"/>
      <w:r w:rsidRPr="004579CD">
        <w:rPr>
          <w:rFonts w:ascii="Calibri" w:hAnsi="Calibri" w:cs="Calibri"/>
          <w:sz w:val="20"/>
          <w:szCs w:val="20"/>
        </w:rPr>
        <w:t>Massicotte</w:t>
      </w:r>
      <w:proofErr w:type="spellEnd"/>
      <w:r w:rsidRPr="004579CD">
        <w:rPr>
          <w:rFonts w:ascii="Calibri" w:hAnsi="Calibri" w:cs="Calibri"/>
          <w:sz w:val="20"/>
          <w:szCs w:val="20"/>
        </w:rPr>
        <w:t xml:space="preserve"> MP, Young G, Pap AF, Majumder M, Smith WT, </w:t>
      </w:r>
      <w:proofErr w:type="spellStart"/>
      <w:r w:rsidRPr="004579CD">
        <w:rPr>
          <w:rFonts w:ascii="Calibri" w:hAnsi="Calibri" w:cs="Calibri"/>
          <w:sz w:val="20"/>
          <w:szCs w:val="20"/>
        </w:rPr>
        <w:t>Heubach</w:t>
      </w:r>
      <w:proofErr w:type="spellEnd"/>
      <w:r w:rsidRPr="004579CD">
        <w:rPr>
          <w:rFonts w:ascii="Calibri" w:hAnsi="Calibri" w:cs="Calibri"/>
          <w:sz w:val="20"/>
          <w:szCs w:val="20"/>
        </w:rPr>
        <w:t xml:space="preserve"> JF, </w:t>
      </w:r>
      <w:r w:rsidRPr="004579CD">
        <w:rPr>
          <w:rFonts w:ascii="Calibri" w:hAnsi="Calibri" w:cs="Calibri"/>
          <w:b/>
          <w:bCs/>
          <w:sz w:val="20"/>
          <w:szCs w:val="20"/>
        </w:rPr>
        <w:t>Berkowitz SD</w:t>
      </w:r>
      <w:r w:rsidRPr="004579CD">
        <w:rPr>
          <w:rFonts w:ascii="Calibri" w:hAnsi="Calibri" w:cs="Calibri"/>
          <w:sz w:val="20"/>
          <w:szCs w:val="20"/>
        </w:rPr>
        <w:t xml:space="preserve">, </w:t>
      </w:r>
      <w:proofErr w:type="spellStart"/>
      <w:r w:rsidRPr="004579CD">
        <w:rPr>
          <w:rFonts w:ascii="Calibri" w:hAnsi="Calibri" w:cs="Calibri"/>
          <w:sz w:val="20"/>
          <w:szCs w:val="20"/>
        </w:rPr>
        <w:t>Thelen</w:t>
      </w:r>
      <w:proofErr w:type="spellEnd"/>
      <w:r w:rsidRPr="004579CD">
        <w:rPr>
          <w:rFonts w:ascii="Calibri" w:hAnsi="Calibri" w:cs="Calibri"/>
          <w:sz w:val="20"/>
          <w:szCs w:val="20"/>
        </w:rPr>
        <w:t xml:space="preserve"> K, Kubitza D, Crowther M, </w:t>
      </w:r>
      <w:proofErr w:type="spellStart"/>
      <w:r w:rsidRPr="004579CD">
        <w:rPr>
          <w:rFonts w:ascii="Calibri" w:hAnsi="Calibri" w:cs="Calibri"/>
          <w:sz w:val="20"/>
          <w:szCs w:val="20"/>
        </w:rPr>
        <w:t>Prins</w:t>
      </w:r>
      <w:proofErr w:type="spellEnd"/>
      <w:r w:rsidRPr="004579CD">
        <w:rPr>
          <w:rFonts w:ascii="Calibri" w:hAnsi="Calibri" w:cs="Calibri"/>
          <w:sz w:val="20"/>
          <w:szCs w:val="20"/>
        </w:rPr>
        <w:t xml:space="preserve"> MH, </w:t>
      </w:r>
      <w:proofErr w:type="spellStart"/>
      <w:r w:rsidRPr="004579CD">
        <w:rPr>
          <w:rFonts w:ascii="Calibri" w:hAnsi="Calibri" w:cs="Calibri"/>
          <w:sz w:val="20"/>
          <w:szCs w:val="20"/>
        </w:rPr>
        <w:t>Monagle</w:t>
      </w:r>
      <w:proofErr w:type="spellEnd"/>
      <w:r w:rsidRPr="004579CD">
        <w:rPr>
          <w:rFonts w:ascii="Calibri" w:hAnsi="Calibri" w:cs="Calibri"/>
          <w:sz w:val="20"/>
          <w:szCs w:val="20"/>
        </w:rPr>
        <w:t xml:space="preserve"> P; EINSTEIN-Jr Phase 3 Investigators. Rivaroxaban compared with standard anticoagulants for the treatment of acute venous thromboembolism in children: a </w:t>
      </w:r>
      <w:proofErr w:type="spellStart"/>
      <w:r w:rsidRPr="004579CD">
        <w:rPr>
          <w:rFonts w:ascii="Calibri" w:hAnsi="Calibri" w:cs="Calibri"/>
          <w:sz w:val="20"/>
          <w:szCs w:val="20"/>
        </w:rPr>
        <w:t>randomised</w:t>
      </w:r>
      <w:proofErr w:type="spellEnd"/>
      <w:r w:rsidRPr="004579CD">
        <w:rPr>
          <w:rFonts w:ascii="Calibri" w:hAnsi="Calibri" w:cs="Calibri"/>
          <w:sz w:val="20"/>
          <w:szCs w:val="20"/>
        </w:rPr>
        <w:t xml:space="preserve">, controlled, phase 3 trial. Lancet </w:t>
      </w:r>
      <w:proofErr w:type="spellStart"/>
      <w:r w:rsidRPr="004579CD">
        <w:rPr>
          <w:rFonts w:ascii="Calibri" w:hAnsi="Calibri" w:cs="Calibri"/>
          <w:sz w:val="20"/>
          <w:szCs w:val="20"/>
        </w:rPr>
        <w:t>Haematol</w:t>
      </w:r>
      <w:proofErr w:type="spellEnd"/>
      <w:r w:rsidRPr="004579CD">
        <w:rPr>
          <w:rFonts w:ascii="Calibri" w:hAnsi="Calibri" w:cs="Calibri"/>
          <w:sz w:val="20"/>
          <w:szCs w:val="20"/>
        </w:rPr>
        <w:t xml:space="preserve">. 2020 Jan;7(1):e18-e27. </w:t>
      </w:r>
      <w:proofErr w:type="spellStart"/>
      <w:r w:rsidRPr="004579CD">
        <w:rPr>
          <w:rFonts w:ascii="Calibri" w:hAnsi="Calibri" w:cs="Calibri"/>
          <w:sz w:val="20"/>
          <w:szCs w:val="20"/>
        </w:rPr>
        <w:t>doi</w:t>
      </w:r>
      <w:proofErr w:type="spellEnd"/>
      <w:r w:rsidRPr="004579CD">
        <w:rPr>
          <w:rFonts w:ascii="Calibri" w:hAnsi="Calibri" w:cs="Calibri"/>
          <w:sz w:val="20"/>
          <w:szCs w:val="20"/>
        </w:rPr>
        <w:t xml:space="preserve">: 10.1016/S2352-3026(19)30219-4. </w:t>
      </w:r>
      <w:proofErr w:type="spellStart"/>
      <w:r w:rsidRPr="004579CD">
        <w:rPr>
          <w:rFonts w:ascii="Calibri" w:hAnsi="Calibri" w:cs="Calibri"/>
          <w:sz w:val="20"/>
          <w:szCs w:val="20"/>
        </w:rPr>
        <w:t>Epub</w:t>
      </w:r>
      <w:proofErr w:type="spellEnd"/>
      <w:r w:rsidRPr="004579CD">
        <w:rPr>
          <w:rFonts w:ascii="Calibri" w:hAnsi="Calibri" w:cs="Calibri"/>
          <w:sz w:val="20"/>
          <w:szCs w:val="20"/>
        </w:rPr>
        <w:t xml:space="preserve"> 2019 Nov 5. </w:t>
      </w:r>
      <w:r w:rsidR="00497376">
        <w:rPr>
          <w:rFonts w:ascii="Calibri" w:hAnsi="Calibri" w:cs="Calibri"/>
          <w:sz w:val="20"/>
          <w:szCs w:val="20"/>
        </w:rPr>
        <w:t>PubMed PMID</w:t>
      </w:r>
      <w:r w:rsidRPr="004579CD">
        <w:rPr>
          <w:rFonts w:ascii="Calibri" w:hAnsi="Calibri" w:cs="Calibri"/>
          <w:sz w:val="20"/>
          <w:szCs w:val="20"/>
        </w:rPr>
        <w:t>: 31699660</w:t>
      </w:r>
      <w:r w:rsidRPr="004579CD">
        <w:rPr>
          <w:rFonts w:ascii="Calibri" w:hAnsi="Calibri"/>
          <w:sz w:val="20"/>
        </w:rPr>
        <w:t xml:space="preserve"> </w:t>
      </w:r>
    </w:p>
    <w:p w14:paraId="59873A42" w14:textId="77777777" w:rsidR="00433F8E" w:rsidRDefault="00433F8E" w:rsidP="00433F8E">
      <w:pPr>
        <w:pStyle w:val="ListParagraph"/>
        <w:rPr>
          <w:rFonts w:ascii="Calibri" w:hAnsi="Calibri" w:cs="Calibri"/>
          <w:sz w:val="20"/>
          <w:szCs w:val="20"/>
        </w:rPr>
      </w:pPr>
    </w:p>
    <w:p w14:paraId="33D2E77E" w14:textId="6568E4CD"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731764">
        <w:rPr>
          <w:rFonts w:ascii="Calibri" w:hAnsi="Calibri" w:cs="Calibri"/>
          <w:sz w:val="20"/>
          <w:szCs w:val="20"/>
        </w:rPr>
        <w:t xml:space="preserve">Weitz JI, Bauersachs R, Becker B, </w:t>
      </w:r>
      <w:r w:rsidRPr="009D3480">
        <w:rPr>
          <w:rFonts w:ascii="Calibri" w:hAnsi="Calibri" w:cs="Calibri"/>
          <w:b/>
          <w:sz w:val="20"/>
          <w:szCs w:val="20"/>
        </w:rPr>
        <w:t>Berkowitz SD</w:t>
      </w:r>
      <w:r w:rsidRPr="00731764">
        <w:rPr>
          <w:rFonts w:ascii="Calibri" w:hAnsi="Calibri" w:cs="Calibri"/>
          <w:sz w:val="20"/>
          <w:szCs w:val="20"/>
        </w:rPr>
        <w:t xml:space="preserve">, Freitas MC, Lassen MR, </w:t>
      </w:r>
      <w:proofErr w:type="spellStart"/>
      <w:r w:rsidRPr="00731764">
        <w:rPr>
          <w:rFonts w:ascii="Calibri" w:hAnsi="Calibri" w:cs="Calibri"/>
          <w:sz w:val="20"/>
          <w:szCs w:val="20"/>
        </w:rPr>
        <w:t>Metzig</w:t>
      </w:r>
      <w:proofErr w:type="spellEnd"/>
      <w:r w:rsidRPr="00731764">
        <w:rPr>
          <w:rFonts w:ascii="Calibri" w:hAnsi="Calibri" w:cs="Calibri"/>
          <w:sz w:val="20"/>
          <w:szCs w:val="20"/>
        </w:rPr>
        <w:t xml:space="preserve"> C, Raskob GE. Effect of osocimab in preventing venous thromboembolism among patients undergoing knee arthroplasty: the FOXTROT randomized clinical trial. </w:t>
      </w:r>
      <w:r w:rsidRPr="002A0664">
        <w:rPr>
          <w:rFonts w:ascii="Calibri" w:hAnsi="Calibri" w:cs="Calibri"/>
          <w:sz w:val="20"/>
          <w:szCs w:val="20"/>
        </w:rPr>
        <w:t xml:space="preserve">JAMA. 2020 Jan 14;323(2):130-139. </w:t>
      </w:r>
      <w:proofErr w:type="spellStart"/>
      <w:r w:rsidRPr="002A0664">
        <w:rPr>
          <w:rFonts w:ascii="Calibri" w:hAnsi="Calibri" w:cs="Calibri"/>
          <w:sz w:val="20"/>
          <w:szCs w:val="20"/>
        </w:rPr>
        <w:t>doi</w:t>
      </w:r>
      <w:proofErr w:type="spellEnd"/>
      <w:r w:rsidRPr="002A0664">
        <w:rPr>
          <w:rFonts w:ascii="Calibri" w:hAnsi="Calibri" w:cs="Calibri"/>
          <w:sz w:val="20"/>
          <w:szCs w:val="20"/>
        </w:rPr>
        <w:t>: 10.1001/jama.2019.20687.</w:t>
      </w:r>
      <w:r>
        <w:rPr>
          <w:rFonts w:ascii="Calibri" w:hAnsi="Calibri" w:cs="Calibri"/>
          <w:sz w:val="20"/>
          <w:szCs w:val="20"/>
        </w:rPr>
        <w:t xml:space="preserve"> </w:t>
      </w:r>
      <w:r w:rsidR="00497376">
        <w:rPr>
          <w:rFonts w:ascii="Calibri" w:hAnsi="Calibri" w:cs="Calibri"/>
          <w:sz w:val="20"/>
          <w:szCs w:val="20"/>
        </w:rPr>
        <w:t>PubMed PMID</w:t>
      </w:r>
      <w:r w:rsidRPr="00C62F4A">
        <w:rPr>
          <w:rFonts w:ascii="Calibri" w:hAnsi="Calibri" w:cs="Calibri"/>
          <w:sz w:val="20"/>
          <w:szCs w:val="20"/>
        </w:rPr>
        <w:t>: 31935028</w:t>
      </w:r>
      <w:r w:rsidR="00290DE8">
        <w:rPr>
          <w:rFonts w:ascii="Calibri" w:hAnsi="Calibri" w:cs="Calibri"/>
          <w:sz w:val="20"/>
          <w:szCs w:val="20"/>
        </w:rPr>
        <w:t xml:space="preserve">; </w:t>
      </w:r>
      <w:r w:rsidR="00290DE8" w:rsidRPr="00290DE8">
        <w:rPr>
          <w:rFonts w:ascii="Calibri" w:hAnsi="Calibri" w:cs="Calibri"/>
          <w:sz w:val="20"/>
          <w:szCs w:val="20"/>
        </w:rPr>
        <w:t>PubMed Central PMCID: PMC6990695.</w:t>
      </w:r>
    </w:p>
    <w:p w14:paraId="3D07ADBB" w14:textId="77777777" w:rsidR="00433F8E" w:rsidRDefault="00433F8E" w:rsidP="00433F8E">
      <w:pPr>
        <w:rPr>
          <w:rFonts w:ascii="Calibri" w:hAnsi="Calibri" w:cs="Calibri"/>
          <w:sz w:val="20"/>
          <w:szCs w:val="20"/>
        </w:rPr>
      </w:pPr>
    </w:p>
    <w:p w14:paraId="6AA0BA6B" w14:textId="39E33D49"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C62F4A">
        <w:rPr>
          <w:rFonts w:ascii="Calibri" w:hAnsi="Calibri" w:cs="Calibri"/>
          <w:sz w:val="20"/>
          <w:szCs w:val="20"/>
        </w:rPr>
        <w:t>Vanassche</w:t>
      </w:r>
      <w:proofErr w:type="spellEnd"/>
      <w:r w:rsidRPr="00C62F4A">
        <w:rPr>
          <w:rFonts w:ascii="Calibri" w:hAnsi="Calibri" w:cs="Calibri"/>
          <w:sz w:val="20"/>
          <w:szCs w:val="20"/>
        </w:rPr>
        <w:t xml:space="preserve"> T, </w:t>
      </w:r>
      <w:proofErr w:type="spellStart"/>
      <w:r w:rsidRPr="00C62F4A">
        <w:rPr>
          <w:rFonts w:ascii="Calibri" w:hAnsi="Calibri" w:cs="Calibri"/>
          <w:sz w:val="20"/>
          <w:szCs w:val="20"/>
        </w:rPr>
        <w:t>Verhamme</w:t>
      </w:r>
      <w:proofErr w:type="spellEnd"/>
      <w:r w:rsidRPr="00C62F4A">
        <w:rPr>
          <w:rFonts w:ascii="Calibri" w:hAnsi="Calibri" w:cs="Calibri"/>
          <w:sz w:val="20"/>
          <w:szCs w:val="20"/>
        </w:rPr>
        <w:t xml:space="preserve"> P, Anand SS, </w:t>
      </w:r>
      <w:proofErr w:type="spellStart"/>
      <w:r w:rsidRPr="00C62F4A">
        <w:rPr>
          <w:rFonts w:ascii="Calibri" w:hAnsi="Calibri" w:cs="Calibri"/>
          <w:sz w:val="20"/>
          <w:szCs w:val="20"/>
        </w:rPr>
        <w:t>Shestakovska</w:t>
      </w:r>
      <w:proofErr w:type="spellEnd"/>
      <w:r w:rsidRPr="00C62F4A">
        <w:rPr>
          <w:rFonts w:ascii="Calibri" w:hAnsi="Calibri" w:cs="Calibri"/>
          <w:sz w:val="20"/>
          <w:szCs w:val="20"/>
        </w:rPr>
        <w:t xml:space="preserve"> O, Fox KA, Bhatt DL, </w:t>
      </w:r>
      <w:proofErr w:type="spellStart"/>
      <w:r w:rsidRPr="00C62F4A">
        <w:rPr>
          <w:rFonts w:ascii="Calibri" w:hAnsi="Calibri" w:cs="Calibri"/>
          <w:sz w:val="20"/>
          <w:szCs w:val="20"/>
        </w:rPr>
        <w:t>Avezum</w:t>
      </w:r>
      <w:proofErr w:type="spellEnd"/>
      <w:r w:rsidRPr="00C62F4A">
        <w:rPr>
          <w:rFonts w:ascii="Calibri" w:hAnsi="Calibri" w:cs="Calibri"/>
          <w:sz w:val="20"/>
          <w:szCs w:val="20"/>
        </w:rPr>
        <w:t xml:space="preserve"> A, </w:t>
      </w:r>
      <w:proofErr w:type="spellStart"/>
      <w:r w:rsidRPr="00C62F4A">
        <w:rPr>
          <w:rFonts w:ascii="Calibri" w:hAnsi="Calibri" w:cs="Calibri"/>
          <w:sz w:val="20"/>
          <w:szCs w:val="20"/>
        </w:rPr>
        <w:t>Alings</w:t>
      </w:r>
      <w:proofErr w:type="spellEnd"/>
      <w:r w:rsidRPr="00C62F4A">
        <w:rPr>
          <w:rFonts w:ascii="Calibri" w:hAnsi="Calibri" w:cs="Calibri"/>
          <w:sz w:val="20"/>
          <w:szCs w:val="20"/>
        </w:rPr>
        <w:t xml:space="preserve"> M, </w:t>
      </w:r>
      <w:proofErr w:type="spellStart"/>
      <w:r w:rsidRPr="00C62F4A">
        <w:rPr>
          <w:rFonts w:ascii="Calibri" w:hAnsi="Calibri" w:cs="Calibri"/>
          <w:sz w:val="20"/>
          <w:szCs w:val="20"/>
        </w:rPr>
        <w:t>Aboyans</w:t>
      </w:r>
      <w:proofErr w:type="spellEnd"/>
      <w:r w:rsidRPr="00C62F4A">
        <w:rPr>
          <w:rFonts w:ascii="Calibri" w:hAnsi="Calibri" w:cs="Calibri"/>
          <w:sz w:val="20"/>
          <w:szCs w:val="20"/>
        </w:rPr>
        <w:t xml:space="preserve"> V, </w:t>
      </w:r>
      <w:proofErr w:type="spellStart"/>
      <w:r w:rsidRPr="00C62F4A">
        <w:rPr>
          <w:rFonts w:ascii="Calibri" w:hAnsi="Calibri" w:cs="Calibri"/>
          <w:sz w:val="20"/>
          <w:szCs w:val="20"/>
        </w:rPr>
        <w:t>Maggioni</w:t>
      </w:r>
      <w:proofErr w:type="spellEnd"/>
      <w:r w:rsidRPr="00C62F4A">
        <w:rPr>
          <w:rFonts w:ascii="Calibri" w:hAnsi="Calibri" w:cs="Calibri"/>
          <w:sz w:val="20"/>
          <w:szCs w:val="20"/>
        </w:rPr>
        <w:t xml:space="preserve"> AP, </w:t>
      </w:r>
      <w:proofErr w:type="spellStart"/>
      <w:r w:rsidRPr="00C62F4A">
        <w:rPr>
          <w:rFonts w:ascii="Calibri" w:hAnsi="Calibri" w:cs="Calibri"/>
          <w:sz w:val="20"/>
          <w:szCs w:val="20"/>
        </w:rPr>
        <w:t>Widimsky</w:t>
      </w:r>
      <w:proofErr w:type="spellEnd"/>
      <w:r w:rsidRPr="00C62F4A">
        <w:rPr>
          <w:rFonts w:ascii="Calibri" w:hAnsi="Calibri" w:cs="Calibri"/>
          <w:sz w:val="20"/>
          <w:szCs w:val="20"/>
        </w:rPr>
        <w:t xml:space="preserve"> P, </w:t>
      </w:r>
      <w:r w:rsidRPr="00C62F4A">
        <w:rPr>
          <w:rFonts w:ascii="Calibri" w:hAnsi="Calibri" w:cs="Calibri"/>
          <w:b/>
          <w:sz w:val="20"/>
          <w:szCs w:val="20"/>
        </w:rPr>
        <w:t>Berkowitz SD</w:t>
      </w:r>
      <w:r w:rsidRPr="00C62F4A">
        <w:rPr>
          <w:rFonts w:ascii="Calibri" w:hAnsi="Calibri" w:cs="Calibri"/>
          <w:sz w:val="20"/>
          <w:szCs w:val="20"/>
        </w:rPr>
        <w:t xml:space="preserve">, Yusuf S, Connolly SJ, Eikelboom JW, Bosch J. Risk factors and clinical outcomes in chronic coronary and peripheral artery disease: An analysis of the randomized, double-blind COMPASS trial. Eur J </w:t>
      </w:r>
      <w:proofErr w:type="spellStart"/>
      <w:r w:rsidRPr="00C62F4A">
        <w:rPr>
          <w:rFonts w:ascii="Calibri" w:hAnsi="Calibri" w:cs="Calibri"/>
          <w:sz w:val="20"/>
          <w:szCs w:val="20"/>
        </w:rPr>
        <w:t>Prev</w:t>
      </w:r>
      <w:proofErr w:type="spellEnd"/>
      <w:r w:rsidRPr="00C62F4A">
        <w:rPr>
          <w:rFonts w:ascii="Calibri" w:hAnsi="Calibri" w:cs="Calibri"/>
          <w:sz w:val="20"/>
          <w:szCs w:val="20"/>
        </w:rPr>
        <w:t xml:space="preserve"> </w:t>
      </w:r>
      <w:proofErr w:type="spellStart"/>
      <w:r w:rsidRPr="00C62F4A">
        <w:rPr>
          <w:rFonts w:ascii="Calibri" w:hAnsi="Calibri" w:cs="Calibri"/>
          <w:sz w:val="20"/>
          <w:szCs w:val="20"/>
        </w:rPr>
        <w:t>Cardiol</w:t>
      </w:r>
      <w:proofErr w:type="spellEnd"/>
      <w:r w:rsidRPr="00C62F4A">
        <w:rPr>
          <w:rFonts w:ascii="Calibri" w:hAnsi="Calibri" w:cs="Calibri"/>
          <w:sz w:val="20"/>
          <w:szCs w:val="20"/>
        </w:rPr>
        <w:t xml:space="preserve">. 2020 Feb;27(3):296-307. </w:t>
      </w:r>
      <w:proofErr w:type="spellStart"/>
      <w:r w:rsidRPr="00C62F4A">
        <w:rPr>
          <w:rFonts w:ascii="Calibri" w:hAnsi="Calibri" w:cs="Calibri"/>
          <w:sz w:val="20"/>
          <w:szCs w:val="20"/>
        </w:rPr>
        <w:t>doi</w:t>
      </w:r>
      <w:proofErr w:type="spellEnd"/>
      <w:r w:rsidRPr="00C62F4A">
        <w:rPr>
          <w:rFonts w:ascii="Calibri" w:hAnsi="Calibri" w:cs="Calibri"/>
          <w:sz w:val="20"/>
          <w:szCs w:val="20"/>
        </w:rPr>
        <w:t xml:space="preserve">: 10.1177/2047487319882154. </w:t>
      </w:r>
      <w:proofErr w:type="spellStart"/>
      <w:r w:rsidRPr="00C62F4A">
        <w:rPr>
          <w:rFonts w:ascii="Calibri" w:hAnsi="Calibri" w:cs="Calibri"/>
          <w:sz w:val="20"/>
          <w:szCs w:val="20"/>
        </w:rPr>
        <w:t>Epub</w:t>
      </w:r>
      <w:proofErr w:type="spellEnd"/>
      <w:r w:rsidRPr="00C62F4A">
        <w:rPr>
          <w:rFonts w:ascii="Calibri" w:hAnsi="Calibri" w:cs="Calibri"/>
          <w:sz w:val="20"/>
          <w:szCs w:val="20"/>
        </w:rPr>
        <w:t xml:space="preserve"> 2019 Oct 15. </w:t>
      </w:r>
      <w:r w:rsidR="00497376">
        <w:rPr>
          <w:rFonts w:ascii="Calibri" w:hAnsi="Calibri" w:cs="Calibri"/>
          <w:sz w:val="20"/>
          <w:szCs w:val="20"/>
        </w:rPr>
        <w:t>PubMed PMID</w:t>
      </w:r>
      <w:r w:rsidRPr="00C62F4A">
        <w:rPr>
          <w:rFonts w:ascii="Calibri" w:hAnsi="Calibri" w:cs="Calibri"/>
          <w:sz w:val="20"/>
          <w:szCs w:val="20"/>
        </w:rPr>
        <w:t>: 31615291.</w:t>
      </w:r>
      <w:r>
        <w:rPr>
          <w:rFonts w:ascii="Calibri" w:hAnsi="Calibri" w:cs="Calibri"/>
          <w:sz w:val="20"/>
          <w:szCs w:val="20"/>
        </w:rPr>
        <w:t xml:space="preserve"> </w:t>
      </w:r>
    </w:p>
    <w:p w14:paraId="331C92C2" w14:textId="77777777" w:rsidR="00433F8E" w:rsidRDefault="00433F8E" w:rsidP="00433F8E">
      <w:pPr>
        <w:pStyle w:val="ListParagraph"/>
        <w:rPr>
          <w:rFonts w:ascii="Calibri" w:hAnsi="Calibri" w:cs="Calibri"/>
          <w:sz w:val="20"/>
          <w:szCs w:val="20"/>
        </w:rPr>
      </w:pPr>
    </w:p>
    <w:p w14:paraId="75755476" w14:textId="06517E14" w:rsidR="00433F8E" w:rsidRPr="00B52612" w:rsidRDefault="00433F8E" w:rsidP="00B52612">
      <w:pPr>
        <w:numPr>
          <w:ilvl w:val="0"/>
          <w:numId w:val="12"/>
        </w:numPr>
        <w:rPr>
          <w:rFonts w:ascii="Calibri" w:hAnsi="Calibri" w:cs="Calibri"/>
          <w:sz w:val="20"/>
          <w:szCs w:val="20"/>
        </w:rPr>
      </w:pPr>
      <w:r>
        <w:rPr>
          <w:rFonts w:ascii="Calibri" w:hAnsi="Calibri" w:cs="Calibri"/>
          <w:sz w:val="20"/>
          <w:szCs w:val="20"/>
        </w:rPr>
        <w:t xml:space="preserve"> </w:t>
      </w:r>
      <w:r w:rsidRPr="00224987">
        <w:rPr>
          <w:rFonts w:ascii="Calibri" w:hAnsi="Calibri" w:cs="Calibri"/>
          <w:sz w:val="20"/>
          <w:szCs w:val="20"/>
        </w:rPr>
        <w:t xml:space="preserve">Kamel H, Pearce LA, </w:t>
      </w:r>
      <w:proofErr w:type="spellStart"/>
      <w:r w:rsidRPr="00224987">
        <w:rPr>
          <w:rFonts w:ascii="Calibri" w:hAnsi="Calibri" w:cs="Calibri"/>
          <w:sz w:val="20"/>
          <w:szCs w:val="20"/>
        </w:rPr>
        <w:t>Ntaios</w:t>
      </w:r>
      <w:proofErr w:type="spellEnd"/>
      <w:r w:rsidRPr="00224987">
        <w:rPr>
          <w:rFonts w:ascii="Calibri" w:hAnsi="Calibri" w:cs="Calibri"/>
          <w:sz w:val="20"/>
          <w:szCs w:val="20"/>
        </w:rPr>
        <w:t xml:space="preserve"> G, Gladstone DJ, </w:t>
      </w:r>
      <w:proofErr w:type="spellStart"/>
      <w:r w:rsidRPr="00224987">
        <w:rPr>
          <w:rFonts w:ascii="Calibri" w:hAnsi="Calibri" w:cs="Calibri"/>
          <w:sz w:val="20"/>
          <w:szCs w:val="20"/>
        </w:rPr>
        <w:t>Perera</w:t>
      </w:r>
      <w:proofErr w:type="spellEnd"/>
      <w:r w:rsidRPr="00224987">
        <w:rPr>
          <w:rFonts w:ascii="Calibri" w:hAnsi="Calibri" w:cs="Calibri"/>
          <w:sz w:val="20"/>
          <w:szCs w:val="20"/>
        </w:rPr>
        <w:t xml:space="preserve"> K, </w:t>
      </w:r>
      <w:proofErr w:type="spellStart"/>
      <w:r w:rsidRPr="00224987">
        <w:rPr>
          <w:rFonts w:ascii="Calibri" w:hAnsi="Calibri" w:cs="Calibri"/>
          <w:sz w:val="20"/>
          <w:szCs w:val="20"/>
        </w:rPr>
        <w:t>Roine</w:t>
      </w:r>
      <w:proofErr w:type="spellEnd"/>
      <w:r w:rsidRPr="00224987">
        <w:rPr>
          <w:rFonts w:ascii="Calibri" w:hAnsi="Calibri" w:cs="Calibri"/>
          <w:sz w:val="20"/>
          <w:szCs w:val="20"/>
        </w:rPr>
        <w:t xml:space="preserve"> RO, </w:t>
      </w:r>
      <w:proofErr w:type="spellStart"/>
      <w:r w:rsidRPr="00224987">
        <w:rPr>
          <w:rFonts w:ascii="Calibri" w:hAnsi="Calibri" w:cs="Calibri"/>
          <w:sz w:val="20"/>
          <w:szCs w:val="20"/>
        </w:rPr>
        <w:t>Meseguer</w:t>
      </w:r>
      <w:proofErr w:type="spellEnd"/>
      <w:r w:rsidRPr="00224987">
        <w:rPr>
          <w:rFonts w:ascii="Calibri" w:hAnsi="Calibri" w:cs="Calibri"/>
          <w:sz w:val="20"/>
          <w:szCs w:val="20"/>
        </w:rPr>
        <w:t xml:space="preserve"> E, Shoamanesh A, </w:t>
      </w:r>
      <w:r w:rsidRPr="00A0602D">
        <w:rPr>
          <w:rFonts w:ascii="Calibri" w:hAnsi="Calibri" w:cs="Calibri"/>
          <w:b/>
          <w:bCs/>
          <w:sz w:val="20"/>
          <w:szCs w:val="20"/>
        </w:rPr>
        <w:t>Berkowitz SD</w:t>
      </w:r>
      <w:r w:rsidRPr="00224987">
        <w:rPr>
          <w:rFonts w:ascii="Calibri" w:hAnsi="Calibri" w:cs="Calibri"/>
          <w:sz w:val="20"/>
          <w:szCs w:val="20"/>
        </w:rPr>
        <w:t xml:space="preserve">, Mundl H, Sharma M, Connolly SJ, Hart RG, Healey JS. Atrial Cardiopathy and </w:t>
      </w:r>
      <w:proofErr w:type="spellStart"/>
      <w:r w:rsidRPr="00224987">
        <w:rPr>
          <w:rFonts w:ascii="Calibri" w:hAnsi="Calibri" w:cs="Calibri"/>
          <w:sz w:val="20"/>
          <w:szCs w:val="20"/>
        </w:rPr>
        <w:t>Nonstenosing</w:t>
      </w:r>
      <w:proofErr w:type="spellEnd"/>
      <w:r w:rsidRPr="00224987">
        <w:rPr>
          <w:rFonts w:ascii="Calibri" w:hAnsi="Calibri" w:cs="Calibri"/>
          <w:sz w:val="20"/>
          <w:szCs w:val="20"/>
        </w:rPr>
        <w:t xml:space="preserve"> Large Artery Plaque in Patients </w:t>
      </w:r>
      <w:proofErr w:type="gramStart"/>
      <w:r w:rsidRPr="00224987">
        <w:rPr>
          <w:rFonts w:ascii="Calibri" w:hAnsi="Calibri" w:cs="Calibri"/>
          <w:sz w:val="20"/>
          <w:szCs w:val="20"/>
        </w:rPr>
        <w:t>With</w:t>
      </w:r>
      <w:proofErr w:type="gramEnd"/>
      <w:r w:rsidRPr="00224987">
        <w:rPr>
          <w:rFonts w:ascii="Calibri" w:hAnsi="Calibri" w:cs="Calibri"/>
          <w:sz w:val="20"/>
          <w:szCs w:val="20"/>
        </w:rPr>
        <w:t xml:space="preserve"> Embolic Stroke of Undetermined Source. Stroke. 2020 Mar;51(3):938-943. </w:t>
      </w:r>
      <w:proofErr w:type="spellStart"/>
      <w:r w:rsidRPr="00224987">
        <w:rPr>
          <w:rFonts w:ascii="Calibri" w:hAnsi="Calibri" w:cs="Calibri"/>
          <w:sz w:val="20"/>
          <w:szCs w:val="20"/>
        </w:rPr>
        <w:t>doi</w:t>
      </w:r>
      <w:proofErr w:type="spellEnd"/>
      <w:r w:rsidRPr="00224987">
        <w:rPr>
          <w:rFonts w:ascii="Calibri" w:hAnsi="Calibri" w:cs="Calibri"/>
          <w:sz w:val="20"/>
          <w:szCs w:val="20"/>
        </w:rPr>
        <w:t xml:space="preserve">: 10.1161/STROKEAHA.119.028154. </w:t>
      </w:r>
      <w:proofErr w:type="spellStart"/>
      <w:r w:rsidRPr="00224987">
        <w:rPr>
          <w:rFonts w:ascii="Calibri" w:hAnsi="Calibri" w:cs="Calibri"/>
          <w:sz w:val="20"/>
          <w:szCs w:val="20"/>
        </w:rPr>
        <w:t>Epub</w:t>
      </w:r>
      <w:proofErr w:type="spellEnd"/>
      <w:r w:rsidRPr="00224987">
        <w:rPr>
          <w:rFonts w:ascii="Calibri" w:hAnsi="Calibri" w:cs="Calibri"/>
          <w:sz w:val="20"/>
          <w:szCs w:val="20"/>
        </w:rPr>
        <w:t xml:space="preserve"> 2020 Jan 2. </w:t>
      </w:r>
      <w:r w:rsidR="00497376">
        <w:rPr>
          <w:rFonts w:ascii="Calibri" w:hAnsi="Calibri" w:cs="Calibri"/>
          <w:sz w:val="20"/>
          <w:szCs w:val="20"/>
        </w:rPr>
        <w:t>PubMed PMID</w:t>
      </w:r>
      <w:r w:rsidRPr="00224987">
        <w:rPr>
          <w:rFonts w:ascii="Calibri" w:hAnsi="Calibri" w:cs="Calibri"/>
          <w:sz w:val="20"/>
          <w:szCs w:val="20"/>
        </w:rPr>
        <w:t>: 31893985; PMCID: PMC7042078.</w:t>
      </w:r>
      <w:r>
        <w:rPr>
          <w:rFonts w:ascii="Calibri" w:hAnsi="Calibri" w:cs="Calibri"/>
          <w:sz w:val="20"/>
          <w:szCs w:val="20"/>
        </w:rPr>
        <w:t xml:space="preserve"> </w:t>
      </w:r>
    </w:p>
    <w:p w14:paraId="31362C41" w14:textId="77777777" w:rsidR="00433F8E" w:rsidRPr="00D330EF" w:rsidRDefault="00433F8E" w:rsidP="00433F8E">
      <w:pPr>
        <w:ind w:left="720"/>
        <w:rPr>
          <w:rFonts w:ascii="Calibri" w:hAnsi="Calibri" w:cs="Calibri"/>
          <w:sz w:val="20"/>
          <w:szCs w:val="20"/>
        </w:rPr>
      </w:pPr>
    </w:p>
    <w:p w14:paraId="064C76FC" w14:textId="73343EB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3D6014">
        <w:rPr>
          <w:rFonts w:ascii="Calibri" w:hAnsi="Calibri" w:cs="Calibri"/>
          <w:sz w:val="20"/>
          <w:szCs w:val="20"/>
        </w:rPr>
        <w:t>Bainey</w:t>
      </w:r>
      <w:proofErr w:type="spellEnd"/>
      <w:r w:rsidRPr="003D6014">
        <w:rPr>
          <w:rFonts w:ascii="Calibri" w:hAnsi="Calibri" w:cs="Calibri"/>
          <w:sz w:val="20"/>
          <w:szCs w:val="20"/>
        </w:rPr>
        <w:t xml:space="preserve"> KR, </w:t>
      </w:r>
      <w:r w:rsidRPr="004761FA">
        <w:rPr>
          <w:rFonts w:ascii="Calibri" w:hAnsi="Calibri" w:cs="Calibri"/>
          <w:sz w:val="20"/>
          <w:szCs w:val="20"/>
        </w:rPr>
        <w:t xml:space="preserve">Welsh RC, Connolly SJ, Marsden T, Bosch J, Fox KAA, Steg PG, </w:t>
      </w:r>
      <w:proofErr w:type="spellStart"/>
      <w:r w:rsidRPr="004761FA">
        <w:rPr>
          <w:rFonts w:ascii="Calibri" w:hAnsi="Calibri" w:cs="Calibri"/>
          <w:sz w:val="20"/>
          <w:szCs w:val="20"/>
        </w:rPr>
        <w:t>Vinereanu</w:t>
      </w:r>
      <w:proofErr w:type="spellEnd"/>
      <w:r w:rsidRPr="004761FA">
        <w:rPr>
          <w:rFonts w:ascii="Calibri" w:hAnsi="Calibri" w:cs="Calibri"/>
          <w:sz w:val="20"/>
          <w:szCs w:val="20"/>
        </w:rPr>
        <w:t xml:space="preserve"> D, Connolly DL, </w:t>
      </w:r>
      <w:r w:rsidRPr="004761FA">
        <w:rPr>
          <w:rFonts w:ascii="Calibri" w:hAnsi="Calibri" w:cs="Calibri"/>
          <w:b/>
          <w:bCs/>
          <w:sz w:val="20"/>
          <w:szCs w:val="20"/>
        </w:rPr>
        <w:t>Berkowitz SD</w:t>
      </w:r>
      <w:r w:rsidRPr="004761FA">
        <w:rPr>
          <w:rFonts w:ascii="Calibri" w:hAnsi="Calibri" w:cs="Calibri"/>
          <w:sz w:val="20"/>
          <w:szCs w:val="20"/>
        </w:rPr>
        <w:t xml:space="preserve">, Foody JM, </w:t>
      </w:r>
      <w:proofErr w:type="spellStart"/>
      <w:r w:rsidRPr="004761FA">
        <w:rPr>
          <w:rFonts w:ascii="Calibri" w:hAnsi="Calibri" w:cs="Calibri"/>
          <w:sz w:val="20"/>
          <w:szCs w:val="20"/>
        </w:rPr>
        <w:t>Probstfield</w:t>
      </w:r>
      <w:proofErr w:type="spellEnd"/>
      <w:r w:rsidRPr="004761FA">
        <w:rPr>
          <w:rFonts w:ascii="Calibri" w:hAnsi="Calibri" w:cs="Calibri"/>
          <w:sz w:val="20"/>
          <w:szCs w:val="20"/>
        </w:rPr>
        <w:t xml:space="preserve"> JL, Branch KR, Lewis BS, Diaz R, Muehlhofer E, </w:t>
      </w:r>
      <w:proofErr w:type="spellStart"/>
      <w:r w:rsidRPr="004761FA">
        <w:rPr>
          <w:rFonts w:ascii="Calibri" w:hAnsi="Calibri" w:cs="Calibri"/>
          <w:sz w:val="20"/>
          <w:szCs w:val="20"/>
        </w:rPr>
        <w:t>Widimsky</w:t>
      </w:r>
      <w:proofErr w:type="spellEnd"/>
      <w:r w:rsidRPr="004761FA">
        <w:rPr>
          <w:rFonts w:ascii="Calibri" w:hAnsi="Calibri" w:cs="Calibri"/>
          <w:sz w:val="20"/>
          <w:szCs w:val="20"/>
        </w:rPr>
        <w:t xml:space="preserve"> P, Yusuf S, Eikelboom JW, Bhatt DL; COMPASS Investigators. Rivaroxaban Plus Aspirin Versus Aspirin Alone in Patients </w:t>
      </w:r>
      <w:proofErr w:type="gramStart"/>
      <w:r w:rsidRPr="004761FA">
        <w:rPr>
          <w:rFonts w:ascii="Calibri" w:hAnsi="Calibri" w:cs="Calibri"/>
          <w:sz w:val="20"/>
          <w:szCs w:val="20"/>
        </w:rPr>
        <w:t>With</w:t>
      </w:r>
      <w:proofErr w:type="gramEnd"/>
      <w:r w:rsidRPr="004761FA">
        <w:rPr>
          <w:rFonts w:ascii="Calibri" w:hAnsi="Calibri" w:cs="Calibri"/>
          <w:sz w:val="20"/>
          <w:szCs w:val="20"/>
        </w:rPr>
        <w:t xml:space="preserve"> Prior Percutaneous Coronary Intervention (COMPASS-PCI). Circulation. 2020 Apr 7;141(14):1141-1151. </w:t>
      </w:r>
      <w:proofErr w:type="spellStart"/>
      <w:r w:rsidRPr="004761FA">
        <w:rPr>
          <w:rFonts w:ascii="Calibri" w:hAnsi="Calibri" w:cs="Calibri"/>
          <w:sz w:val="20"/>
          <w:szCs w:val="20"/>
        </w:rPr>
        <w:t>doi</w:t>
      </w:r>
      <w:proofErr w:type="spellEnd"/>
      <w:r w:rsidRPr="004761FA">
        <w:rPr>
          <w:rFonts w:ascii="Calibri" w:hAnsi="Calibri" w:cs="Calibri"/>
          <w:sz w:val="20"/>
          <w:szCs w:val="20"/>
        </w:rPr>
        <w:t xml:space="preserve">: 10.1161/CIRCULATIONAHA.119.044598. </w:t>
      </w:r>
      <w:proofErr w:type="spellStart"/>
      <w:r w:rsidRPr="004761FA">
        <w:rPr>
          <w:rFonts w:ascii="Calibri" w:hAnsi="Calibri" w:cs="Calibri"/>
          <w:sz w:val="20"/>
          <w:szCs w:val="20"/>
        </w:rPr>
        <w:t>Epub</w:t>
      </w:r>
      <w:proofErr w:type="spellEnd"/>
      <w:r w:rsidRPr="004761FA">
        <w:rPr>
          <w:rFonts w:ascii="Calibri" w:hAnsi="Calibri" w:cs="Calibri"/>
          <w:sz w:val="20"/>
          <w:szCs w:val="20"/>
        </w:rPr>
        <w:t xml:space="preserve"> 2020 Mar 17. Erratum in: Circulation. 2020 Jun 9;141(23):e905. </w:t>
      </w:r>
      <w:r w:rsidR="00497376">
        <w:rPr>
          <w:rFonts w:ascii="Calibri" w:hAnsi="Calibri" w:cs="Calibri"/>
          <w:sz w:val="20"/>
          <w:szCs w:val="20"/>
        </w:rPr>
        <w:t>PubMed PMID</w:t>
      </w:r>
      <w:r w:rsidRPr="004761FA">
        <w:rPr>
          <w:rFonts w:ascii="Calibri" w:hAnsi="Calibri" w:cs="Calibri"/>
          <w:sz w:val="20"/>
          <w:szCs w:val="20"/>
        </w:rPr>
        <w:t>: 32178526.</w:t>
      </w:r>
      <w:r>
        <w:rPr>
          <w:rFonts w:ascii="Calibri" w:hAnsi="Calibri" w:cs="Calibri"/>
          <w:sz w:val="20"/>
          <w:szCs w:val="20"/>
        </w:rPr>
        <w:t xml:space="preserve"> </w:t>
      </w:r>
    </w:p>
    <w:p w14:paraId="3E7D4BF5" w14:textId="77777777" w:rsidR="00433F8E" w:rsidRDefault="00433F8E" w:rsidP="00433F8E">
      <w:pPr>
        <w:pStyle w:val="ListParagraph"/>
        <w:rPr>
          <w:rFonts w:ascii="Calibri" w:hAnsi="Calibri" w:cs="Calibri"/>
          <w:sz w:val="20"/>
          <w:szCs w:val="20"/>
        </w:rPr>
      </w:pPr>
    </w:p>
    <w:p w14:paraId="45ECAC2F" w14:textId="38513556"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4761FA">
        <w:rPr>
          <w:rFonts w:ascii="Calibri" w:hAnsi="Calibri" w:cs="Calibri"/>
          <w:sz w:val="20"/>
          <w:szCs w:val="20"/>
        </w:rPr>
        <w:t>Martinez-</w:t>
      </w:r>
      <w:proofErr w:type="spellStart"/>
      <w:r w:rsidRPr="004761FA">
        <w:rPr>
          <w:rFonts w:ascii="Calibri" w:hAnsi="Calibri" w:cs="Calibri"/>
          <w:sz w:val="20"/>
          <w:szCs w:val="20"/>
        </w:rPr>
        <w:t>Majander</w:t>
      </w:r>
      <w:proofErr w:type="spellEnd"/>
      <w:r w:rsidRPr="004761FA">
        <w:rPr>
          <w:rFonts w:ascii="Calibri" w:hAnsi="Calibri" w:cs="Calibri"/>
          <w:sz w:val="20"/>
          <w:szCs w:val="20"/>
        </w:rPr>
        <w:t xml:space="preserve"> N, </w:t>
      </w:r>
      <w:proofErr w:type="spellStart"/>
      <w:r w:rsidRPr="004761FA">
        <w:rPr>
          <w:rFonts w:ascii="Calibri" w:hAnsi="Calibri" w:cs="Calibri"/>
          <w:sz w:val="20"/>
          <w:szCs w:val="20"/>
        </w:rPr>
        <w:t>Ntaios</w:t>
      </w:r>
      <w:proofErr w:type="spellEnd"/>
      <w:r w:rsidRPr="004761FA">
        <w:rPr>
          <w:rFonts w:ascii="Calibri" w:hAnsi="Calibri" w:cs="Calibri"/>
          <w:sz w:val="20"/>
          <w:szCs w:val="20"/>
        </w:rPr>
        <w:t xml:space="preserve"> G, Liu YY, </w:t>
      </w:r>
      <w:proofErr w:type="spellStart"/>
      <w:r w:rsidRPr="004761FA">
        <w:rPr>
          <w:rFonts w:ascii="Calibri" w:hAnsi="Calibri" w:cs="Calibri"/>
          <w:sz w:val="20"/>
          <w:szCs w:val="20"/>
        </w:rPr>
        <w:t>Ylikotila</w:t>
      </w:r>
      <w:proofErr w:type="spellEnd"/>
      <w:r w:rsidRPr="004761FA">
        <w:rPr>
          <w:rFonts w:ascii="Calibri" w:hAnsi="Calibri" w:cs="Calibri"/>
          <w:sz w:val="20"/>
          <w:szCs w:val="20"/>
        </w:rPr>
        <w:t xml:space="preserve"> P, Joensuu H, Saarinen J, Perera KS, Marti-Fabregas J, Chamorro A, </w:t>
      </w:r>
      <w:proofErr w:type="spellStart"/>
      <w:r w:rsidRPr="004761FA">
        <w:rPr>
          <w:rFonts w:ascii="Calibri" w:hAnsi="Calibri" w:cs="Calibri"/>
          <w:sz w:val="20"/>
          <w:szCs w:val="20"/>
        </w:rPr>
        <w:t>Rudilosso</w:t>
      </w:r>
      <w:proofErr w:type="spellEnd"/>
      <w:r w:rsidRPr="004761FA">
        <w:rPr>
          <w:rFonts w:ascii="Calibri" w:hAnsi="Calibri" w:cs="Calibri"/>
          <w:sz w:val="20"/>
          <w:szCs w:val="20"/>
        </w:rPr>
        <w:t xml:space="preserve"> S, Prats-Sanchez L, </w:t>
      </w:r>
      <w:r w:rsidRPr="004761FA">
        <w:rPr>
          <w:rFonts w:ascii="Calibri" w:hAnsi="Calibri" w:cs="Calibri"/>
          <w:b/>
          <w:bCs/>
          <w:sz w:val="20"/>
          <w:szCs w:val="20"/>
        </w:rPr>
        <w:t>Berkowitz SD</w:t>
      </w:r>
      <w:r w:rsidRPr="004761FA">
        <w:rPr>
          <w:rFonts w:ascii="Calibri" w:hAnsi="Calibri" w:cs="Calibri"/>
          <w:sz w:val="20"/>
          <w:szCs w:val="20"/>
        </w:rPr>
        <w:t xml:space="preserve">, Mundl H, </w:t>
      </w:r>
      <w:proofErr w:type="spellStart"/>
      <w:r w:rsidRPr="004761FA">
        <w:rPr>
          <w:rFonts w:ascii="Calibri" w:hAnsi="Calibri" w:cs="Calibri"/>
          <w:sz w:val="20"/>
          <w:szCs w:val="20"/>
        </w:rPr>
        <w:t>Themeles</w:t>
      </w:r>
      <w:proofErr w:type="spellEnd"/>
      <w:r w:rsidRPr="004761FA">
        <w:rPr>
          <w:rFonts w:ascii="Calibri" w:hAnsi="Calibri" w:cs="Calibri"/>
          <w:sz w:val="20"/>
          <w:szCs w:val="20"/>
        </w:rPr>
        <w:t xml:space="preserve"> E, Tiainen M, </w:t>
      </w:r>
      <w:proofErr w:type="spellStart"/>
      <w:r w:rsidRPr="004761FA">
        <w:rPr>
          <w:rFonts w:ascii="Calibri" w:hAnsi="Calibri" w:cs="Calibri"/>
          <w:sz w:val="20"/>
          <w:szCs w:val="20"/>
        </w:rPr>
        <w:t>Demchuk</w:t>
      </w:r>
      <w:proofErr w:type="spellEnd"/>
      <w:r w:rsidRPr="004761FA">
        <w:rPr>
          <w:rFonts w:ascii="Calibri" w:hAnsi="Calibri" w:cs="Calibri"/>
          <w:sz w:val="20"/>
          <w:szCs w:val="20"/>
        </w:rPr>
        <w:t xml:space="preserve"> A, </w:t>
      </w:r>
      <w:proofErr w:type="spellStart"/>
      <w:r w:rsidRPr="004761FA">
        <w:rPr>
          <w:rFonts w:ascii="Calibri" w:hAnsi="Calibri" w:cs="Calibri"/>
          <w:sz w:val="20"/>
          <w:szCs w:val="20"/>
        </w:rPr>
        <w:t>Kasner</w:t>
      </w:r>
      <w:proofErr w:type="spellEnd"/>
      <w:r w:rsidRPr="004761FA">
        <w:rPr>
          <w:rFonts w:ascii="Calibri" w:hAnsi="Calibri" w:cs="Calibri"/>
          <w:sz w:val="20"/>
          <w:szCs w:val="20"/>
        </w:rPr>
        <w:t xml:space="preserve"> SE, Hart RG, </w:t>
      </w:r>
      <w:proofErr w:type="spellStart"/>
      <w:r w:rsidRPr="004761FA">
        <w:rPr>
          <w:rFonts w:ascii="Calibri" w:hAnsi="Calibri" w:cs="Calibri"/>
          <w:sz w:val="20"/>
          <w:szCs w:val="20"/>
        </w:rPr>
        <w:t>Tatlisumak</w:t>
      </w:r>
      <w:proofErr w:type="spellEnd"/>
      <w:r w:rsidRPr="004761FA">
        <w:rPr>
          <w:rFonts w:ascii="Calibri" w:hAnsi="Calibri" w:cs="Calibri"/>
          <w:sz w:val="20"/>
          <w:szCs w:val="20"/>
        </w:rPr>
        <w:t xml:space="preserve"> T; NAVIGATE ESUS investigators. Rivaroxaban versus aspirin for secondary prevention of </w:t>
      </w:r>
      <w:proofErr w:type="spellStart"/>
      <w:r w:rsidRPr="004761FA">
        <w:rPr>
          <w:rFonts w:ascii="Calibri" w:hAnsi="Calibri" w:cs="Calibri"/>
          <w:sz w:val="20"/>
          <w:szCs w:val="20"/>
        </w:rPr>
        <w:t>ischaemic</w:t>
      </w:r>
      <w:proofErr w:type="spellEnd"/>
      <w:r w:rsidRPr="004761FA">
        <w:rPr>
          <w:rFonts w:ascii="Calibri" w:hAnsi="Calibri" w:cs="Calibri"/>
          <w:sz w:val="20"/>
          <w:szCs w:val="20"/>
        </w:rPr>
        <w:t xml:space="preserve"> stroke in patients with cancer: a subgroup analysis of the NAVIGATE ESUS randomized trial. Eur J Neurol. 2020 May;27(5):841-848. </w:t>
      </w:r>
      <w:proofErr w:type="spellStart"/>
      <w:r w:rsidRPr="004761FA">
        <w:rPr>
          <w:rFonts w:ascii="Calibri" w:hAnsi="Calibri" w:cs="Calibri"/>
          <w:sz w:val="20"/>
          <w:szCs w:val="20"/>
        </w:rPr>
        <w:t>doi</w:t>
      </w:r>
      <w:proofErr w:type="spellEnd"/>
      <w:r w:rsidRPr="004761FA">
        <w:rPr>
          <w:rFonts w:ascii="Calibri" w:hAnsi="Calibri" w:cs="Calibri"/>
          <w:sz w:val="20"/>
          <w:szCs w:val="20"/>
        </w:rPr>
        <w:t xml:space="preserve">: 10.1111/ene.14172. </w:t>
      </w:r>
      <w:proofErr w:type="spellStart"/>
      <w:r w:rsidRPr="004761FA">
        <w:rPr>
          <w:rFonts w:ascii="Calibri" w:hAnsi="Calibri" w:cs="Calibri"/>
          <w:sz w:val="20"/>
          <w:szCs w:val="20"/>
        </w:rPr>
        <w:t>Epub</w:t>
      </w:r>
      <w:proofErr w:type="spellEnd"/>
      <w:r w:rsidRPr="004761FA">
        <w:rPr>
          <w:rFonts w:ascii="Calibri" w:hAnsi="Calibri" w:cs="Calibri"/>
          <w:sz w:val="20"/>
          <w:szCs w:val="20"/>
        </w:rPr>
        <w:t xml:space="preserve"> 2020 Mar 11. </w:t>
      </w:r>
      <w:r w:rsidR="00497376">
        <w:rPr>
          <w:rFonts w:ascii="Calibri" w:hAnsi="Calibri" w:cs="Calibri"/>
          <w:sz w:val="20"/>
          <w:szCs w:val="20"/>
        </w:rPr>
        <w:t>PubMed PMID</w:t>
      </w:r>
      <w:r w:rsidRPr="004761FA">
        <w:rPr>
          <w:rFonts w:ascii="Calibri" w:hAnsi="Calibri" w:cs="Calibri"/>
          <w:sz w:val="20"/>
          <w:szCs w:val="20"/>
        </w:rPr>
        <w:t>: 32056346.</w:t>
      </w:r>
      <w:r>
        <w:rPr>
          <w:rFonts w:ascii="Calibri" w:hAnsi="Calibri" w:cs="Calibri"/>
          <w:sz w:val="20"/>
          <w:szCs w:val="20"/>
        </w:rPr>
        <w:t xml:space="preserve"> </w:t>
      </w:r>
    </w:p>
    <w:p w14:paraId="239656F3" w14:textId="77777777" w:rsidR="00433F8E" w:rsidRDefault="00433F8E" w:rsidP="00433F8E">
      <w:pPr>
        <w:pStyle w:val="ListParagraph"/>
        <w:rPr>
          <w:rFonts w:ascii="Calibri" w:hAnsi="Calibri" w:cs="Calibri"/>
          <w:sz w:val="20"/>
          <w:szCs w:val="20"/>
        </w:rPr>
      </w:pPr>
    </w:p>
    <w:p w14:paraId="599273E1" w14:textId="7B38EA5C" w:rsidR="00433F8E" w:rsidRDefault="00433F8E" w:rsidP="00433F8E">
      <w:pPr>
        <w:numPr>
          <w:ilvl w:val="0"/>
          <w:numId w:val="12"/>
        </w:numPr>
        <w:rPr>
          <w:rFonts w:ascii="Calibri" w:hAnsi="Calibri" w:cs="Calibri"/>
          <w:sz w:val="20"/>
          <w:szCs w:val="20"/>
        </w:rPr>
      </w:pPr>
      <w:r w:rsidRPr="00C62F4A">
        <w:rPr>
          <w:rFonts w:ascii="Calibri" w:hAnsi="Calibri" w:cs="Calibri"/>
          <w:sz w:val="20"/>
          <w:szCs w:val="20"/>
        </w:rPr>
        <w:t xml:space="preserve"> Bonaca MP, Bauersachs RM, Anand SS, Debus ES, Nehler MR, Patel MR, Fanelli F, </w:t>
      </w:r>
      <w:proofErr w:type="spellStart"/>
      <w:r w:rsidRPr="00C62F4A">
        <w:rPr>
          <w:rFonts w:ascii="Calibri" w:hAnsi="Calibri" w:cs="Calibri"/>
          <w:sz w:val="20"/>
          <w:szCs w:val="20"/>
        </w:rPr>
        <w:t>Capell</w:t>
      </w:r>
      <w:proofErr w:type="spellEnd"/>
      <w:r w:rsidRPr="00C62F4A">
        <w:rPr>
          <w:rFonts w:ascii="Calibri" w:hAnsi="Calibri" w:cs="Calibri"/>
          <w:sz w:val="20"/>
          <w:szCs w:val="20"/>
        </w:rPr>
        <w:t xml:space="preserve"> WH, </w:t>
      </w:r>
      <w:proofErr w:type="spellStart"/>
      <w:r w:rsidRPr="00C62F4A">
        <w:rPr>
          <w:rFonts w:ascii="Calibri" w:hAnsi="Calibri" w:cs="Calibri"/>
          <w:sz w:val="20"/>
          <w:szCs w:val="20"/>
        </w:rPr>
        <w:t>Diao</w:t>
      </w:r>
      <w:proofErr w:type="spellEnd"/>
      <w:r w:rsidRPr="00C62F4A">
        <w:rPr>
          <w:rFonts w:ascii="Calibri" w:hAnsi="Calibri" w:cs="Calibri"/>
          <w:sz w:val="20"/>
          <w:szCs w:val="20"/>
        </w:rPr>
        <w:t xml:space="preserve"> L, Jaeger N, Hess CN, Pap AF, Kittelson JM, </w:t>
      </w:r>
      <w:proofErr w:type="spellStart"/>
      <w:r w:rsidRPr="00C62F4A">
        <w:rPr>
          <w:rFonts w:ascii="Calibri" w:hAnsi="Calibri" w:cs="Calibri"/>
          <w:sz w:val="20"/>
          <w:szCs w:val="20"/>
        </w:rPr>
        <w:t>Gudz</w:t>
      </w:r>
      <w:proofErr w:type="spellEnd"/>
      <w:r w:rsidRPr="00C62F4A">
        <w:rPr>
          <w:rFonts w:ascii="Calibri" w:hAnsi="Calibri" w:cs="Calibri"/>
          <w:sz w:val="20"/>
          <w:szCs w:val="20"/>
        </w:rPr>
        <w:t xml:space="preserve"> I, </w:t>
      </w:r>
      <w:proofErr w:type="spellStart"/>
      <w:r w:rsidRPr="00C62F4A">
        <w:rPr>
          <w:rFonts w:ascii="Calibri" w:hAnsi="Calibri" w:cs="Calibri"/>
          <w:sz w:val="20"/>
          <w:szCs w:val="20"/>
        </w:rPr>
        <w:t>Mátyás</w:t>
      </w:r>
      <w:proofErr w:type="spellEnd"/>
      <w:r w:rsidRPr="00C62F4A">
        <w:rPr>
          <w:rFonts w:ascii="Calibri" w:hAnsi="Calibri" w:cs="Calibri"/>
          <w:sz w:val="20"/>
          <w:szCs w:val="20"/>
        </w:rPr>
        <w:t xml:space="preserve"> L, </w:t>
      </w:r>
      <w:proofErr w:type="spellStart"/>
      <w:r w:rsidRPr="00C62F4A">
        <w:rPr>
          <w:rFonts w:ascii="Calibri" w:hAnsi="Calibri" w:cs="Calibri"/>
          <w:sz w:val="20"/>
          <w:szCs w:val="20"/>
        </w:rPr>
        <w:t>Krievins</w:t>
      </w:r>
      <w:proofErr w:type="spellEnd"/>
      <w:r w:rsidRPr="00C62F4A">
        <w:rPr>
          <w:rFonts w:ascii="Calibri" w:hAnsi="Calibri" w:cs="Calibri"/>
          <w:sz w:val="20"/>
          <w:szCs w:val="20"/>
        </w:rPr>
        <w:t xml:space="preserve"> DK, Diaz R, Brodmann M, Muehlhofer E, Haskell LP, </w:t>
      </w:r>
      <w:r w:rsidRPr="00C62F4A">
        <w:rPr>
          <w:rFonts w:ascii="Calibri" w:hAnsi="Calibri" w:cs="Calibri"/>
          <w:b/>
          <w:sz w:val="20"/>
          <w:szCs w:val="20"/>
        </w:rPr>
        <w:t>Berkowitz SD</w:t>
      </w:r>
      <w:r w:rsidRPr="00C62F4A">
        <w:rPr>
          <w:rFonts w:ascii="Calibri" w:hAnsi="Calibri" w:cs="Calibri"/>
          <w:sz w:val="20"/>
          <w:szCs w:val="20"/>
        </w:rPr>
        <w:t xml:space="preserve">, Hiatt WR. Rivaroxaban in peripheral artery disease after revascularization. N </w:t>
      </w:r>
      <w:proofErr w:type="spellStart"/>
      <w:r w:rsidRPr="00C62F4A">
        <w:rPr>
          <w:rFonts w:ascii="Calibri" w:hAnsi="Calibri" w:cs="Calibri"/>
          <w:sz w:val="20"/>
          <w:szCs w:val="20"/>
        </w:rPr>
        <w:t>Engl</w:t>
      </w:r>
      <w:proofErr w:type="spellEnd"/>
      <w:r w:rsidRPr="00C62F4A">
        <w:rPr>
          <w:rFonts w:ascii="Calibri" w:hAnsi="Calibri" w:cs="Calibri"/>
          <w:sz w:val="20"/>
          <w:szCs w:val="20"/>
        </w:rPr>
        <w:t xml:space="preserve"> J Med. 2020 May 21;382(21):1994-2004. </w:t>
      </w:r>
      <w:proofErr w:type="spellStart"/>
      <w:r w:rsidRPr="00C62F4A">
        <w:rPr>
          <w:rFonts w:ascii="Calibri" w:hAnsi="Calibri" w:cs="Calibri"/>
          <w:sz w:val="20"/>
          <w:szCs w:val="20"/>
        </w:rPr>
        <w:t>doi</w:t>
      </w:r>
      <w:proofErr w:type="spellEnd"/>
      <w:r w:rsidRPr="00C62F4A">
        <w:rPr>
          <w:rFonts w:ascii="Calibri" w:hAnsi="Calibri" w:cs="Calibri"/>
          <w:sz w:val="20"/>
          <w:szCs w:val="20"/>
        </w:rPr>
        <w:t xml:space="preserve">: 10.1056/NEJMoa2000052. </w:t>
      </w:r>
      <w:proofErr w:type="spellStart"/>
      <w:r w:rsidRPr="00C62F4A">
        <w:rPr>
          <w:rFonts w:ascii="Calibri" w:hAnsi="Calibri" w:cs="Calibri"/>
          <w:sz w:val="20"/>
          <w:szCs w:val="20"/>
        </w:rPr>
        <w:t>Epub</w:t>
      </w:r>
      <w:proofErr w:type="spellEnd"/>
      <w:r w:rsidRPr="00C62F4A">
        <w:rPr>
          <w:rFonts w:ascii="Calibri" w:hAnsi="Calibri" w:cs="Calibri"/>
          <w:sz w:val="20"/>
          <w:szCs w:val="20"/>
        </w:rPr>
        <w:t xml:space="preserve"> 2020 Mar 28.</w:t>
      </w:r>
      <w:r>
        <w:rPr>
          <w:rFonts w:ascii="Calibri" w:hAnsi="Calibri" w:cs="Calibri"/>
          <w:sz w:val="20"/>
          <w:szCs w:val="20"/>
        </w:rPr>
        <w:t xml:space="preserve"> </w:t>
      </w:r>
      <w:r w:rsidR="00497376">
        <w:rPr>
          <w:rFonts w:ascii="Calibri" w:hAnsi="Calibri" w:cs="Calibri"/>
          <w:sz w:val="20"/>
          <w:szCs w:val="20"/>
        </w:rPr>
        <w:t>PubMed PMID</w:t>
      </w:r>
      <w:r w:rsidRPr="00C62F4A">
        <w:rPr>
          <w:rFonts w:ascii="Calibri" w:hAnsi="Calibri" w:cs="Calibri"/>
          <w:sz w:val="20"/>
          <w:szCs w:val="20"/>
        </w:rPr>
        <w:t>: 32222135</w:t>
      </w:r>
      <w:r>
        <w:rPr>
          <w:rFonts w:ascii="Calibri" w:hAnsi="Calibri" w:cs="Calibri"/>
          <w:sz w:val="20"/>
          <w:szCs w:val="20"/>
        </w:rPr>
        <w:t xml:space="preserve"> </w:t>
      </w:r>
    </w:p>
    <w:p w14:paraId="62746324" w14:textId="77777777" w:rsidR="00433F8E" w:rsidRDefault="00433F8E" w:rsidP="00433F8E">
      <w:pPr>
        <w:pStyle w:val="ListParagraph"/>
        <w:rPr>
          <w:rFonts w:ascii="Calibri" w:hAnsi="Calibri" w:cs="Calibri"/>
          <w:sz w:val="20"/>
          <w:szCs w:val="20"/>
        </w:rPr>
      </w:pPr>
    </w:p>
    <w:p w14:paraId="54008DA5" w14:textId="77777777" w:rsidR="00290DE8" w:rsidRDefault="00433F8E" w:rsidP="00290DE8">
      <w:pPr>
        <w:numPr>
          <w:ilvl w:val="0"/>
          <w:numId w:val="12"/>
        </w:numPr>
        <w:rPr>
          <w:rFonts w:ascii="Calibri" w:hAnsi="Calibri" w:cs="Calibri"/>
          <w:sz w:val="20"/>
          <w:szCs w:val="20"/>
        </w:rPr>
      </w:pPr>
      <w:r>
        <w:rPr>
          <w:rFonts w:ascii="Calibri" w:hAnsi="Calibri" w:cs="Calibri"/>
          <w:sz w:val="20"/>
          <w:szCs w:val="20"/>
        </w:rPr>
        <w:t xml:space="preserve"> </w:t>
      </w:r>
      <w:proofErr w:type="spellStart"/>
      <w:r w:rsidR="00290DE8" w:rsidRPr="00A15C62">
        <w:rPr>
          <w:rFonts w:ascii="Calibri" w:hAnsi="Calibri" w:cs="Calibri"/>
          <w:sz w:val="20"/>
          <w:szCs w:val="20"/>
        </w:rPr>
        <w:t>Ntaios</w:t>
      </w:r>
      <w:proofErr w:type="spellEnd"/>
      <w:r w:rsidR="00290DE8" w:rsidRPr="00A15C62">
        <w:rPr>
          <w:rFonts w:ascii="Calibri" w:hAnsi="Calibri" w:cs="Calibri"/>
          <w:sz w:val="20"/>
          <w:szCs w:val="20"/>
        </w:rPr>
        <w:t xml:space="preserve"> G, Pearce LA, </w:t>
      </w:r>
      <w:proofErr w:type="spellStart"/>
      <w:r w:rsidR="00290DE8" w:rsidRPr="00A15C62">
        <w:rPr>
          <w:rFonts w:ascii="Calibri" w:hAnsi="Calibri" w:cs="Calibri"/>
          <w:sz w:val="20"/>
          <w:szCs w:val="20"/>
        </w:rPr>
        <w:t>Veltkamp</w:t>
      </w:r>
      <w:proofErr w:type="spellEnd"/>
      <w:r w:rsidR="00290DE8" w:rsidRPr="00A15C62">
        <w:rPr>
          <w:rFonts w:ascii="Calibri" w:hAnsi="Calibri" w:cs="Calibri"/>
          <w:sz w:val="20"/>
          <w:szCs w:val="20"/>
        </w:rPr>
        <w:t xml:space="preserve"> R, Sharma M, </w:t>
      </w:r>
      <w:proofErr w:type="spellStart"/>
      <w:r w:rsidR="00290DE8" w:rsidRPr="00A15C62">
        <w:rPr>
          <w:rFonts w:ascii="Calibri" w:hAnsi="Calibri" w:cs="Calibri"/>
          <w:sz w:val="20"/>
          <w:szCs w:val="20"/>
        </w:rPr>
        <w:t>Kasner</w:t>
      </w:r>
      <w:proofErr w:type="spellEnd"/>
      <w:r w:rsidR="00290DE8" w:rsidRPr="00A15C62">
        <w:rPr>
          <w:rFonts w:ascii="Calibri" w:hAnsi="Calibri" w:cs="Calibri"/>
          <w:sz w:val="20"/>
          <w:szCs w:val="20"/>
        </w:rPr>
        <w:t xml:space="preserve"> SE, </w:t>
      </w:r>
      <w:proofErr w:type="spellStart"/>
      <w:r w:rsidR="00290DE8" w:rsidRPr="00A15C62">
        <w:rPr>
          <w:rFonts w:ascii="Calibri" w:hAnsi="Calibri" w:cs="Calibri"/>
          <w:sz w:val="20"/>
          <w:szCs w:val="20"/>
        </w:rPr>
        <w:t>Korompoki</w:t>
      </w:r>
      <w:proofErr w:type="spellEnd"/>
      <w:r w:rsidR="00290DE8" w:rsidRPr="00A15C62">
        <w:rPr>
          <w:rFonts w:ascii="Calibri" w:hAnsi="Calibri" w:cs="Calibri"/>
          <w:sz w:val="20"/>
          <w:szCs w:val="20"/>
        </w:rPr>
        <w:t xml:space="preserve"> E, Milionis H, Mundl H, </w:t>
      </w:r>
      <w:r w:rsidR="00290DE8" w:rsidRPr="009D3480">
        <w:rPr>
          <w:rFonts w:ascii="Calibri" w:hAnsi="Calibri" w:cs="Calibri"/>
          <w:b/>
          <w:sz w:val="20"/>
          <w:szCs w:val="20"/>
        </w:rPr>
        <w:t>Berkowitz SD</w:t>
      </w:r>
      <w:r w:rsidR="00290DE8" w:rsidRPr="00A15C62">
        <w:rPr>
          <w:rFonts w:ascii="Calibri" w:hAnsi="Calibri" w:cs="Calibri"/>
          <w:sz w:val="20"/>
          <w:szCs w:val="20"/>
        </w:rPr>
        <w:t>, Connolly SJ, Hart RG. Potential Embolic Sources and Outcomes in Embolic Stroke of Undetermined Source in the NAVIGATE-ESUS Trial. S</w:t>
      </w:r>
      <w:r w:rsidR="00290DE8" w:rsidRPr="00A05361">
        <w:rPr>
          <w:rFonts w:ascii="Calibri" w:hAnsi="Calibri" w:cs="Calibri"/>
          <w:sz w:val="20"/>
          <w:szCs w:val="20"/>
        </w:rPr>
        <w:t xml:space="preserve"> Stroke. </w:t>
      </w:r>
      <w:r w:rsidR="00290DE8" w:rsidRPr="003A59EC">
        <w:rPr>
          <w:rFonts w:ascii="Calibri" w:hAnsi="Calibri" w:cs="Calibri"/>
          <w:sz w:val="20"/>
          <w:szCs w:val="20"/>
        </w:rPr>
        <w:t xml:space="preserve">2020 Jun;51(6):1797-1804. </w:t>
      </w:r>
      <w:proofErr w:type="spellStart"/>
      <w:r w:rsidR="00290DE8" w:rsidRPr="003A59EC">
        <w:rPr>
          <w:rFonts w:ascii="Calibri" w:hAnsi="Calibri" w:cs="Calibri"/>
          <w:sz w:val="20"/>
          <w:szCs w:val="20"/>
        </w:rPr>
        <w:t>doi</w:t>
      </w:r>
      <w:proofErr w:type="spellEnd"/>
      <w:r w:rsidR="00290DE8" w:rsidRPr="003A59EC">
        <w:rPr>
          <w:rFonts w:ascii="Calibri" w:hAnsi="Calibri" w:cs="Calibri"/>
          <w:sz w:val="20"/>
          <w:szCs w:val="20"/>
        </w:rPr>
        <w:t xml:space="preserve">: 10.1161/STROKEAHA.119.028669. </w:t>
      </w:r>
      <w:proofErr w:type="spellStart"/>
      <w:r w:rsidR="00290DE8" w:rsidRPr="003A59EC">
        <w:rPr>
          <w:rFonts w:ascii="Calibri" w:hAnsi="Calibri" w:cs="Calibri"/>
          <w:sz w:val="20"/>
          <w:szCs w:val="20"/>
        </w:rPr>
        <w:t>Epub</w:t>
      </w:r>
      <w:proofErr w:type="spellEnd"/>
      <w:r w:rsidR="00290DE8" w:rsidRPr="003A59EC">
        <w:rPr>
          <w:rFonts w:ascii="Calibri" w:hAnsi="Calibri" w:cs="Calibri"/>
          <w:sz w:val="20"/>
          <w:szCs w:val="20"/>
        </w:rPr>
        <w:t xml:space="preserve"> 2020 Apr 16</w:t>
      </w:r>
      <w:r w:rsidR="00290DE8">
        <w:rPr>
          <w:rFonts w:ascii="Calibri" w:hAnsi="Calibri" w:cs="Calibri"/>
          <w:sz w:val="20"/>
          <w:szCs w:val="20"/>
        </w:rPr>
        <w:t>. PubMed PMID</w:t>
      </w:r>
      <w:r w:rsidR="00290DE8" w:rsidRPr="00D330EF">
        <w:rPr>
          <w:rFonts w:ascii="Calibri" w:hAnsi="Calibri" w:cs="Calibri"/>
          <w:sz w:val="20"/>
          <w:szCs w:val="20"/>
        </w:rPr>
        <w:t>: 32295509</w:t>
      </w:r>
      <w:r w:rsidR="00290DE8">
        <w:rPr>
          <w:rFonts w:ascii="Calibri" w:hAnsi="Calibri" w:cs="Calibri"/>
          <w:sz w:val="20"/>
          <w:szCs w:val="20"/>
        </w:rPr>
        <w:t xml:space="preserve">. </w:t>
      </w:r>
    </w:p>
    <w:p w14:paraId="692F3CB1" w14:textId="77777777" w:rsidR="00290DE8" w:rsidRDefault="00290DE8" w:rsidP="00290DE8">
      <w:pPr>
        <w:ind w:left="360"/>
        <w:rPr>
          <w:rFonts w:ascii="Calibri" w:hAnsi="Calibri" w:cs="Calibri"/>
          <w:sz w:val="20"/>
          <w:szCs w:val="20"/>
        </w:rPr>
      </w:pPr>
    </w:p>
    <w:p w14:paraId="260C4534" w14:textId="22762DC2" w:rsidR="00433F8E" w:rsidRDefault="00493DED" w:rsidP="00433F8E">
      <w:pPr>
        <w:numPr>
          <w:ilvl w:val="0"/>
          <w:numId w:val="12"/>
        </w:numPr>
        <w:rPr>
          <w:rFonts w:ascii="Calibri" w:hAnsi="Calibri" w:cs="Calibri"/>
          <w:sz w:val="20"/>
          <w:szCs w:val="20"/>
        </w:rPr>
      </w:pPr>
      <w:r>
        <w:rPr>
          <w:rFonts w:ascii="Calibri" w:hAnsi="Calibri" w:cs="Calibri"/>
          <w:sz w:val="20"/>
          <w:szCs w:val="20"/>
        </w:rPr>
        <w:t xml:space="preserve"> </w:t>
      </w:r>
      <w:r w:rsidR="00433F8E" w:rsidRPr="009D3480">
        <w:rPr>
          <w:rFonts w:ascii="Calibri" w:hAnsi="Calibri" w:cs="Calibri"/>
          <w:sz w:val="20"/>
          <w:szCs w:val="20"/>
        </w:rPr>
        <w:t xml:space="preserve">Bhatt DL, Eikelboom JW, Connolly SJ, Steg PG, Anand SS, Verma S, Branch KRH, </w:t>
      </w:r>
      <w:proofErr w:type="spellStart"/>
      <w:r w:rsidR="00433F8E" w:rsidRPr="009D3480">
        <w:rPr>
          <w:rFonts w:ascii="Calibri" w:hAnsi="Calibri" w:cs="Calibri"/>
          <w:sz w:val="20"/>
          <w:szCs w:val="20"/>
        </w:rPr>
        <w:t>Probstfield</w:t>
      </w:r>
      <w:proofErr w:type="spellEnd"/>
      <w:r w:rsidR="00433F8E" w:rsidRPr="009D3480">
        <w:rPr>
          <w:rFonts w:ascii="Calibri" w:hAnsi="Calibri" w:cs="Calibri"/>
          <w:sz w:val="20"/>
          <w:szCs w:val="20"/>
        </w:rPr>
        <w:t xml:space="preserve"> J, Bosch J, </w:t>
      </w:r>
      <w:proofErr w:type="spellStart"/>
      <w:r w:rsidR="00433F8E" w:rsidRPr="009D3480">
        <w:rPr>
          <w:rFonts w:ascii="Calibri" w:hAnsi="Calibri" w:cs="Calibri"/>
          <w:sz w:val="20"/>
          <w:szCs w:val="20"/>
        </w:rPr>
        <w:t>Shestakovska</w:t>
      </w:r>
      <w:proofErr w:type="spellEnd"/>
      <w:r w:rsidR="00433F8E" w:rsidRPr="009D3480">
        <w:rPr>
          <w:rFonts w:ascii="Calibri" w:hAnsi="Calibri" w:cs="Calibri"/>
          <w:sz w:val="20"/>
          <w:szCs w:val="20"/>
        </w:rPr>
        <w:t xml:space="preserve"> O, Szarek M, </w:t>
      </w:r>
      <w:proofErr w:type="spellStart"/>
      <w:r w:rsidR="00433F8E" w:rsidRPr="009D3480">
        <w:rPr>
          <w:rFonts w:ascii="Calibri" w:hAnsi="Calibri" w:cs="Calibri"/>
          <w:sz w:val="20"/>
          <w:szCs w:val="20"/>
        </w:rPr>
        <w:t>Maggioni</w:t>
      </w:r>
      <w:proofErr w:type="spellEnd"/>
      <w:r w:rsidR="00433F8E" w:rsidRPr="009D3480">
        <w:rPr>
          <w:rFonts w:ascii="Calibri" w:hAnsi="Calibri" w:cs="Calibri"/>
          <w:sz w:val="20"/>
          <w:szCs w:val="20"/>
        </w:rPr>
        <w:t xml:space="preserve"> AP, </w:t>
      </w:r>
      <w:proofErr w:type="spellStart"/>
      <w:r w:rsidR="00433F8E" w:rsidRPr="009D3480">
        <w:rPr>
          <w:rFonts w:ascii="Calibri" w:hAnsi="Calibri" w:cs="Calibri"/>
          <w:sz w:val="20"/>
          <w:szCs w:val="20"/>
        </w:rPr>
        <w:t>Widimský</w:t>
      </w:r>
      <w:proofErr w:type="spellEnd"/>
      <w:r w:rsidR="00433F8E" w:rsidRPr="009D3480">
        <w:rPr>
          <w:rFonts w:ascii="Calibri" w:hAnsi="Calibri" w:cs="Calibri"/>
          <w:sz w:val="20"/>
          <w:szCs w:val="20"/>
        </w:rPr>
        <w:t xml:space="preserve"> P, </w:t>
      </w:r>
      <w:proofErr w:type="spellStart"/>
      <w:r w:rsidR="00433F8E" w:rsidRPr="009D3480">
        <w:rPr>
          <w:rFonts w:ascii="Calibri" w:hAnsi="Calibri" w:cs="Calibri"/>
          <w:sz w:val="20"/>
          <w:szCs w:val="20"/>
        </w:rPr>
        <w:t>Avezum</w:t>
      </w:r>
      <w:proofErr w:type="spellEnd"/>
      <w:r w:rsidR="00433F8E" w:rsidRPr="009D3480">
        <w:rPr>
          <w:rFonts w:ascii="Calibri" w:hAnsi="Calibri" w:cs="Calibri"/>
          <w:sz w:val="20"/>
          <w:szCs w:val="20"/>
        </w:rPr>
        <w:t xml:space="preserve"> A, Diaz R, Lewis BS, </w:t>
      </w:r>
      <w:r w:rsidR="00433F8E" w:rsidRPr="009D3480">
        <w:rPr>
          <w:rFonts w:ascii="Calibri" w:hAnsi="Calibri" w:cs="Calibri"/>
          <w:b/>
          <w:sz w:val="20"/>
          <w:szCs w:val="20"/>
        </w:rPr>
        <w:t>Berkowitz SD</w:t>
      </w:r>
      <w:r w:rsidR="00433F8E" w:rsidRPr="009D3480">
        <w:rPr>
          <w:rFonts w:ascii="Calibri" w:hAnsi="Calibri" w:cs="Calibri"/>
          <w:sz w:val="20"/>
          <w:szCs w:val="20"/>
        </w:rPr>
        <w:t xml:space="preserve">, Fox KAA, </w:t>
      </w:r>
      <w:proofErr w:type="spellStart"/>
      <w:r w:rsidR="00433F8E" w:rsidRPr="009D3480">
        <w:rPr>
          <w:rFonts w:ascii="Calibri" w:hAnsi="Calibri" w:cs="Calibri"/>
          <w:sz w:val="20"/>
          <w:szCs w:val="20"/>
        </w:rPr>
        <w:t>Ryden</w:t>
      </w:r>
      <w:proofErr w:type="spellEnd"/>
      <w:r w:rsidR="00433F8E" w:rsidRPr="009D3480">
        <w:rPr>
          <w:rFonts w:ascii="Calibri" w:hAnsi="Calibri" w:cs="Calibri"/>
          <w:sz w:val="20"/>
          <w:szCs w:val="20"/>
        </w:rPr>
        <w:t xml:space="preserve"> L, Yusuf S; COMPASS Steering Committee and </w:t>
      </w:r>
      <w:proofErr w:type="gramStart"/>
      <w:r w:rsidR="00433F8E" w:rsidRPr="009D3480">
        <w:rPr>
          <w:rFonts w:ascii="Calibri" w:hAnsi="Calibri" w:cs="Calibri"/>
          <w:sz w:val="20"/>
          <w:szCs w:val="20"/>
        </w:rPr>
        <w:t>Investigators.</w:t>
      </w:r>
      <w:r w:rsidR="00433F8E" w:rsidRPr="00A15C62">
        <w:rPr>
          <w:rFonts w:ascii="Calibri" w:hAnsi="Calibri" w:cs="Calibri"/>
          <w:sz w:val="20"/>
          <w:szCs w:val="20"/>
        </w:rPr>
        <w:t>.</w:t>
      </w:r>
      <w:proofErr w:type="gramEnd"/>
      <w:r w:rsidR="00433F8E" w:rsidRPr="00A15C62">
        <w:rPr>
          <w:rFonts w:ascii="Calibri" w:hAnsi="Calibri" w:cs="Calibri"/>
          <w:sz w:val="20"/>
          <w:szCs w:val="20"/>
        </w:rPr>
        <w:t xml:space="preserve"> The Role of Combination Antiplatelet and Anticoagulation Therapy in Diabetes and Cardiovascular Disease: Insights from the COMPASS Trial. Circulation. </w:t>
      </w:r>
      <w:r w:rsidR="00433F8E" w:rsidRPr="009D3480">
        <w:rPr>
          <w:rFonts w:ascii="Calibri" w:hAnsi="Calibri" w:cs="Calibri"/>
          <w:sz w:val="20"/>
          <w:szCs w:val="20"/>
        </w:rPr>
        <w:t xml:space="preserve">2020 Jun 9;141(23):1841-1854. </w:t>
      </w:r>
      <w:proofErr w:type="spellStart"/>
      <w:r w:rsidR="00433F8E" w:rsidRPr="009D3480">
        <w:rPr>
          <w:rFonts w:ascii="Calibri" w:hAnsi="Calibri" w:cs="Calibri"/>
          <w:sz w:val="20"/>
          <w:szCs w:val="20"/>
        </w:rPr>
        <w:t>doi</w:t>
      </w:r>
      <w:proofErr w:type="spellEnd"/>
      <w:r w:rsidR="00433F8E" w:rsidRPr="009D3480">
        <w:rPr>
          <w:rFonts w:ascii="Calibri" w:hAnsi="Calibri" w:cs="Calibri"/>
          <w:sz w:val="20"/>
          <w:szCs w:val="20"/>
        </w:rPr>
        <w:t xml:space="preserve">: 10.1161/CIRCULATIONAHA.120.046448. </w:t>
      </w:r>
      <w:proofErr w:type="spellStart"/>
      <w:r w:rsidR="00433F8E" w:rsidRPr="009D3480">
        <w:rPr>
          <w:rFonts w:ascii="Calibri" w:hAnsi="Calibri" w:cs="Calibri"/>
          <w:sz w:val="20"/>
          <w:szCs w:val="20"/>
        </w:rPr>
        <w:t>Epub</w:t>
      </w:r>
      <w:proofErr w:type="spellEnd"/>
      <w:r w:rsidR="00433F8E" w:rsidRPr="009D3480">
        <w:rPr>
          <w:rFonts w:ascii="Calibri" w:hAnsi="Calibri" w:cs="Calibri"/>
          <w:sz w:val="20"/>
          <w:szCs w:val="20"/>
        </w:rPr>
        <w:t xml:space="preserve"> 2020 Mar 28.</w:t>
      </w:r>
      <w:r w:rsidR="00433F8E">
        <w:rPr>
          <w:rFonts w:ascii="Calibri" w:hAnsi="Calibri" w:cs="Calibri"/>
          <w:sz w:val="20"/>
          <w:szCs w:val="20"/>
        </w:rPr>
        <w:t xml:space="preserve"> </w:t>
      </w:r>
      <w:r w:rsidR="00497376">
        <w:rPr>
          <w:rFonts w:ascii="Calibri" w:hAnsi="Calibri" w:cs="Calibri"/>
          <w:sz w:val="20"/>
          <w:szCs w:val="20"/>
        </w:rPr>
        <w:t>PubMed PMID</w:t>
      </w:r>
      <w:r w:rsidR="00433F8E" w:rsidRPr="00D330EF">
        <w:rPr>
          <w:rFonts w:ascii="Calibri" w:hAnsi="Calibri" w:cs="Calibri"/>
          <w:sz w:val="20"/>
          <w:szCs w:val="20"/>
        </w:rPr>
        <w:t>: 32223318</w:t>
      </w:r>
      <w:r w:rsidR="00290DE8">
        <w:rPr>
          <w:rFonts w:ascii="Calibri" w:hAnsi="Calibri" w:cs="Calibri"/>
          <w:sz w:val="20"/>
          <w:szCs w:val="20"/>
        </w:rPr>
        <w:t xml:space="preserve">; </w:t>
      </w:r>
      <w:r w:rsidR="00290DE8" w:rsidRPr="00290DE8">
        <w:rPr>
          <w:rFonts w:ascii="Calibri" w:hAnsi="Calibri" w:cs="Calibri"/>
          <w:sz w:val="20"/>
          <w:szCs w:val="20"/>
        </w:rPr>
        <w:t>PubMed Central PMCID: PMC7314494.</w:t>
      </w:r>
    </w:p>
    <w:p w14:paraId="3FC7AFA9" w14:textId="77777777" w:rsidR="00433F8E" w:rsidRDefault="00433F8E" w:rsidP="00433F8E">
      <w:pPr>
        <w:pStyle w:val="ListParagraph"/>
        <w:rPr>
          <w:rFonts w:ascii="Calibri" w:hAnsi="Calibri" w:cs="Calibri"/>
          <w:sz w:val="20"/>
          <w:szCs w:val="20"/>
        </w:rPr>
      </w:pPr>
    </w:p>
    <w:p w14:paraId="549FDD2D" w14:textId="77777777" w:rsidR="00290DE8"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00290DE8" w:rsidRPr="00063420">
        <w:rPr>
          <w:rFonts w:ascii="Calibri" w:hAnsi="Calibri" w:cs="Calibri"/>
          <w:sz w:val="20"/>
          <w:szCs w:val="20"/>
        </w:rPr>
        <w:t>Mikulík</w:t>
      </w:r>
      <w:proofErr w:type="spellEnd"/>
      <w:r w:rsidR="00290DE8" w:rsidRPr="00063420">
        <w:rPr>
          <w:rFonts w:ascii="Calibri" w:hAnsi="Calibri" w:cs="Calibri"/>
          <w:sz w:val="20"/>
          <w:szCs w:val="20"/>
        </w:rPr>
        <w:t xml:space="preserve"> R, </w:t>
      </w:r>
      <w:r w:rsidR="00290DE8" w:rsidRPr="00D755F8">
        <w:rPr>
          <w:rFonts w:ascii="Calibri" w:hAnsi="Calibri" w:cs="Calibri"/>
          <w:sz w:val="20"/>
          <w:szCs w:val="20"/>
        </w:rPr>
        <w:t xml:space="preserve">Eckstein J, Pearce LA, Mundl H, </w:t>
      </w:r>
      <w:proofErr w:type="spellStart"/>
      <w:r w:rsidR="00290DE8" w:rsidRPr="00D755F8">
        <w:rPr>
          <w:rFonts w:ascii="Calibri" w:hAnsi="Calibri" w:cs="Calibri"/>
          <w:sz w:val="20"/>
          <w:szCs w:val="20"/>
        </w:rPr>
        <w:t>Rudilosso</w:t>
      </w:r>
      <w:proofErr w:type="spellEnd"/>
      <w:r w:rsidR="00290DE8" w:rsidRPr="00D755F8">
        <w:rPr>
          <w:rFonts w:ascii="Calibri" w:hAnsi="Calibri" w:cs="Calibri"/>
          <w:sz w:val="20"/>
          <w:szCs w:val="20"/>
        </w:rPr>
        <w:t xml:space="preserve"> S, </w:t>
      </w:r>
      <w:proofErr w:type="spellStart"/>
      <w:r w:rsidR="00290DE8" w:rsidRPr="00D755F8">
        <w:rPr>
          <w:rFonts w:ascii="Calibri" w:hAnsi="Calibri" w:cs="Calibri"/>
          <w:sz w:val="20"/>
          <w:szCs w:val="20"/>
        </w:rPr>
        <w:t>Olavarría</w:t>
      </w:r>
      <w:proofErr w:type="spellEnd"/>
      <w:r w:rsidR="00290DE8" w:rsidRPr="00D755F8">
        <w:rPr>
          <w:rFonts w:ascii="Calibri" w:hAnsi="Calibri" w:cs="Calibri"/>
          <w:sz w:val="20"/>
          <w:szCs w:val="20"/>
        </w:rPr>
        <w:t xml:space="preserve"> VV, Shoamanesh A, Chamorro Á, Martí-</w:t>
      </w:r>
      <w:proofErr w:type="spellStart"/>
      <w:r w:rsidR="00290DE8" w:rsidRPr="00D755F8">
        <w:rPr>
          <w:rFonts w:ascii="Calibri" w:hAnsi="Calibri" w:cs="Calibri"/>
          <w:sz w:val="20"/>
          <w:szCs w:val="20"/>
        </w:rPr>
        <w:t>Fàbregas</w:t>
      </w:r>
      <w:proofErr w:type="spellEnd"/>
      <w:r w:rsidR="00290DE8" w:rsidRPr="00D755F8">
        <w:rPr>
          <w:rFonts w:ascii="Calibri" w:hAnsi="Calibri" w:cs="Calibri"/>
          <w:sz w:val="20"/>
          <w:szCs w:val="20"/>
        </w:rPr>
        <w:t xml:space="preserve"> J, </w:t>
      </w:r>
      <w:proofErr w:type="spellStart"/>
      <w:r w:rsidR="00290DE8" w:rsidRPr="00D755F8">
        <w:rPr>
          <w:rFonts w:ascii="Calibri" w:hAnsi="Calibri" w:cs="Calibri"/>
          <w:sz w:val="20"/>
          <w:szCs w:val="20"/>
        </w:rPr>
        <w:t>Veltkamp</w:t>
      </w:r>
      <w:proofErr w:type="spellEnd"/>
      <w:r w:rsidR="00290DE8" w:rsidRPr="00D755F8">
        <w:rPr>
          <w:rFonts w:ascii="Calibri" w:hAnsi="Calibri" w:cs="Calibri"/>
          <w:sz w:val="20"/>
          <w:szCs w:val="20"/>
        </w:rPr>
        <w:t xml:space="preserve"> R, </w:t>
      </w:r>
      <w:proofErr w:type="spellStart"/>
      <w:r w:rsidR="00290DE8" w:rsidRPr="00D755F8">
        <w:rPr>
          <w:rFonts w:ascii="Calibri" w:hAnsi="Calibri" w:cs="Calibri"/>
          <w:sz w:val="20"/>
          <w:szCs w:val="20"/>
        </w:rPr>
        <w:t>Öztürk</w:t>
      </w:r>
      <w:proofErr w:type="spellEnd"/>
      <w:r w:rsidR="00290DE8" w:rsidRPr="00D755F8">
        <w:rPr>
          <w:rFonts w:ascii="Calibri" w:hAnsi="Calibri" w:cs="Calibri"/>
          <w:sz w:val="20"/>
          <w:szCs w:val="20"/>
        </w:rPr>
        <w:t xml:space="preserve"> Ş, </w:t>
      </w:r>
      <w:proofErr w:type="spellStart"/>
      <w:r w:rsidR="00290DE8" w:rsidRPr="00D755F8">
        <w:rPr>
          <w:rFonts w:ascii="Calibri" w:hAnsi="Calibri" w:cs="Calibri"/>
          <w:sz w:val="20"/>
          <w:szCs w:val="20"/>
        </w:rPr>
        <w:t>Tatlisumak</w:t>
      </w:r>
      <w:proofErr w:type="spellEnd"/>
      <w:r w:rsidR="00290DE8" w:rsidRPr="00D755F8">
        <w:rPr>
          <w:rFonts w:ascii="Calibri" w:hAnsi="Calibri" w:cs="Calibri"/>
          <w:sz w:val="20"/>
          <w:szCs w:val="20"/>
        </w:rPr>
        <w:t xml:space="preserve"> T, Peacock WF, </w:t>
      </w:r>
      <w:r w:rsidR="00290DE8" w:rsidRPr="00D755F8">
        <w:rPr>
          <w:rFonts w:ascii="Calibri" w:hAnsi="Calibri" w:cs="Calibri"/>
          <w:b/>
          <w:bCs/>
          <w:sz w:val="20"/>
          <w:szCs w:val="20"/>
        </w:rPr>
        <w:t>Berkowitz SD</w:t>
      </w:r>
      <w:r w:rsidR="00290DE8" w:rsidRPr="00D755F8">
        <w:rPr>
          <w:rFonts w:ascii="Calibri" w:hAnsi="Calibri" w:cs="Calibri"/>
          <w:sz w:val="20"/>
          <w:szCs w:val="20"/>
        </w:rPr>
        <w:t xml:space="preserve">, Connolly SJ, Hart RG. Frequency and Predictors of Major Bleeding in Patients </w:t>
      </w:r>
      <w:proofErr w:type="gramStart"/>
      <w:r w:rsidR="00290DE8" w:rsidRPr="00D755F8">
        <w:rPr>
          <w:rFonts w:ascii="Calibri" w:hAnsi="Calibri" w:cs="Calibri"/>
          <w:sz w:val="20"/>
          <w:szCs w:val="20"/>
        </w:rPr>
        <w:t>With</w:t>
      </w:r>
      <w:proofErr w:type="gramEnd"/>
      <w:r w:rsidR="00290DE8" w:rsidRPr="00D755F8">
        <w:rPr>
          <w:rFonts w:ascii="Calibri" w:hAnsi="Calibri" w:cs="Calibri"/>
          <w:sz w:val="20"/>
          <w:szCs w:val="20"/>
        </w:rPr>
        <w:t xml:space="preserve"> Embolic Strokes of Undetermined Source: NAVIGATE-ESUS Trial. Stroke. 2020 Jul;51(7):2139-2147. </w:t>
      </w:r>
      <w:proofErr w:type="spellStart"/>
      <w:r w:rsidR="00290DE8" w:rsidRPr="00D755F8">
        <w:rPr>
          <w:rFonts w:ascii="Calibri" w:hAnsi="Calibri" w:cs="Calibri"/>
          <w:sz w:val="20"/>
          <w:szCs w:val="20"/>
        </w:rPr>
        <w:t>doi</w:t>
      </w:r>
      <w:proofErr w:type="spellEnd"/>
      <w:r w:rsidR="00290DE8" w:rsidRPr="00D755F8">
        <w:rPr>
          <w:rFonts w:ascii="Calibri" w:hAnsi="Calibri" w:cs="Calibri"/>
          <w:sz w:val="20"/>
          <w:szCs w:val="20"/>
        </w:rPr>
        <w:t xml:space="preserve">: 10.1161/STROKEAHA.119.027995. </w:t>
      </w:r>
      <w:proofErr w:type="spellStart"/>
      <w:r w:rsidR="00290DE8" w:rsidRPr="00D755F8">
        <w:rPr>
          <w:rFonts w:ascii="Calibri" w:hAnsi="Calibri" w:cs="Calibri"/>
          <w:sz w:val="20"/>
          <w:szCs w:val="20"/>
        </w:rPr>
        <w:t>Epub</w:t>
      </w:r>
      <w:proofErr w:type="spellEnd"/>
      <w:r w:rsidR="00290DE8" w:rsidRPr="00D755F8">
        <w:rPr>
          <w:rFonts w:ascii="Calibri" w:hAnsi="Calibri" w:cs="Calibri"/>
          <w:sz w:val="20"/>
          <w:szCs w:val="20"/>
        </w:rPr>
        <w:t xml:space="preserve"> 2020 Jun 10. </w:t>
      </w:r>
      <w:r w:rsidR="00290DE8">
        <w:rPr>
          <w:rFonts w:ascii="Calibri" w:hAnsi="Calibri" w:cs="Calibri"/>
          <w:sz w:val="20"/>
          <w:szCs w:val="20"/>
        </w:rPr>
        <w:t>PubMed PMID</w:t>
      </w:r>
      <w:r w:rsidR="00290DE8" w:rsidRPr="00D755F8">
        <w:rPr>
          <w:rFonts w:ascii="Calibri" w:hAnsi="Calibri" w:cs="Calibri"/>
          <w:sz w:val="20"/>
          <w:szCs w:val="20"/>
        </w:rPr>
        <w:t>: 32517582.</w:t>
      </w:r>
      <w:r w:rsidR="00290DE8">
        <w:rPr>
          <w:rFonts w:ascii="Calibri" w:hAnsi="Calibri" w:cs="Calibri"/>
          <w:sz w:val="20"/>
          <w:szCs w:val="20"/>
        </w:rPr>
        <w:t xml:space="preserve"> </w:t>
      </w:r>
    </w:p>
    <w:p w14:paraId="3818D5F3" w14:textId="77777777" w:rsidR="00290DE8" w:rsidRDefault="00290DE8" w:rsidP="00290DE8">
      <w:pPr>
        <w:ind w:left="720"/>
        <w:rPr>
          <w:rFonts w:ascii="Calibri" w:hAnsi="Calibri" w:cs="Calibri"/>
          <w:sz w:val="20"/>
          <w:szCs w:val="20"/>
        </w:rPr>
      </w:pPr>
    </w:p>
    <w:p w14:paraId="390985B4" w14:textId="77777777" w:rsidR="00290DE8" w:rsidRDefault="00290DE8" w:rsidP="00433F8E">
      <w:pPr>
        <w:numPr>
          <w:ilvl w:val="0"/>
          <w:numId w:val="12"/>
        </w:numPr>
        <w:rPr>
          <w:rFonts w:ascii="Calibri" w:hAnsi="Calibri" w:cs="Calibri"/>
          <w:sz w:val="20"/>
          <w:szCs w:val="20"/>
        </w:rPr>
      </w:pPr>
      <w:r>
        <w:rPr>
          <w:rFonts w:ascii="Calibri" w:hAnsi="Calibri" w:cs="Calibri"/>
          <w:sz w:val="20"/>
          <w:szCs w:val="20"/>
        </w:rPr>
        <w:t xml:space="preserve"> </w:t>
      </w:r>
      <w:r w:rsidRPr="00A15C62">
        <w:rPr>
          <w:rFonts w:ascii="Calibri" w:hAnsi="Calibri" w:cs="Calibri"/>
          <w:sz w:val="20"/>
          <w:szCs w:val="20"/>
        </w:rPr>
        <w:t xml:space="preserve">Zhang L, Yan X, Fox KA, </w:t>
      </w:r>
      <w:proofErr w:type="spellStart"/>
      <w:r w:rsidRPr="00A15C62">
        <w:rPr>
          <w:rFonts w:ascii="Calibri" w:hAnsi="Calibri" w:cs="Calibri"/>
          <w:sz w:val="20"/>
          <w:szCs w:val="20"/>
        </w:rPr>
        <w:t>Willmann</w:t>
      </w:r>
      <w:proofErr w:type="spellEnd"/>
      <w:r w:rsidRPr="00A15C62">
        <w:rPr>
          <w:rFonts w:ascii="Calibri" w:hAnsi="Calibri" w:cs="Calibri"/>
          <w:sz w:val="20"/>
          <w:szCs w:val="20"/>
        </w:rPr>
        <w:t xml:space="preserve"> S, </w:t>
      </w:r>
      <w:proofErr w:type="spellStart"/>
      <w:r w:rsidRPr="00A15C62">
        <w:rPr>
          <w:rFonts w:ascii="Calibri" w:hAnsi="Calibri" w:cs="Calibri"/>
          <w:sz w:val="20"/>
          <w:szCs w:val="20"/>
        </w:rPr>
        <w:t>Nandy</w:t>
      </w:r>
      <w:proofErr w:type="spellEnd"/>
      <w:r w:rsidRPr="00A15C62">
        <w:rPr>
          <w:rFonts w:ascii="Calibri" w:hAnsi="Calibri" w:cs="Calibri"/>
          <w:sz w:val="20"/>
          <w:szCs w:val="20"/>
        </w:rPr>
        <w:t xml:space="preserve"> P, </w:t>
      </w:r>
      <w:r w:rsidRPr="009D3480">
        <w:rPr>
          <w:rFonts w:ascii="Calibri" w:hAnsi="Calibri" w:cs="Calibri"/>
          <w:b/>
          <w:sz w:val="20"/>
          <w:szCs w:val="20"/>
        </w:rPr>
        <w:t>Berkowitz SD</w:t>
      </w:r>
      <w:r w:rsidRPr="00A15C62">
        <w:rPr>
          <w:rFonts w:ascii="Calibri" w:hAnsi="Calibri" w:cs="Calibri"/>
          <w:sz w:val="20"/>
          <w:szCs w:val="20"/>
        </w:rPr>
        <w:t xml:space="preserve">, </w:t>
      </w:r>
      <w:proofErr w:type="spellStart"/>
      <w:r w:rsidRPr="00A15C62">
        <w:rPr>
          <w:rFonts w:ascii="Calibri" w:hAnsi="Calibri" w:cs="Calibri"/>
          <w:sz w:val="20"/>
          <w:szCs w:val="20"/>
        </w:rPr>
        <w:t>Hermanowski-Vosatka</w:t>
      </w:r>
      <w:proofErr w:type="spellEnd"/>
      <w:r w:rsidRPr="00A15C62">
        <w:rPr>
          <w:rFonts w:ascii="Calibri" w:hAnsi="Calibri" w:cs="Calibri"/>
          <w:sz w:val="20"/>
          <w:szCs w:val="20"/>
        </w:rPr>
        <w:t xml:space="preserve"> A, Weitz JI, </w:t>
      </w:r>
      <w:proofErr w:type="spellStart"/>
      <w:r w:rsidRPr="00A15C62">
        <w:rPr>
          <w:rFonts w:ascii="Calibri" w:hAnsi="Calibri" w:cs="Calibri"/>
          <w:sz w:val="20"/>
          <w:szCs w:val="20"/>
        </w:rPr>
        <w:t>Solms</w:t>
      </w:r>
      <w:proofErr w:type="spellEnd"/>
      <w:r w:rsidRPr="00A15C62">
        <w:rPr>
          <w:rFonts w:ascii="Calibri" w:hAnsi="Calibri" w:cs="Calibri"/>
          <w:sz w:val="20"/>
          <w:szCs w:val="20"/>
        </w:rPr>
        <w:t xml:space="preserve"> A, Schmidt S, Patel M. Associations between model-predicted rivaroxaban exposure and patient characteristics and efficacy and safety outcomes in patients with non-valvular atrial fibrillation. Journal of Thrombosis and Thrombolysis. </w:t>
      </w:r>
      <w:r w:rsidRPr="003A59EC">
        <w:rPr>
          <w:rFonts w:ascii="Calibri" w:hAnsi="Calibri" w:cs="Calibri"/>
          <w:sz w:val="20"/>
          <w:szCs w:val="20"/>
        </w:rPr>
        <w:t xml:space="preserve">2020 Jul;50(1):20-29. </w:t>
      </w:r>
      <w:proofErr w:type="spellStart"/>
      <w:r w:rsidRPr="003A59EC">
        <w:rPr>
          <w:rFonts w:ascii="Calibri" w:hAnsi="Calibri" w:cs="Calibri"/>
          <w:sz w:val="20"/>
          <w:szCs w:val="20"/>
        </w:rPr>
        <w:t>doi</w:t>
      </w:r>
      <w:proofErr w:type="spellEnd"/>
      <w:r w:rsidRPr="003A59EC">
        <w:rPr>
          <w:rFonts w:ascii="Calibri" w:hAnsi="Calibri" w:cs="Calibri"/>
          <w:sz w:val="20"/>
          <w:szCs w:val="20"/>
        </w:rPr>
        <w:t>: 10.1007/s11239-020-02077-9</w:t>
      </w:r>
      <w:r w:rsidRPr="00A15C62">
        <w:rPr>
          <w:rFonts w:ascii="Calibri" w:hAnsi="Calibri" w:cs="Calibri"/>
          <w:sz w:val="20"/>
          <w:szCs w:val="20"/>
        </w:rPr>
        <w:t>.</w:t>
      </w:r>
      <w:r>
        <w:rPr>
          <w:rFonts w:ascii="Calibri" w:hAnsi="Calibri" w:cs="Calibri"/>
          <w:sz w:val="20"/>
          <w:szCs w:val="20"/>
        </w:rPr>
        <w:t xml:space="preserve"> PubMed PMID</w:t>
      </w:r>
      <w:r w:rsidRPr="00D330EF">
        <w:rPr>
          <w:rFonts w:ascii="Calibri" w:hAnsi="Calibri" w:cs="Calibri"/>
          <w:sz w:val="20"/>
          <w:szCs w:val="20"/>
        </w:rPr>
        <w:t>: 32323192</w:t>
      </w:r>
      <w:r>
        <w:rPr>
          <w:rFonts w:ascii="Calibri" w:hAnsi="Calibri" w:cs="Calibri"/>
          <w:sz w:val="20"/>
          <w:szCs w:val="20"/>
        </w:rPr>
        <w:t xml:space="preserve">. </w:t>
      </w:r>
    </w:p>
    <w:p w14:paraId="6DBA6F65" w14:textId="77777777" w:rsidR="00290DE8" w:rsidRDefault="00290DE8" w:rsidP="00290DE8">
      <w:pPr>
        <w:ind w:left="720"/>
        <w:rPr>
          <w:rFonts w:ascii="Calibri" w:hAnsi="Calibri" w:cs="Calibri"/>
          <w:sz w:val="20"/>
          <w:szCs w:val="20"/>
        </w:rPr>
      </w:pPr>
    </w:p>
    <w:p w14:paraId="57D0A422" w14:textId="77777777" w:rsidR="00290DE8" w:rsidRDefault="00290DE8" w:rsidP="00290DE8">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9D3480">
        <w:rPr>
          <w:rFonts w:ascii="Calibri" w:hAnsi="Calibri" w:cs="Calibri"/>
          <w:sz w:val="20"/>
          <w:szCs w:val="20"/>
        </w:rPr>
        <w:t>Solms</w:t>
      </w:r>
      <w:proofErr w:type="spellEnd"/>
      <w:r w:rsidRPr="009D3480">
        <w:rPr>
          <w:rFonts w:ascii="Calibri" w:hAnsi="Calibri" w:cs="Calibri"/>
          <w:sz w:val="20"/>
          <w:szCs w:val="20"/>
        </w:rPr>
        <w:t xml:space="preserve"> A, </w:t>
      </w:r>
      <w:proofErr w:type="spellStart"/>
      <w:r w:rsidRPr="009D3480">
        <w:rPr>
          <w:rFonts w:ascii="Calibri" w:hAnsi="Calibri" w:cs="Calibri"/>
          <w:sz w:val="20"/>
          <w:szCs w:val="20"/>
        </w:rPr>
        <w:t>Willmann</w:t>
      </w:r>
      <w:proofErr w:type="spellEnd"/>
      <w:r w:rsidRPr="009D3480">
        <w:rPr>
          <w:rFonts w:ascii="Calibri" w:hAnsi="Calibri" w:cs="Calibri"/>
          <w:sz w:val="20"/>
          <w:szCs w:val="20"/>
        </w:rPr>
        <w:t xml:space="preserve"> S, Reinecke I, Spiro TE, Peters G, Weitz JI, </w:t>
      </w:r>
      <w:proofErr w:type="spellStart"/>
      <w:r w:rsidRPr="009D3480">
        <w:rPr>
          <w:rFonts w:ascii="Calibri" w:hAnsi="Calibri" w:cs="Calibri"/>
          <w:sz w:val="20"/>
          <w:szCs w:val="20"/>
        </w:rPr>
        <w:t>Mueck</w:t>
      </w:r>
      <w:proofErr w:type="spellEnd"/>
      <w:r w:rsidRPr="009D3480">
        <w:rPr>
          <w:rFonts w:ascii="Calibri" w:hAnsi="Calibri" w:cs="Calibri"/>
          <w:sz w:val="20"/>
          <w:szCs w:val="20"/>
        </w:rPr>
        <w:t xml:space="preserve"> W, </w:t>
      </w:r>
      <w:proofErr w:type="spellStart"/>
      <w:r w:rsidRPr="009D3480">
        <w:rPr>
          <w:rFonts w:ascii="Calibri" w:hAnsi="Calibri" w:cs="Calibri"/>
          <w:sz w:val="20"/>
          <w:szCs w:val="20"/>
        </w:rPr>
        <w:t>Garmann</w:t>
      </w:r>
      <w:proofErr w:type="spellEnd"/>
      <w:r w:rsidRPr="009D3480">
        <w:rPr>
          <w:rFonts w:ascii="Calibri" w:hAnsi="Calibri" w:cs="Calibri"/>
          <w:sz w:val="20"/>
          <w:szCs w:val="20"/>
        </w:rPr>
        <w:t xml:space="preserve"> D, Schmidt S, Zhang L, Fox KAA, </w:t>
      </w:r>
      <w:r w:rsidRPr="009D3480">
        <w:rPr>
          <w:rFonts w:ascii="Calibri" w:hAnsi="Calibri" w:cs="Calibri"/>
          <w:b/>
          <w:sz w:val="20"/>
          <w:szCs w:val="20"/>
        </w:rPr>
        <w:t>Berkowitz SD</w:t>
      </w:r>
      <w:r w:rsidRPr="009D3480">
        <w:rPr>
          <w:rFonts w:ascii="Calibri" w:hAnsi="Calibri" w:cs="Calibri"/>
          <w:sz w:val="20"/>
          <w:szCs w:val="20"/>
        </w:rPr>
        <w:t>.</w:t>
      </w:r>
      <w:r w:rsidRPr="00A15C62">
        <w:rPr>
          <w:rFonts w:ascii="Calibri" w:hAnsi="Calibri" w:cs="Calibri"/>
          <w:sz w:val="20"/>
          <w:szCs w:val="20"/>
        </w:rPr>
        <w:t xml:space="preserve"> Associations between model-predicted rivaroxaban exposure and patient characteristics and efficacy and safety outcomes in the treatment of venous thromboembolism. Journal of Thrombosis and Thrombolysis. </w:t>
      </w:r>
      <w:r w:rsidRPr="003A59EC">
        <w:rPr>
          <w:rFonts w:ascii="Calibri" w:hAnsi="Calibri" w:cs="Calibri"/>
          <w:sz w:val="20"/>
          <w:szCs w:val="20"/>
        </w:rPr>
        <w:t xml:space="preserve">2020 Jul;50(1):1-11. </w:t>
      </w:r>
      <w:proofErr w:type="spellStart"/>
      <w:r w:rsidRPr="003A59EC">
        <w:rPr>
          <w:rFonts w:ascii="Calibri" w:hAnsi="Calibri" w:cs="Calibri"/>
          <w:sz w:val="20"/>
          <w:szCs w:val="20"/>
        </w:rPr>
        <w:t>doi</w:t>
      </w:r>
      <w:proofErr w:type="spellEnd"/>
      <w:r w:rsidRPr="003A59EC">
        <w:rPr>
          <w:rFonts w:ascii="Calibri" w:hAnsi="Calibri" w:cs="Calibri"/>
          <w:sz w:val="20"/>
          <w:szCs w:val="20"/>
        </w:rPr>
        <w:t>: 10.1007/s11239-020-02073-z.</w:t>
      </w:r>
      <w:r>
        <w:rPr>
          <w:rFonts w:ascii="Calibri" w:hAnsi="Calibri" w:cs="Calibri"/>
          <w:sz w:val="20"/>
          <w:szCs w:val="20"/>
        </w:rPr>
        <w:t xml:space="preserve"> PubMed PMID</w:t>
      </w:r>
      <w:r w:rsidRPr="00D330EF">
        <w:rPr>
          <w:rFonts w:ascii="Calibri" w:hAnsi="Calibri" w:cs="Calibri"/>
          <w:sz w:val="20"/>
          <w:szCs w:val="20"/>
        </w:rPr>
        <w:t>: 32323191</w:t>
      </w:r>
      <w:r>
        <w:rPr>
          <w:rFonts w:ascii="Calibri" w:hAnsi="Calibri" w:cs="Calibri"/>
          <w:sz w:val="20"/>
          <w:szCs w:val="20"/>
        </w:rPr>
        <w:t xml:space="preserve">. </w:t>
      </w:r>
    </w:p>
    <w:p w14:paraId="340ACA8E" w14:textId="1122BC03" w:rsidR="00433F8E" w:rsidRPr="00290DE8" w:rsidRDefault="00433F8E" w:rsidP="00290DE8">
      <w:pPr>
        <w:rPr>
          <w:rFonts w:ascii="Calibri" w:hAnsi="Calibri" w:cs="Calibri"/>
          <w:sz w:val="20"/>
          <w:szCs w:val="20"/>
        </w:rPr>
      </w:pPr>
    </w:p>
    <w:p w14:paraId="1D097FD5" w14:textId="2B8426C4"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9D3480">
        <w:rPr>
          <w:rFonts w:ascii="Calibri" w:hAnsi="Calibri" w:cs="Calibri"/>
          <w:sz w:val="20"/>
          <w:szCs w:val="20"/>
        </w:rPr>
        <w:t xml:space="preserve">Reinecke I, </w:t>
      </w:r>
      <w:proofErr w:type="spellStart"/>
      <w:r w:rsidRPr="009D3480">
        <w:rPr>
          <w:rFonts w:ascii="Calibri" w:hAnsi="Calibri" w:cs="Calibri"/>
          <w:sz w:val="20"/>
          <w:szCs w:val="20"/>
        </w:rPr>
        <w:t>Solms</w:t>
      </w:r>
      <w:proofErr w:type="spellEnd"/>
      <w:r w:rsidRPr="009D3480">
        <w:rPr>
          <w:rFonts w:ascii="Calibri" w:hAnsi="Calibri" w:cs="Calibri"/>
          <w:sz w:val="20"/>
          <w:szCs w:val="20"/>
        </w:rPr>
        <w:t xml:space="preserve"> A, </w:t>
      </w:r>
      <w:proofErr w:type="spellStart"/>
      <w:r w:rsidRPr="009D3480">
        <w:rPr>
          <w:rFonts w:ascii="Calibri" w:hAnsi="Calibri" w:cs="Calibri"/>
          <w:sz w:val="20"/>
          <w:szCs w:val="20"/>
        </w:rPr>
        <w:t>Willmann</w:t>
      </w:r>
      <w:proofErr w:type="spellEnd"/>
      <w:r w:rsidRPr="009D3480">
        <w:rPr>
          <w:rFonts w:ascii="Calibri" w:hAnsi="Calibri" w:cs="Calibri"/>
          <w:sz w:val="20"/>
          <w:szCs w:val="20"/>
        </w:rPr>
        <w:t xml:space="preserve"> S, Spiro TE, Peters G, Weitz JI, </w:t>
      </w:r>
      <w:proofErr w:type="spellStart"/>
      <w:r w:rsidRPr="009D3480">
        <w:rPr>
          <w:rFonts w:ascii="Calibri" w:hAnsi="Calibri" w:cs="Calibri"/>
          <w:sz w:val="20"/>
          <w:szCs w:val="20"/>
        </w:rPr>
        <w:t>Mueck</w:t>
      </w:r>
      <w:proofErr w:type="spellEnd"/>
      <w:r w:rsidRPr="009D3480">
        <w:rPr>
          <w:rFonts w:ascii="Calibri" w:hAnsi="Calibri" w:cs="Calibri"/>
          <w:sz w:val="20"/>
          <w:szCs w:val="20"/>
        </w:rPr>
        <w:t xml:space="preserve"> W, </w:t>
      </w:r>
      <w:proofErr w:type="spellStart"/>
      <w:r w:rsidRPr="009D3480">
        <w:rPr>
          <w:rFonts w:ascii="Calibri" w:hAnsi="Calibri" w:cs="Calibri"/>
          <w:sz w:val="20"/>
          <w:szCs w:val="20"/>
        </w:rPr>
        <w:t>Garmann</w:t>
      </w:r>
      <w:proofErr w:type="spellEnd"/>
      <w:r w:rsidRPr="009D3480">
        <w:rPr>
          <w:rFonts w:ascii="Calibri" w:hAnsi="Calibri" w:cs="Calibri"/>
          <w:sz w:val="20"/>
          <w:szCs w:val="20"/>
        </w:rPr>
        <w:t xml:space="preserve"> D, Schmidt S, Zhang L, Fox KAA, </w:t>
      </w:r>
      <w:r w:rsidRPr="009D3480">
        <w:rPr>
          <w:rFonts w:ascii="Calibri" w:hAnsi="Calibri" w:cs="Calibri"/>
          <w:b/>
          <w:sz w:val="20"/>
          <w:szCs w:val="20"/>
        </w:rPr>
        <w:t>Berkowitz SD</w:t>
      </w:r>
      <w:r w:rsidRPr="009D3480">
        <w:rPr>
          <w:rFonts w:ascii="Calibri" w:hAnsi="Calibri" w:cs="Calibri"/>
          <w:sz w:val="20"/>
          <w:szCs w:val="20"/>
        </w:rPr>
        <w:t>.</w:t>
      </w:r>
      <w:r w:rsidRPr="00A15C62">
        <w:rPr>
          <w:rFonts w:ascii="Calibri" w:hAnsi="Calibri" w:cs="Calibri"/>
          <w:sz w:val="20"/>
          <w:szCs w:val="20"/>
        </w:rPr>
        <w:t xml:space="preserve"> Associations between model-predicted rivaroxaban exposure and patient characteristics and efficacy and safety outcomes in the prevention of venous thromboembolism. Journal of Thrombosis and Thrombolysis. </w:t>
      </w:r>
      <w:r w:rsidRPr="003A59EC">
        <w:rPr>
          <w:rFonts w:ascii="Calibri" w:hAnsi="Calibri" w:cs="Calibri"/>
          <w:sz w:val="20"/>
          <w:szCs w:val="20"/>
        </w:rPr>
        <w:t xml:space="preserve">2020 Jul;50(1):12-19. </w:t>
      </w:r>
      <w:proofErr w:type="spellStart"/>
      <w:r w:rsidRPr="003A59EC">
        <w:rPr>
          <w:rFonts w:ascii="Calibri" w:hAnsi="Calibri" w:cs="Calibri"/>
          <w:sz w:val="20"/>
          <w:szCs w:val="20"/>
        </w:rPr>
        <w:t>doi</w:t>
      </w:r>
      <w:proofErr w:type="spellEnd"/>
      <w:r w:rsidRPr="003A59EC">
        <w:rPr>
          <w:rFonts w:ascii="Calibri" w:hAnsi="Calibri" w:cs="Calibri"/>
          <w:sz w:val="20"/>
          <w:szCs w:val="20"/>
        </w:rPr>
        <w:t>: 10.1007/s11239-020-02078-8.</w:t>
      </w:r>
      <w:r>
        <w:rPr>
          <w:rFonts w:ascii="Calibri" w:hAnsi="Calibri" w:cs="Calibri"/>
          <w:sz w:val="20"/>
          <w:szCs w:val="20"/>
        </w:rPr>
        <w:t xml:space="preserve"> </w:t>
      </w:r>
      <w:r w:rsidR="00497376">
        <w:rPr>
          <w:rFonts w:ascii="Calibri" w:hAnsi="Calibri" w:cs="Calibri"/>
          <w:sz w:val="20"/>
          <w:szCs w:val="20"/>
        </w:rPr>
        <w:t>PubMed PMID</w:t>
      </w:r>
      <w:r w:rsidRPr="00D330EF">
        <w:rPr>
          <w:rFonts w:ascii="Calibri" w:hAnsi="Calibri" w:cs="Calibri"/>
          <w:sz w:val="20"/>
          <w:szCs w:val="20"/>
        </w:rPr>
        <w:t>: 32323190</w:t>
      </w:r>
      <w:r w:rsidRPr="00A15C62">
        <w:rPr>
          <w:rFonts w:ascii="Calibri" w:hAnsi="Calibri" w:cs="Calibri"/>
          <w:sz w:val="20"/>
          <w:szCs w:val="20"/>
        </w:rPr>
        <w:t>.</w:t>
      </w:r>
      <w:r>
        <w:rPr>
          <w:rFonts w:ascii="Calibri" w:hAnsi="Calibri" w:cs="Calibri"/>
          <w:sz w:val="20"/>
          <w:szCs w:val="20"/>
        </w:rPr>
        <w:t xml:space="preserve"> </w:t>
      </w:r>
    </w:p>
    <w:p w14:paraId="43D62C0A" w14:textId="54261500" w:rsidR="00433F8E" w:rsidRPr="00290DE8" w:rsidRDefault="00433F8E" w:rsidP="00290DE8">
      <w:pPr>
        <w:rPr>
          <w:rFonts w:ascii="Calibri" w:hAnsi="Calibri" w:cs="Calibri"/>
          <w:sz w:val="20"/>
          <w:szCs w:val="20"/>
        </w:rPr>
      </w:pPr>
    </w:p>
    <w:p w14:paraId="4414F5FB" w14:textId="77777777" w:rsidR="00493DED" w:rsidRDefault="00290DE8" w:rsidP="00290DE8">
      <w:pPr>
        <w:numPr>
          <w:ilvl w:val="0"/>
          <w:numId w:val="12"/>
        </w:numPr>
        <w:rPr>
          <w:rFonts w:ascii="Calibri" w:hAnsi="Calibri" w:cs="Calibri"/>
          <w:sz w:val="20"/>
          <w:szCs w:val="20"/>
        </w:rPr>
      </w:pPr>
      <w:r>
        <w:rPr>
          <w:rFonts w:ascii="Calibri" w:hAnsi="Calibri" w:cs="Calibri"/>
          <w:sz w:val="20"/>
          <w:szCs w:val="20"/>
        </w:rPr>
        <w:lastRenderedPageBreak/>
        <w:t xml:space="preserve"> </w:t>
      </w:r>
      <w:r w:rsidR="00493DED" w:rsidRPr="00D330EF">
        <w:rPr>
          <w:rFonts w:ascii="Calibri" w:hAnsi="Calibri" w:cs="Calibri"/>
          <w:sz w:val="20"/>
          <w:szCs w:val="20"/>
        </w:rPr>
        <w:t xml:space="preserve">Young G, </w:t>
      </w:r>
      <w:r w:rsidR="00493DED" w:rsidRPr="004761FA">
        <w:rPr>
          <w:rFonts w:ascii="Calibri" w:hAnsi="Calibri" w:cs="Calibri"/>
          <w:sz w:val="20"/>
          <w:szCs w:val="20"/>
        </w:rPr>
        <w:t xml:space="preserve">Lensing AWA, </w:t>
      </w:r>
      <w:proofErr w:type="spellStart"/>
      <w:r w:rsidR="00493DED" w:rsidRPr="004761FA">
        <w:rPr>
          <w:rFonts w:ascii="Calibri" w:hAnsi="Calibri" w:cs="Calibri"/>
          <w:sz w:val="20"/>
          <w:szCs w:val="20"/>
        </w:rPr>
        <w:t>Monagle</w:t>
      </w:r>
      <w:proofErr w:type="spellEnd"/>
      <w:r w:rsidR="00493DED" w:rsidRPr="004761FA">
        <w:rPr>
          <w:rFonts w:ascii="Calibri" w:hAnsi="Calibri" w:cs="Calibri"/>
          <w:sz w:val="20"/>
          <w:szCs w:val="20"/>
        </w:rPr>
        <w:t xml:space="preserve"> P, Male C, </w:t>
      </w:r>
      <w:proofErr w:type="spellStart"/>
      <w:r w:rsidR="00493DED" w:rsidRPr="004761FA">
        <w:rPr>
          <w:rFonts w:ascii="Calibri" w:hAnsi="Calibri" w:cs="Calibri"/>
          <w:sz w:val="20"/>
          <w:szCs w:val="20"/>
        </w:rPr>
        <w:t>Thelen</w:t>
      </w:r>
      <w:proofErr w:type="spellEnd"/>
      <w:r w:rsidR="00493DED" w:rsidRPr="004761FA">
        <w:rPr>
          <w:rFonts w:ascii="Calibri" w:hAnsi="Calibri" w:cs="Calibri"/>
          <w:sz w:val="20"/>
          <w:szCs w:val="20"/>
        </w:rPr>
        <w:t xml:space="preserve"> K, </w:t>
      </w:r>
      <w:proofErr w:type="spellStart"/>
      <w:r w:rsidR="00493DED" w:rsidRPr="004761FA">
        <w:rPr>
          <w:rFonts w:ascii="Calibri" w:hAnsi="Calibri" w:cs="Calibri"/>
          <w:sz w:val="20"/>
          <w:szCs w:val="20"/>
        </w:rPr>
        <w:t>Willmann</w:t>
      </w:r>
      <w:proofErr w:type="spellEnd"/>
      <w:r w:rsidR="00493DED" w:rsidRPr="004761FA">
        <w:rPr>
          <w:rFonts w:ascii="Calibri" w:hAnsi="Calibri" w:cs="Calibri"/>
          <w:sz w:val="20"/>
          <w:szCs w:val="20"/>
        </w:rPr>
        <w:t xml:space="preserve"> S, Palumbo JS, Kumar R, </w:t>
      </w:r>
      <w:proofErr w:type="spellStart"/>
      <w:r w:rsidR="00493DED" w:rsidRPr="004761FA">
        <w:rPr>
          <w:rFonts w:ascii="Calibri" w:hAnsi="Calibri" w:cs="Calibri"/>
          <w:sz w:val="20"/>
          <w:szCs w:val="20"/>
        </w:rPr>
        <w:t>Nurmeev</w:t>
      </w:r>
      <w:proofErr w:type="spellEnd"/>
      <w:r w:rsidR="00493DED" w:rsidRPr="004761FA">
        <w:rPr>
          <w:rFonts w:ascii="Calibri" w:hAnsi="Calibri" w:cs="Calibri"/>
          <w:sz w:val="20"/>
          <w:szCs w:val="20"/>
        </w:rPr>
        <w:t xml:space="preserve"> I, Hege K, </w:t>
      </w:r>
      <w:proofErr w:type="spellStart"/>
      <w:r w:rsidR="00493DED" w:rsidRPr="004761FA">
        <w:rPr>
          <w:rFonts w:ascii="Calibri" w:hAnsi="Calibri" w:cs="Calibri"/>
          <w:sz w:val="20"/>
          <w:szCs w:val="20"/>
        </w:rPr>
        <w:t>Bajolle</w:t>
      </w:r>
      <w:proofErr w:type="spellEnd"/>
      <w:r w:rsidR="00493DED" w:rsidRPr="004761FA">
        <w:rPr>
          <w:rFonts w:ascii="Calibri" w:hAnsi="Calibri" w:cs="Calibri"/>
          <w:sz w:val="20"/>
          <w:szCs w:val="20"/>
        </w:rPr>
        <w:t xml:space="preserve"> F, Connor P, </w:t>
      </w:r>
      <w:proofErr w:type="spellStart"/>
      <w:r w:rsidR="00493DED" w:rsidRPr="004761FA">
        <w:rPr>
          <w:rFonts w:ascii="Calibri" w:hAnsi="Calibri" w:cs="Calibri"/>
          <w:sz w:val="20"/>
          <w:szCs w:val="20"/>
        </w:rPr>
        <w:t>Hooimeijer</w:t>
      </w:r>
      <w:proofErr w:type="spellEnd"/>
      <w:r w:rsidR="00493DED" w:rsidRPr="004761FA">
        <w:rPr>
          <w:rFonts w:ascii="Calibri" w:hAnsi="Calibri" w:cs="Calibri"/>
          <w:sz w:val="20"/>
          <w:szCs w:val="20"/>
        </w:rPr>
        <w:t xml:space="preserve"> HL, Torres M, Chan AKC, </w:t>
      </w:r>
      <w:proofErr w:type="spellStart"/>
      <w:r w:rsidR="00493DED" w:rsidRPr="004761FA">
        <w:rPr>
          <w:rFonts w:ascii="Calibri" w:hAnsi="Calibri" w:cs="Calibri"/>
          <w:sz w:val="20"/>
          <w:szCs w:val="20"/>
        </w:rPr>
        <w:t>Kenet</w:t>
      </w:r>
      <w:proofErr w:type="spellEnd"/>
      <w:r w:rsidR="00493DED" w:rsidRPr="004761FA">
        <w:rPr>
          <w:rFonts w:ascii="Calibri" w:hAnsi="Calibri" w:cs="Calibri"/>
          <w:sz w:val="20"/>
          <w:szCs w:val="20"/>
        </w:rPr>
        <w:t xml:space="preserve"> G, </w:t>
      </w:r>
      <w:proofErr w:type="spellStart"/>
      <w:r w:rsidR="00493DED" w:rsidRPr="004761FA">
        <w:rPr>
          <w:rFonts w:ascii="Calibri" w:hAnsi="Calibri" w:cs="Calibri"/>
          <w:sz w:val="20"/>
          <w:szCs w:val="20"/>
        </w:rPr>
        <w:t>Holzhauer</w:t>
      </w:r>
      <w:proofErr w:type="spellEnd"/>
      <w:r w:rsidR="00493DED" w:rsidRPr="004761FA">
        <w:rPr>
          <w:rFonts w:ascii="Calibri" w:hAnsi="Calibri" w:cs="Calibri"/>
          <w:sz w:val="20"/>
          <w:szCs w:val="20"/>
        </w:rPr>
        <w:t xml:space="preserve"> S, Santamaría A, </w:t>
      </w:r>
      <w:proofErr w:type="spellStart"/>
      <w:r w:rsidR="00493DED" w:rsidRPr="004761FA">
        <w:rPr>
          <w:rFonts w:ascii="Calibri" w:hAnsi="Calibri" w:cs="Calibri"/>
          <w:sz w:val="20"/>
          <w:szCs w:val="20"/>
        </w:rPr>
        <w:t>Amedro</w:t>
      </w:r>
      <w:proofErr w:type="spellEnd"/>
      <w:r w:rsidR="00493DED" w:rsidRPr="004761FA">
        <w:rPr>
          <w:rFonts w:ascii="Calibri" w:hAnsi="Calibri" w:cs="Calibri"/>
          <w:sz w:val="20"/>
          <w:szCs w:val="20"/>
        </w:rPr>
        <w:t xml:space="preserve"> P, Beyer-</w:t>
      </w:r>
      <w:proofErr w:type="spellStart"/>
      <w:r w:rsidR="00493DED" w:rsidRPr="004761FA">
        <w:rPr>
          <w:rFonts w:ascii="Calibri" w:hAnsi="Calibri" w:cs="Calibri"/>
          <w:sz w:val="20"/>
          <w:szCs w:val="20"/>
        </w:rPr>
        <w:t>Westendorf</w:t>
      </w:r>
      <w:proofErr w:type="spellEnd"/>
      <w:r w:rsidR="00493DED" w:rsidRPr="004761FA">
        <w:rPr>
          <w:rFonts w:ascii="Calibri" w:hAnsi="Calibri" w:cs="Calibri"/>
          <w:sz w:val="20"/>
          <w:szCs w:val="20"/>
        </w:rPr>
        <w:t xml:space="preserve"> J, Martinelli I, </w:t>
      </w:r>
      <w:proofErr w:type="spellStart"/>
      <w:r w:rsidR="00493DED" w:rsidRPr="004761FA">
        <w:rPr>
          <w:rFonts w:ascii="Calibri" w:hAnsi="Calibri" w:cs="Calibri"/>
          <w:sz w:val="20"/>
          <w:szCs w:val="20"/>
        </w:rPr>
        <w:t>Massicotte</w:t>
      </w:r>
      <w:proofErr w:type="spellEnd"/>
      <w:r w:rsidR="00493DED" w:rsidRPr="004761FA">
        <w:rPr>
          <w:rFonts w:ascii="Calibri" w:hAnsi="Calibri" w:cs="Calibri"/>
          <w:sz w:val="20"/>
          <w:szCs w:val="20"/>
        </w:rPr>
        <w:t xml:space="preserve"> MP, Smith WT, </w:t>
      </w:r>
      <w:r w:rsidR="00493DED" w:rsidRPr="004761FA">
        <w:rPr>
          <w:rFonts w:ascii="Calibri" w:hAnsi="Calibri" w:cs="Calibri"/>
          <w:b/>
          <w:bCs/>
          <w:sz w:val="20"/>
          <w:szCs w:val="20"/>
        </w:rPr>
        <w:t>Berkowitz SD</w:t>
      </w:r>
      <w:r w:rsidR="00493DED" w:rsidRPr="004761FA">
        <w:rPr>
          <w:rFonts w:ascii="Calibri" w:hAnsi="Calibri" w:cs="Calibri"/>
          <w:sz w:val="20"/>
          <w:szCs w:val="20"/>
        </w:rPr>
        <w:t xml:space="preserve">, Schmidt S, Price V, </w:t>
      </w:r>
      <w:proofErr w:type="spellStart"/>
      <w:r w:rsidR="00493DED" w:rsidRPr="004761FA">
        <w:rPr>
          <w:rFonts w:ascii="Calibri" w:hAnsi="Calibri" w:cs="Calibri"/>
          <w:sz w:val="20"/>
          <w:szCs w:val="20"/>
        </w:rPr>
        <w:t>Prins</w:t>
      </w:r>
      <w:proofErr w:type="spellEnd"/>
      <w:r w:rsidR="00493DED" w:rsidRPr="004761FA">
        <w:rPr>
          <w:rFonts w:ascii="Calibri" w:hAnsi="Calibri" w:cs="Calibri"/>
          <w:sz w:val="20"/>
          <w:szCs w:val="20"/>
        </w:rPr>
        <w:t xml:space="preserve"> MH, Kubitza D; EINSTEIN-Jr. Phase 3 Investigators. Rivaroxaban for treatment of pediatric venous thromboembolism. An Einstein-Jr phase 3 dose-exposure-response evaluation. J </w:t>
      </w:r>
      <w:proofErr w:type="spellStart"/>
      <w:r w:rsidR="00493DED" w:rsidRPr="004761FA">
        <w:rPr>
          <w:rFonts w:ascii="Calibri" w:hAnsi="Calibri" w:cs="Calibri"/>
          <w:sz w:val="20"/>
          <w:szCs w:val="20"/>
        </w:rPr>
        <w:t>Thromb</w:t>
      </w:r>
      <w:proofErr w:type="spellEnd"/>
      <w:r w:rsidR="00493DED" w:rsidRPr="004761FA">
        <w:rPr>
          <w:rFonts w:ascii="Calibri" w:hAnsi="Calibri" w:cs="Calibri"/>
          <w:sz w:val="20"/>
          <w:szCs w:val="20"/>
        </w:rPr>
        <w:t xml:space="preserve"> </w:t>
      </w:r>
      <w:proofErr w:type="spellStart"/>
      <w:r w:rsidR="00493DED" w:rsidRPr="004761FA">
        <w:rPr>
          <w:rFonts w:ascii="Calibri" w:hAnsi="Calibri" w:cs="Calibri"/>
          <w:sz w:val="20"/>
          <w:szCs w:val="20"/>
        </w:rPr>
        <w:t>Haemost</w:t>
      </w:r>
      <w:proofErr w:type="spellEnd"/>
      <w:r w:rsidR="00493DED" w:rsidRPr="004761FA">
        <w:rPr>
          <w:rFonts w:ascii="Calibri" w:hAnsi="Calibri" w:cs="Calibri"/>
          <w:sz w:val="20"/>
          <w:szCs w:val="20"/>
        </w:rPr>
        <w:t xml:space="preserve">. 2020 Jul;18(7):1672-1685. </w:t>
      </w:r>
      <w:proofErr w:type="spellStart"/>
      <w:r w:rsidR="00493DED" w:rsidRPr="004761FA">
        <w:rPr>
          <w:rFonts w:ascii="Calibri" w:hAnsi="Calibri" w:cs="Calibri"/>
          <w:sz w:val="20"/>
          <w:szCs w:val="20"/>
        </w:rPr>
        <w:t>doi</w:t>
      </w:r>
      <w:proofErr w:type="spellEnd"/>
      <w:r w:rsidR="00493DED" w:rsidRPr="004761FA">
        <w:rPr>
          <w:rFonts w:ascii="Calibri" w:hAnsi="Calibri" w:cs="Calibri"/>
          <w:sz w:val="20"/>
          <w:szCs w:val="20"/>
        </w:rPr>
        <w:t xml:space="preserve">: 10.1111/jth.14813. </w:t>
      </w:r>
      <w:proofErr w:type="spellStart"/>
      <w:r w:rsidR="00493DED" w:rsidRPr="004761FA">
        <w:rPr>
          <w:rFonts w:ascii="Calibri" w:hAnsi="Calibri" w:cs="Calibri"/>
          <w:sz w:val="20"/>
          <w:szCs w:val="20"/>
        </w:rPr>
        <w:t>Epub</w:t>
      </w:r>
      <w:proofErr w:type="spellEnd"/>
      <w:r w:rsidR="00493DED" w:rsidRPr="004761FA">
        <w:rPr>
          <w:rFonts w:ascii="Calibri" w:hAnsi="Calibri" w:cs="Calibri"/>
          <w:sz w:val="20"/>
          <w:szCs w:val="20"/>
        </w:rPr>
        <w:t xml:space="preserve"> 2020 Jun 4. </w:t>
      </w:r>
      <w:r w:rsidR="00493DED">
        <w:rPr>
          <w:rFonts w:ascii="Calibri" w:hAnsi="Calibri" w:cs="Calibri"/>
          <w:sz w:val="20"/>
          <w:szCs w:val="20"/>
        </w:rPr>
        <w:t>PubMed PMID</w:t>
      </w:r>
      <w:r w:rsidR="00493DED" w:rsidRPr="004761FA">
        <w:rPr>
          <w:rFonts w:ascii="Calibri" w:hAnsi="Calibri" w:cs="Calibri"/>
          <w:sz w:val="20"/>
          <w:szCs w:val="20"/>
        </w:rPr>
        <w:t>: 32246743.</w:t>
      </w:r>
      <w:r w:rsidR="00493DED" w:rsidRPr="00D330EF">
        <w:rPr>
          <w:rFonts w:ascii="Calibri" w:hAnsi="Calibri" w:cs="Calibri"/>
          <w:sz w:val="20"/>
          <w:szCs w:val="20"/>
        </w:rPr>
        <w:t xml:space="preserve">Apr 4. </w:t>
      </w:r>
      <w:proofErr w:type="spellStart"/>
      <w:r w:rsidR="00493DED" w:rsidRPr="00D330EF">
        <w:rPr>
          <w:rFonts w:ascii="Calibri" w:hAnsi="Calibri" w:cs="Calibri"/>
          <w:sz w:val="20"/>
          <w:szCs w:val="20"/>
        </w:rPr>
        <w:t>doi</w:t>
      </w:r>
      <w:proofErr w:type="spellEnd"/>
      <w:r w:rsidR="00493DED" w:rsidRPr="00D330EF">
        <w:rPr>
          <w:rFonts w:ascii="Calibri" w:hAnsi="Calibri" w:cs="Calibri"/>
          <w:sz w:val="20"/>
          <w:szCs w:val="20"/>
        </w:rPr>
        <w:t xml:space="preserve">: 10.1111/jth.14813. </w:t>
      </w:r>
      <w:proofErr w:type="spellStart"/>
      <w:r w:rsidR="00493DED" w:rsidRPr="00D330EF">
        <w:rPr>
          <w:rFonts w:ascii="Calibri" w:hAnsi="Calibri" w:cs="Calibri"/>
          <w:sz w:val="20"/>
          <w:szCs w:val="20"/>
        </w:rPr>
        <w:t>Epub</w:t>
      </w:r>
      <w:proofErr w:type="spellEnd"/>
      <w:r w:rsidR="00493DED" w:rsidRPr="00D330EF">
        <w:rPr>
          <w:rFonts w:ascii="Calibri" w:hAnsi="Calibri" w:cs="Calibri"/>
          <w:sz w:val="20"/>
          <w:szCs w:val="20"/>
        </w:rPr>
        <w:t xml:space="preserve"> 2020 Jun 4. </w:t>
      </w:r>
      <w:r w:rsidR="00493DED">
        <w:rPr>
          <w:rFonts w:ascii="Calibri" w:hAnsi="Calibri" w:cs="Calibri"/>
          <w:sz w:val="20"/>
          <w:szCs w:val="20"/>
        </w:rPr>
        <w:t>PubMed PMID</w:t>
      </w:r>
      <w:r w:rsidR="00493DED" w:rsidRPr="00D330EF">
        <w:rPr>
          <w:rFonts w:ascii="Calibri" w:hAnsi="Calibri" w:cs="Calibri"/>
          <w:sz w:val="20"/>
          <w:szCs w:val="20"/>
        </w:rPr>
        <w:t>: 32246743.</w:t>
      </w:r>
    </w:p>
    <w:p w14:paraId="644D5B76" w14:textId="06BAB741" w:rsidR="00493DED" w:rsidRDefault="00493DED" w:rsidP="00493DED">
      <w:pPr>
        <w:ind w:left="720"/>
        <w:rPr>
          <w:rFonts w:ascii="Calibri" w:hAnsi="Calibri" w:cs="Calibri"/>
          <w:sz w:val="20"/>
          <w:szCs w:val="20"/>
        </w:rPr>
      </w:pPr>
      <w:r>
        <w:rPr>
          <w:rFonts w:ascii="Calibri" w:hAnsi="Calibri" w:cs="Calibri"/>
          <w:sz w:val="20"/>
          <w:szCs w:val="20"/>
        </w:rPr>
        <w:t xml:space="preserve"> </w:t>
      </w:r>
    </w:p>
    <w:p w14:paraId="47649FB0" w14:textId="732D6EF4" w:rsidR="00290DE8" w:rsidRDefault="00493DED" w:rsidP="00290DE8">
      <w:pPr>
        <w:numPr>
          <w:ilvl w:val="0"/>
          <w:numId w:val="12"/>
        </w:numPr>
        <w:rPr>
          <w:rFonts w:ascii="Calibri" w:hAnsi="Calibri" w:cs="Calibri"/>
          <w:sz w:val="20"/>
          <w:szCs w:val="20"/>
        </w:rPr>
      </w:pPr>
      <w:r>
        <w:rPr>
          <w:rFonts w:ascii="Calibri" w:hAnsi="Calibri" w:cs="Calibri"/>
          <w:sz w:val="20"/>
          <w:szCs w:val="20"/>
        </w:rPr>
        <w:t xml:space="preserve"> </w:t>
      </w:r>
      <w:proofErr w:type="spellStart"/>
      <w:r w:rsidR="00290DE8" w:rsidRPr="0063042D">
        <w:rPr>
          <w:rFonts w:ascii="Calibri" w:hAnsi="Calibri" w:cs="Calibri"/>
          <w:sz w:val="20"/>
          <w:szCs w:val="20"/>
        </w:rPr>
        <w:t>Ameriso</w:t>
      </w:r>
      <w:proofErr w:type="spellEnd"/>
      <w:r w:rsidR="00290DE8" w:rsidRPr="0063042D">
        <w:rPr>
          <w:rFonts w:ascii="Calibri" w:hAnsi="Calibri" w:cs="Calibri"/>
          <w:sz w:val="20"/>
          <w:szCs w:val="20"/>
        </w:rPr>
        <w:t xml:space="preserve"> SF, </w:t>
      </w:r>
      <w:proofErr w:type="spellStart"/>
      <w:r w:rsidR="00290DE8" w:rsidRPr="0063042D">
        <w:rPr>
          <w:rFonts w:ascii="Calibri" w:hAnsi="Calibri" w:cs="Calibri"/>
          <w:sz w:val="20"/>
          <w:szCs w:val="20"/>
        </w:rPr>
        <w:t>Amarenco</w:t>
      </w:r>
      <w:proofErr w:type="spellEnd"/>
      <w:r w:rsidR="00290DE8" w:rsidRPr="0063042D">
        <w:rPr>
          <w:rFonts w:ascii="Calibri" w:hAnsi="Calibri" w:cs="Calibri"/>
          <w:sz w:val="20"/>
          <w:szCs w:val="20"/>
        </w:rPr>
        <w:t xml:space="preserve"> P, Pearce LA, </w:t>
      </w:r>
      <w:proofErr w:type="spellStart"/>
      <w:r w:rsidR="00290DE8" w:rsidRPr="0063042D">
        <w:rPr>
          <w:rFonts w:ascii="Calibri" w:hAnsi="Calibri" w:cs="Calibri"/>
          <w:sz w:val="20"/>
          <w:szCs w:val="20"/>
        </w:rPr>
        <w:t>Perera</w:t>
      </w:r>
      <w:proofErr w:type="spellEnd"/>
      <w:r w:rsidR="00290DE8" w:rsidRPr="0063042D">
        <w:rPr>
          <w:rFonts w:ascii="Calibri" w:hAnsi="Calibri" w:cs="Calibri"/>
          <w:sz w:val="20"/>
          <w:szCs w:val="20"/>
        </w:rPr>
        <w:t xml:space="preserve"> KS, </w:t>
      </w:r>
      <w:proofErr w:type="spellStart"/>
      <w:r w:rsidR="00290DE8" w:rsidRPr="0063042D">
        <w:rPr>
          <w:rFonts w:ascii="Calibri" w:hAnsi="Calibri" w:cs="Calibri"/>
          <w:sz w:val="20"/>
          <w:szCs w:val="20"/>
        </w:rPr>
        <w:t>Ntaios</w:t>
      </w:r>
      <w:proofErr w:type="spellEnd"/>
      <w:r w:rsidR="00290DE8" w:rsidRPr="0063042D">
        <w:rPr>
          <w:rFonts w:ascii="Calibri" w:hAnsi="Calibri" w:cs="Calibri"/>
          <w:sz w:val="20"/>
          <w:szCs w:val="20"/>
        </w:rPr>
        <w:t xml:space="preserve"> G, Lang W, </w:t>
      </w:r>
      <w:proofErr w:type="spellStart"/>
      <w:r w:rsidR="00290DE8" w:rsidRPr="0063042D">
        <w:rPr>
          <w:rFonts w:ascii="Calibri" w:hAnsi="Calibri" w:cs="Calibri"/>
          <w:sz w:val="20"/>
          <w:szCs w:val="20"/>
        </w:rPr>
        <w:t>Bereczki</w:t>
      </w:r>
      <w:proofErr w:type="spellEnd"/>
      <w:r w:rsidR="00290DE8" w:rsidRPr="0063042D">
        <w:rPr>
          <w:rFonts w:ascii="Calibri" w:hAnsi="Calibri" w:cs="Calibri"/>
          <w:sz w:val="20"/>
          <w:szCs w:val="20"/>
        </w:rPr>
        <w:t xml:space="preserve"> D, Uchiyama S, </w:t>
      </w:r>
      <w:proofErr w:type="spellStart"/>
      <w:r w:rsidR="00290DE8" w:rsidRPr="0063042D">
        <w:rPr>
          <w:rFonts w:ascii="Calibri" w:hAnsi="Calibri" w:cs="Calibri"/>
          <w:sz w:val="20"/>
          <w:szCs w:val="20"/>
        </w:rPr>
        <w:t>Kasner</w:t>
      </w:r>
      <w:proofErr w:type="spellEnd"/>
      <w:r w:rsidR="00290DE8" w:rsidRPr="0063042D">
        <w:rPr>
          <w:rFonts w:ascii="Calibri" w:hAnsi="Calibri" w:cs="Calibri"/>
          <w:sz w:val="20"/>
          <w:szCs w:val="20"/>
        </w:rPr>
        <w:t xml:space="preserve"> SE, Yoon BW, </w:t>
      </w:r>
      <w:proofErr w:type="spellStart"/>
      <w:r w:rsidR="00290DE8" w:rsidRPr="0063042D">
        <w:rPr>
          <w:rFonts w:ascii="Calibri" w:hAnsi="Calibri" w:cs="Calibri"/>
          <w:sz w:val="20"/>
          <w:szCs w:val="20"/>
        </w:rPr>
        <w:t>Lavados</w:t>
      </w:r>
      <w:proofErr w:type="spellEnd"/>
      <w:r w:rsidR="00290DE8" w:rsidRPr="0063042D">
        <w:rPr>
          <w:rFonts w:ascii="Calibri" w:hAnsi="Calibri" w:cs="Calibri"/>
          <w:sz w:val="20"/>
          <w:szCs w:val="20"/>
        </w:rPr>
        <w:t xml:space="preserve"> P, </w:t>
      </w:r>
      <w:proofErr w:type="spellStart"/>
      <w:r w:rsidR="00290DE8" w:rsidRPr="0063042D">
        <w:rPr>
          <w:rFonts w:ascii="Calibri" w:hAnsi="Calibri" w:cs="Calibri"/>
          <w:sz w:val="20"/>
          <w:szCs w:val="20"/>
        </w:rPr>
        <w:t>Firstenfeld</w:t>
      </w:r>
      <w:proofErr w:type="spellEnd"/>
      <w:r w:rsidR="00290DE8" w:rsidRPr="0063042D">
        <w:rPr>
          <w:rFonts w:ascii="Calibri" w:hAnsi="Calibri" w:cs="Calibri"/>
          <w:sz w:val="20"/>
          <w:szCs w:val="20"/>
        </w:rPr>
        <w:t xml:space="preserve"> A, </w:t>
      </w:r>
      <w:proofErr w:type="spellStart"/>
      <w:r w:rsidR="00290DE8" w:rsidRPr="0063042D">
        <w:rPr>
          <w:rFonts w:ascii="Calibri" w:hAnsi="Calibri" w:cs="Calibri"/>
          <w:sz w:val="20"/>
          <w:szCs w:val="20"/>
        </w:rPr>
        <w:t>Mikulik</w:t>
      </w:r>
      <w:proofErr w:type="spellEnd"/>
      <w:r w:rsidR="00290DE8" w:rsidRPr="0063042D">
        <w:rPr>
          <w:rFonts w:ascii="Calibri" w:hAnsi="Calibri" w:cs="Calibri"/>
          <w:sz w:val="20"/>
          <w:szCs w:val="20"/>
        </w:rPr>
        <w:t xml:space="preserve"> R, </w:t>
      </w:r>
      <w:proofErr w:type="spellStart"/>
      <w:r w:rsidR="00290DE8" w:rsidRPr="0063042D">
        <w:rPr>
          <w:rFonts w:ascii="Calibri" w:hAnsi="Calibri" w:cs="Calibri"/>
          <w:sz w:val="20"/>
          <w:szCs w:val="20"/>
        </w:rPr>
        <w:t>Povedano</w:t>
      </w:r>
      <w:proofErr w:type="spellEnd"/>
      <w:r w:rsidR="00290DE8" w:rsidRPr="0063042D">
        <w:rPr>
          <w:rFonts w:ascii="Calibri" w:hAnsi="Calibri" w:cs="Calibri"/>
          <w:sz w:val="20"/>
          <w:szCs w:val="20"/>
        </w:rPr>
        <w:t xml:space="preserve"> GP, Ferrari J, Mundl H, </w:t>
      </w:r>
      <w:r w:rsidR="00290DE8" w:rsidRPr="0063042D">
        <w:rPr>
          <w:rFonts w:ascii="Calibri" w:hAnsi="Calibri" w:cs="Calibri"/>
          <w:b/>
          <w:sz w:val="20"/>
          <w:szCs w:val="20"/>
        </w:rPr>
        <w:t>Berkowitz SD</w:t>
      </w:r>
      <w:r w:rsidR="00290DE8" w:rsidRPr="0063042D">
        <w:rPr>
          <w:rFonts w:ascii="Calibri" w:hAnsi="Calibri" w:cs="Calibri"/>
          <w:sz w:val="20"/>
          <w:szCs w:val="20"/>
        </w:rPr>
        <w:t xml:space="preserve">, Connolly SJ, Hart RG. Intracranial and systemic atherosclerosis in the NAVIGATE ESUS trial: Recurrent stroke risk and response to antithrombotic therapy. </w:t>
      </w:r>
      <w:r w:rsidR="00290DE8" w:rsidRPr="00B5549F">
        <w:rPr>
          <w:rFonts w:ascii="Calibri" w:hAnsi="Calibri" w:cs="Calibri"/>
          <w:sz w:val="20"/>
          <w:szCs w:val="20"/>
        </w:rPr>
        <w:t xml:space="preserve">J Stroke </w:t>
      </w:r>
      <w:proofErr w:type="spellStart"/>
      <w:r w:rsidR="00290DE8" w:rsidRPr="00B5549F">
        <w:rPr>
          <w:rFonts w:ascii="Calibri" w:hAnsi="Calibri" w:cs="Calibri"/>
          <w:sz w:val="20"/>
          <w:szCs w:val="20"/>
        </w:rPr>
        <w:t>Cerebrovasc</w:t>
      </w:r>
      <w:proofErr w:type="spellEnd"/>
      <w:r w:rsidR="00290DE8" w:rsidRPr="00B5549F">
        <w:rPr>
          <w:rFonts w:ascii="Calibri" w:hAnsi="Calibri" w:cs="Calibri"/>
          <w:sz w:val="20"/>
          <w:szCs w:val="20"/>
        </w:rPr>
        <w:t xml:space="preserve"> Dis. 2020 Aug;29(8):104936. </w:t>
      </w:r>
      <w:proofErr w:type="spellStart"/>
      <w:r w:rsidR="00290DE8" w:rsidRPr="00B5549F">
        <w:rPr>
          <w:rFonts w:ascii="Calibri" w:hAnsi="Calibri" w:cs="Calibri"/>
          <w:sz w:val="20"/>
          <w:szCs w:val="20"/>
        </w:rPr>
        <w:t>doi</w:t>
      </w:r>
      <w:proofErr w:type="spellEnd"/>
      <w:r w:rsidR="00290DE8" w:rsidRPr="00B5549F">
        <w:rPr>
          <w:rFonts w:ascii="Calibri" w:hAnsi="Calibri" w:cs="Calibri"/>
          <w:sz w:val="20"/>
          <w:szCs w:val="20"/>
        </w:rPr>
        <w:t xml:space="preserve">: 10.1016/j.jstrokecerebrovasdis.2020.104936. </w:t>
      </w:r>
      <w:proofErr w:type="spellStart"/>
      <w:r w:rsidR="00290DE8" w:rsidRPr="00B5549F">
        <w:rPr>
          <w:rFonts w:ascii="Calibri" w:hAnsi="Calibri" w:cs="Calibri"/>
          <w:sz w:val="20"/>
          <w:szCs w:val="20"/>
        </w:rPr>
        <w:t>Epub</w:t>
      </w:r>
      <w:proofErr w:type="spellEnd"/>
      <w:r w:rsidR="00290DE8" w:rsidRPr="00B5549F">
        <w:rPr>
          <w:rFonts w:ascii="Calibri" w:hAnsi="Calibri" w:cs="Calibri"/>
          <w:sz w:val="20"/>
          <w:szCs w:val="20"/>
        </w:rPr>
        <w:t xml:space="preserve"> 2020 Jun </w:t>
      </w:r>
      <w:proofErr w:type="gramStart"/>
      <w:r w:rsidR="00290DE8" w:rsidRPr="00B5549F">
        <w:rPr>
          <w:rFonts w:ascii="Calibri" w:hAnsi="Calibri" w:cs="Calibri"/>
          <w:sz w:val="20"/>
          <w:szCs w:val="20"/>
        </w:rPr>
        <w:t>8.</w:t>
      </w:r>
      <w:r w:rsidR="00290DE8" w:rsidRPr="0063042D">
        <w:rPr>
          <w:rFonts w:ascii="Calibri" w:hAnsi="Calibri" w:cs="Calibri"/>
          <w:sz w:val="20"/>
          <w:szCs w:val="20"/>
        </w:rPr>
        <w:t>.</w:t>
      </w:r>
      <w:proofErr w:type="gramEnd"/>
      <w:r w:rsidR="00290DE8" w:rsidRPr="0063042D">
        <w:rPr>
          <w:rFonts w:ascii="Calibri" w:hAnsi="Calibri" w:cs="Calibri"/>
          <w:sz w:val="20"/>
          <w:szCs w:val="20"/>
        </w:rPr>
        <w:t xml:space="preserve"> </w:t>
      </w:r>
      <w:r w:rsidR="00290DE8">
        <w:rPr>
          <w:rFonts w:ascii="Calibri" w:hAnsi="Calibri" w:cs="Calibri"/>
          <w:sz w:val="20"/>
          <w:szCs w:val="20"/>
        </w:rPr>
        <w:t>PubMed PMID</w:t>
      </w:r>
      <w:r w:rsidR="00290DE8" w:rsidRPr="0063042D">
        <w:rPr>
          <w:rFonts w:ascii="Calibri" w:hAnsi="Calibri" w:cs="Calibri"/>
          <w:sz w:val="20"/>
          <w:szCs w:val="20"/>
        </w:rPr>
        <w:t>: 32689594</w:t>
      </w:r>
      <w:r w:rsidR="00290DE8">
        <w:rPr>
          <w:rFonts w:ascii="Calibri" w:hAnsi="Calibri" w:cs="Calibri"/>
          <w:sz w:val="20"/>
          <w:szCs w:val="20"/>
        </w:rPr>
        <w:t xml:space="preserve"> </w:t>
      </w:r>
    </w:p>
    <w:p w14:paraId="413BE760" w14:textId="77777777" w:rsidR="00290DE8" w:rsidRDefault="00290DE8" w:rsidP="00290DE8">
      <w:pPr>
        <w:ind w:left="720"/>
        <w:rPr>
          <w:rFonts w:ascii="Calibri" w:hAnsi="Calibri" w:cs="Calibri"/>
          <w:sz w:val="20"/>
          <w:szCs w:val="20"/>
        </w:rPr>
      </w:pPr>
    </w:p>
    <w:p w14:paraId="32BDB406" w14:textId="77777777" w:rsidR="00493DED" w:rsidRDefault="00433F8E" w:rsidP="00493DED">
      <w:pPr>
        <w:numPr>
          <w:ilvl w:val="0"/>
          <w:numId w:val="12"/>
        </w:numPr>
        <w:rPr>
          <w:rFonts w:ascii="Calibri" w:hAnsi="Calibri" w:cs="Calibri"/>
          <w:sz w:val="20"/>
          <w:szCs w:val="20"/>
        </w:rPr>
      </w:pPr>
      <w:r w:rsidRPr="00290DE8">
        <w:rPr>
          <w:rFonts w:ascii="Calibri" w:hAnsi="Calibri" w:cs="Calibri"/>
          <w:sz w:val="20"/>
          <w:szCs w:val="20"/>
        </w:rPr>
        <w:t xml:space="preserve"> </w:t>
      </w:r>
      <w:proofErr w:type="spellStart"/>
      <w:r w:rsidR="00493DED" w:rsidRPr="0063042D">
        <w:rPr>
          <w:rFonts w:ascii="Calibri" w:hAnsi="Calibri" w:cs="Calibri"/>
          <w:sz w:val="20"/>
          <w:szCs w:val="20"/>
        </w:rPr>
        <w:t>Scheitz</w:t>
      </w:r>
      <w:proofErr w:type="spellEnd"/>
      <w:r w:rsidR="00493DED" w:rsidRPr="0063042D">
        <w:rPr>
          <w:rFonts w:ascii="Calibri" w:hAnsi="Calibri" w:cs="Calibri"/>
          <w:sz w:val="20"/>
          <w:szCs w:val="20"/>
        </w:rPr>
        <w:t xml:space="preserve"> JF, Pare G, Pearce LA, Mundl H, Peacock WF, </w:t>
      </w:r>
      <w:proofErr w:type="spellStart"/>
      <w:r w:rsidR="00493DED" w:rsidRPr="0063042D">
        <w:rPr>
          <w:rFonts w:ascii="Calibri" w:hAnsi="Calibri" w:cs="Calibri"/>
          <w:sz w:val="20"/>
          <w:szCs w:val="20"/>
        </w:rPr>
        <w:t>Czlonkowska</w:t>
      </w:r>
      <w:proofErr w:type="spellEnd"/>
      <w:r w:rsidR="00493DED" w:rsidRPr="0063042D">
        <w:rPr>
          <w:rFonts w:ascii="Calibri" w:hAnsi="Calibri" w:cs="Calibri"/>
          <w:sz w:val="20"/>
          <w:szCs w:val="20"/>
        </w:rPr>
        <w:t xml:space="preserve"> A, Sharma M, Nolte CH, Shoamanesh A, </w:t>
      </w:r>
      <w:r w:rsidR="00493DED" w:rsidRPr="0063042D">
        <w:rPr>
          <w:rFonts w:ascii="Calibri" w:hAnsi="Calibri" w:cs="Calibri"/>
          <w:b/>
          <w:sz w:val="20"/>
          <w:szCs w:val="20"/>
        </w:rPr>
        <w:t>Berkowitz SD</w:t>
      </w:r>
      <w:r w:rsidR="00493DED" w:rsidRPr="0063042D">
        <w:rPr>
          <w:rFonts w:ascii="Calibri" w:hAnsi="Calibri" w:cs="Calibri"/>
          <w:sz w:val="20"/>
          <w:szCs w:val="20"/>
        </w:rPr>
        <w:t xml:space="preserve">, </w:t>
      </w:r>
      <w:proofErr w:type="spellStart"/>
      <w:r w:rsidR="00493DED" w:rsidRPr="0063042D">
        <w:rPr>
          <w:rFonts w:ascii="Calibri" w:hAnsi="Calibri" w:cs="Calibri"/>
          <w:sz w:val="20"/>
          <w:szCs w:val="20"/>
        </w:rPr>
        <w:t>Krahn</w:t>
      </w:r>
      <w:proofErr w:type="spellEnd"/>
      <w:r w:rsidR="00493DED" w:rsidRPr="0063042D">
        <w:rPr>
          <w:rFonts w:ascii="Calibri" w:hAnsi="Calibri" w:cs="Calibri"/>
          <w:sz w:val="20"/>
          <w:szCs w:val="20"/>
        </w:rPr>
        <w:t xml:space="preserve"> T, Endres M; NAVIGATE-ESUS Biomarker Working Group. High-Sensitivity Cardiac Troponin T for Risk Stratification in Patients </w:t>
      </w:r>
      <w:proofErr w:type="gramStart"/>
      <w:r w:rsidR="00493DED" w:rsidRPr="0063042D">
        <w:rPr>
          <w:rFonts w:ascii="Calibri" w:hAnsi="Calibri" w:cs="Calibri"/>
          <w:sz w:val="20"/>
          <w:szCs w:val="20"/>
        </w:rPr>
        <w:t>With</w:t>
      </w:r>
      <w:proofErr w:type="gramEnd"/>
      <w:r w:rsidR="00493DED" w:rsidRPr="0063042D">
        <w:rPr>
          <w:rFonts w:ascii="Calibri" w:hAnsi="Calibri" w:cs="Calibri"/>
          <w:sz w:val="20"/>
          <w:szCs w:val="20"/>
        </w:rPr>
        <w:t xml:space="preserve"> Embolic Stroke of Undetermined Source. Stroke. 2020 Aug;51(8):2386-2394. </w:t>
      </w:r>
      <w:proofErr w:type="spellStart"/>
      <w:r w:rsidR="00493DED" w:rsidRPr="0063042D">
        <w:rPr>
          <w:rFonts w:ascii="Calibri" w:hAnsi="Calibri" w:cs="Calibri"/>
          <w:sz w:val="20"/>
          <w:szCs w:val="20"/>
        </w:rPr>
        <w:t>doi</w:t>
      </w:r>
      <w:proofErr w:type="spellEnd"/>
      <w:r w:rsidR="00493DED" w:rsidRPr="0063042D">
        <w:rPr>
          <w:rFonts w:ascii="Calibri" w:hAnsi="Calibri" w:cs="Calibri"/>
          <w:sz w:val="20"/>
          <w:szCs w:val="20"/>
        </w:rPr>
        <w:t xml:space="preserve">: 10.1161/STROKEAHA.120.029628. </w:t>
      </w:r>
      <w:proofErr w:type="spellStart"/>
      <w:r w:rsidR="00493DED" w:rsidRPr="0063042D">
        <w:rPr>
          <w:rFonts w:ascii="Calibri" w:hAnsi="Calibri" w:cs="Calibri"/>
          <w:sz w:val="20"/>
          <w:szCs w:val="20"/>
        </w:rPr>
        <w:t>Epub</w:t>
      </w:r>
      <w:proofErr w:type="spellEnd"/>
      <w:r w:rsidR="00493DED" w:rsidRPr="0063042D">
        <w:rPr>
          <w:rFonts w:ascii="Calibri" w:hAnsi="Calibri" w:cs="Calibri"/>
          <w:sz w:val="20"/>
          <w:szCs w:val="20"/>
        </w:rPr>
        <w:t xml:space="preserve"> 2020 Jul 9. </w:t>
      </w:r>
      <w:r w:rsidR="00493DED">
        <w:rPr>
          <w:rFonts w:ascii="Calibri" w:hAnsi="Calibri" w:cs="Calibri"/>
          <w:sz w:val="20"/>
          <w:szCs w:val="20"/>
        </w:rPr>
        <w:t>PubMed PMID</w:t>
      </w:r>
      <w:r w:rsidR="00493DED" w:rsidRPr="0063042D">
        <w:rPr>
          <w:rFonts w:ascii="Calibri" w:hAnsi="Calibri" w:cs="Calibri"/>
          <w:sz w:val="20"/>
          <w:szCs w:val="20"/>
        </w:rPr>
        <w:t>: 32640945.</w:t>
      </w:r>
      <w:r w:rsidR="00493DED">
        <w:rPr>
          <w:rFonts w:ascii="Calibri" w:hAnsi="Calibri" w:cs="Calibri"/>
          <w:sz w:val="20"/>
          <w:szCs w:val="20"/>
        </w:rPr>
        <w:t xml:space="preserve"> </w:t>
      </w:r>
    </w:p>
    <w:p w14:paraId="0E927BBA" w14:textId="77777777" w:rsidR="00493DED" w:rsidRDefault="00493DED" w:rsidP="00493DED">
      <w:pPr>
        <w:rPr>
          <w:rFonts w:ascii="Calibri" w:hAnsi="Calibri" w:cs="Calibri"/>
          <w:sz w:val="20"/>
          <w:szCs w:val="20"/>
        </w:rPr>
      </w:pPr>
    </w:p>
    <w:p w14:paraId="25B3F98C" w14:textId="77777777" w:rsidR="00493DED" w:rsidRDefault="00493DED" w:rsidP="00493DED">
      <w:pPr>
        <w:numPr>
          <w:ilvl w:val="0"/>
          <w:numId w:val="12"/>
        </w:numPr>
        <w:rPr>
          <w:rFonts w:ascii="Calibri" w:hAnsi="Calibri" w:cs="Calibri"/>
          <w:sz w:val="20"/>
          <w:szCs w:val="20"/>
        </w:rPr>
      </w:pPr>
      <w:r w:rsidRPr="00B5549F">
        <w:rPr>
          <w:rFonts w:ascii="Calibri" w:hAnsi="Calibri" w:cs="Calibri"/>
          <w:sz w:val="20"/>
          <w:szCs w:val="20"/>
        </w:rPr>
        <w:t xml:space="preserve">Sharma M, Hart RG, Smith EE, Bosch J, Eikelboom JW, Connolly SJ, </w:t>
      </w:r>
      <w:proofErr w:type="spellStart"/>
      <w:r w:rsidRPr="00B5549F">
        <w:rPr>
          <w:rFonts w:ascii="Calibri" w:hAnsi="Calibri" w:cs="Calibri"/>
          <w:sz w:val="20"/>
          <w:szCs w:val="20"/>
        </w:rPr>
        <w:t>Dyal</w:t>
      </w:r>
      <w:proofErr w:type="spellEnd"/>
      <w:r w:rsidRPr="00B5549F">
        <w:rPr>
          <w:rFonts w:ascii="Calibri" w:hAnsi="Calibri" w:cs="Calibri"/>
          <w:sz w:val="20"/>
          <w:szCs w:val="20"/>
        </w:rPr>
        <w:t xml:space="preserve"> L, </w:t>
      </w:r>
      <w:proofErr w:type="spellStart"/>
      <w:r w:rsidRPr="00B5549F">
        <w:rPr>
          <w:rFonts w:ascii="Calibri" w:hAnsi="Calibri" w:cs="Calibri"/>
          <w:sz w:val="20"/>
          <w:szCs w:val="20"/>
        </w:rPr>
        <w:t>Reeh</w:t>
      </w:r>
      <w:proofErr w:type="spellEnd"/>
      <w:r w:rsidRPr="00B5549F">
        <w:rPr>
          <w:rFonts w:ascii="Calibri" w:hAnsi="Calibri" w:cs="Calibri"/>
          <w:sz w:val="20"/>
          <w:szCs w:val="20"/>
        </w:rPr>
        <w:t xml:space="preserve"> KW, Casanova A, Diaz R, Lopez-Jaramillo P, </w:t>
      </w:r>
      <w:proofErr w:type="spellStart"/>
      <w:r w:rsidRPr="00B5549F">
        <w:rPr>
          <w:rFonts w:ascii="Calibri" w:hAnsi="Calibri" w:cs="Calibri"/>
          <w:sz w:val="20"/>
          <w:szCs w:val="20"/>
        </w:rPr>
        <w:t>Ertl</w:t>
      </w:r>
      <w:proofErr w:type="spellEnd"/>
      <w:r w:rsidRPr="00B5549F">
        <w:rPr>
          <w:rFonts w:ascii="Calibri" w:hAnsi="Calibri" w:cs="Calibri"/>
          <w:sz w:val="20"/>
          <w:szCs w:val="20"/>
        </w:rPr>
        <w:t xml:space="preserve"> G, </w:t>
      </w:r>
      <w:proofErr w:type="spellStart"/>
      <w:r w:rsidRPr="00B5549F">
        <w:rPr>
          <w:rFonts w:ascii="Calibri" w:hAnsi="Calibri" w:cs="Calibri"/>
          <w:sz w:val="20"/>
          <w:szCs w:val="20"/>
        </w:rPr>
        <w:t>Störk</w:t>
      </w:r>
      <w:proofErr w:type="spellEnd"/>
      <w:r w:rsidRPr="00B5549F">
        <w:rPr>
          <w:rFonts w:ascii="Calibri" w:hAnsi="Calibri" w:cs="Calibri"/>
          <w:sz w:val="20"/>
          <w:szCs w:val="20"/>
        </w:rPr>
        <w:t xml:space="preserve"> S, </w:t>
      </w:r>
      <w:proofErr w:type="spellStart"/>
      <w:r w:rsidRPr="00B5549F">
        <w:rPr>
          <w:rFonts w:ascii="Calibri" w:hAnsi="Calibri" w:cs="Calibri"/>
          <w:sz w:val="20"/>
          <w:szCs w:val="20"/>
        </w:rPr>
        <w:t>Dagenais</w:t>
      </w:r>
      <w:proofErr w:type="spellEnd"/>
      <w:r w:rsidRPr="00B5549F">
        <w:rPr>
          <w:rFonts w:ascii="Calibri" w:hAnsi="Calibri" w:cs="Calibri"/>
          <w:sz w:val="20"/>
          <w:szCs w:val="20"/>
        </w:rPr>
        <w:t xml:space="preserve"> GR, </w:t>
      </w:r>
      <w:proofErr w:type="spellStart"/>
      <w:r w:rsidRPr="00B5549F">
        <w:rPr>
          <w:rFonts w:ascii="Calibri" w:hAnsi="Calibri" w:cs="Calibri"/>
          <w:sz w:val="20"/>
          <w:szCs w:val="20"/>
        </w:rPr>
        <w:t>Lonn</w:t>
      </w:r>
      <w:proofErr w:type="spellEnd"/>
      <w:r w:rsidRPr="00B5549F">
        <w:rPr>
          <w:rFonts w:ascii="Calibri" w:hAnsi="Calibri" w:cs="Calibri"/>
          <w:sz w:val="20"/>
          <w:szCs w:val="20"/>
        </w:rPr>
        <w:t xml:space="preserve"> EM, </w:t>
      </w:r>
      <w:proofErr w:type="spellStart"/>
      <w:r w:rsidRPr="00B5549F">
        <w:rPr>
          <w:rFonts w:ascii="Calibri" w:hAnsi="Calibri" w:cs="Calibri"/>
          <w:sz w:val="20"/>
          <w:szCs w:val="20"/>
        </w:rPr>
        <w:t>Ryden</w:t>
      </w:r>
      <w:proofErr w:type="spellEnd"/>
      <w:r w:rsidRPr="00B5549F">
        <w:rPr>
          <w:rFonts w:ascii="Calibri" w:hAnsi="Calibri" w:cs="Calibri"/>
          <w:sz w:val="20"/>
          <w:szCs w:val="20"/>
        </w:rPr>
        <w:t xml:space="preserve"> L, Tonkin AM, </w:t>
      </w:r>
      <w:proofErr w:type="spellStart"/>
      <w:r w:rsidRPr="00B5549F">
        <w:rPr>
          <w:rFonts w:ascii="Calibri" w:hAnsi="Calibri" w:cs="Calibri"/>
          <w:sz w:val="20"/>
          <w:szCs w:val="20"/>
        </w:rPr>
        <w:t>Varigos</w:t>
      </w:r>
      <w:proofErr w:type="spellEnd"/>
      <w:r w:rsidRPr="00B5549F">
        <w:rPr>
          <w:rFonts w:ascii="Calibri" w:hAnsi="Calibri" w:cs="Calibri"/>
          <w:sz w:val="20"/>
          <w:szCs w:val="20"/>
        </w:rPr>
        <w:t xml:space="preserve"> JD, Bhatt DL, Branch KRH, </w:t>
      </w:r>
      <w:proofErr w:type="spellStart"/>
      <w:r w:rsidRPr="00B5549F">
        <w:rPr>
          <w:rFonts w:ascii="Calibri" w:hAnsi="Calibri" w:cs="Calibri"/>
          <w:sz w:val="20"/>
          <w:szCs w:val="20"/>
        </w:rPr>
        <w:t>Probstfield</w:t>
      </w:r>
      <w:proofErr w:type="spellEnd"/>
      <w:r w:rsidRPr="00B5549F">
        <w:rPr>
          <w:rFonts w:ascii="Calibri" w:hAnsi="Calibri" w:cs="Calibri"/>
          <w:sz w:val="20"/>
          <w:szCs w:val="20"/>
        </w:rPr>
        <w:t xml:space="preserve"> JL, Kim JH, O'Donnell M, </w:t>
      </w:r>
      <w:proofErr w:type="spellStart"/>
      <w:r w:rsidRPr="00B5549F">
        <w:rPr>
          <w:rFonts w:ascii="Calibri" w:hAnsi="Calibri" w:cs="Calibri"/>
          <w:sz w:val="20"/>
          <w:szCs w:val="20"/>
        </w:rPr>
        <w:t>Vinereanu</w:t>
      </w:r>
      <w:proofErr w:type="spellEnd"/>
      <w:r w:rsidRPr="00B5549F">
        <w:rPr>
          <w:rFonts w:ascii="Calibri" w:hAnsi="Calibri" w:cs="Calibri"/>
          <w:sz w:val="20"/>
          <w:szCs w:val="20"/>
        </w:rPr>
        <w:t xml:space="preserve"> D, Fox KAA, Liang Y, Liu L, Zhu J, </w:t>
      </w:r>
      <w:proofErr w:type="spellStart"/>
      <w:r w:rsidRPr="00B5549F">
        <w:rPr>
          <w:rFonts w:ascii="Calibri" w:hAnsi="Calibri" w:cs="Calibri"/>
          <w:sz w:val="20"/>
          <w:szCs w:val="20"/>
        </w:rPr>
        <w:t>Pogosova</w:t>
      </w:r>
      <w:proofErr w:type="spellEnd"/>
      <w:r w:rsidRPr="00B5549F">
        <w:rPr>
          <w:rFonts w:ascii="Calibri" w:hAnsi="Calibri" w:cs="Calibri"/>
          <w:sz w:val="20"/>
          <w:szCs w:val="20"/>
        </w:rPr>
        <w:t xml:space="preserve"> N, </w:t>
      </w:r>
      <w:proofErr w:type="spellStart"/>
      <w:r w:rsidRPr="00B5549F">
        <w:rPr>
          <w:rFonts w:ascii="Calibri" w:hAnsi="Calibri" w:cs="Calibri"/>
          <w:sz w:val="20"/>
          <w:szCs w:val="20"/>
        </w:rPr>
        <w:t>Maggioni</w:t>
      </w:r>
      <w:proofErr w:type="spellEnd"/>
      <w:r w:rsidRPr="00B5549F">
        <w:rPr>
          <w:rFonts w:ascii="Calibri" w:hAnsi="Calibri" w:cs="Calibri"/>
          <w:sz w:val="20"/>
          <w:szCs w:val="20"/>
        </w:rPr>
        <w:t xml:space="preserve"> AP, </w:t>
      </w:r>
      <w:proofErr w:type="spellStart"/>
      <w:r w:rsidRPr="00B5549F">
        <w:rPr>
          <w:rFonts w:ascii="Calibri" w:hAnsi="Calibri" w:cs="Calibri"/>
          <w:sz w:val="20"/>
          <w:szCs w:val="20"/>
        </w:rPr>
        <w:t>Avezum</w:t>
      </w:r>
      <w:proofErr w:type="spellEnd"/>
      <w:r w:rsidRPr="00B5549F">
        <w:rPr>
          <w:rFonts w:ascii="Calibri" w:hAnsi="Calibri" w:cs="Calibri"/>
          <w:sz w:val="20"/>
          <w:szCs w:val="20"/>
        </w:rPr>
        <w:t xml:space="preserve"> A, </w:t>
      </w:r>
      <w:proofErr w:type="spellStart"/>
      <w:r w:rsidRPr="00B5549F">
        <w:rPr>
          <w:rFonts w:ascii="Calibri" w:hAnsi="Calibri" w:cs="Calibri"/>
          <w:sz w:val="20"/>
          <w:szCs w:val="20"/>
        </w:rPr>
        <w:t>Piegas</w:t>
      </w:r>
      <w:proofErr w:type="spellEnd"/>
      <w:r w:rsidRPr="00B5549F">
        <w:rPr>
          <w:rFonts w:ascii="Calibri" w:hAnsi="Calibri" w:cs="Calibri"/>
          <w:sz w:val="20"/>
          <w:szCs w:val="20"/>
        </w:rPr>
        <w:t xml:space="preserve"> LS, </w:t>
      </w:r>
      <w:proofErr w:type="spellStart"/>
      <w:r w:rsidRPr="00B5549F">
        <w:rPr>
          <w:rFonts w:ascii="Calibri" w:hAnsi="Calibri" w:cs="Calibri"/>
          <w:sz w:val="20"/>
          <w:szCs w:val="20"/>
        </w:rPr>
        <w:t>Keltai</w:t>
      </w:r>
      <w:proofErr w:type="spellEnd"/>
      <w:r w:rsidRPr="00B5549F">
        <w:rPr>
          <w:rFonts w:ascii="Calibri" w:hAnsi="Calibri" w:cs="Calibri"/>
          <w:sz w:val="20"/>
          <w:szCs w:val="20"/>
        </w:rPr>
        <w:t xml:space="preserve"> K, </w:t>
      </w:r>
      <w:proofErr w:type="spellStart"/>
      <w:r w:rsidRPr="00B5549F">
        <w:rPr>
          <w:rFonts w:ascii="Calibri" w:hAnsi="Calibri" w:cs="Calibri"/>
          <w:sz w:val="20"/>
          <w:szCs w:val="20"/>
        </w:rPr>
        <w:t>Keltai</w:t>
      </w:r>
      <w:proofErr w:type="spellEnd"/>
      <w:r w:rsidRPr="00B5549F">
        <w:rPr>
          <w:rFonts w:ascii="Calibri" w:hAnsi="Calibri" w:cs="Calibri"/>
          <w:sz w:val="20"/>
          <w:szCs w:val="20"/>
        </w:rPr>
        <w:t xml:space="preserve"> M, </w:t>
      </w:r>
      <w:r w:rsidRPr="00B5549F">
        <w:rPr>
          <w:rFonts w:ascii="Calibri" w:hAnsi="Calibri" w:cs="Calibri"/>
          <w:b/>
          <w:sz w:val="20"/>
          <w:szCs w:val="20"/>
        </w:rPr>
        <w:t>Berkowitz SD</w:t>
      </w:r>
      <w:r w:rsidRPr="00B5549F">
        <w:rPr>
          <w:rFonts w:ascii="Calibri" w:hAnsi="Calibri" w:cs="Calibri"/>
          <w:sz w:val="20"/>
          <w:szCs w:val="20"/>
        </w:rPr>
        <w:t xml:space="preserve">, Yusuf S. Rivaroxaban for Prevention of Covert Brain Infarcts and Cognitive Decline: The COMPASS MRI </w:t>
      </w:r>
      <w:proofErr w:type="spellStart"/>
      <w:r w:rsidRPr="00B5549F">
        <w:rPr>
          <w:rFonts w:ascii="Calibri" w:hAnsi="Calibri" w:cs="Calibri"/>
          <w:sz w:val="20"/>
          <w:szCs w:val="20"/>
        </w:rPr>
        <w:t>Substudy</w:t>
      </w:r>
      <w:proofErr w:type="spellEnd"/>
      <w:r w:rsidRPr="00B5549F">
        <w:rPr>
          <w:rFonts w:ascii="Calibri" w:hAnsi="Calibri" w:cs="Calibri"/>
          <w:sz w:val="20"/>
          <w:szCs w:val="20"/>
        </w:rPr>
        <w:t xml:space="preserve">. Stroke. 2020 Oct;51(10):2901-2909. </w:t>
      </w:r>
      <w:proofErr w:type="spellStart"/>
      <w:r w:rsidRPr="00B5549F">
        <w:rPr>
          <w:rFonts w:ascii="Calibri" w:hAnsi="Calibri" w:cs="Calibri"/>
          <w:sz w:val="20"/>
          <w:szCs w:val="20"/>
        </w:rPr>
        <w:t>doi</w:t>
      </w:r>
      <w:proofErr w:type="spellEnd"/>
      <w:r w:rsidRPr="00B5549F">
        <w:rPr>
          <w:rFonts w:ascii="Calibri" w:hAnsi="Calibri" w:cs="Calibri"/>
          <w:sz w:val="20"/>
          <w:szCs w:val="20"/>
        </w:rPr>
        <w:t xml:space="preserve">: 10.1161/STROKEAHA.120.029762. </w:t>
      </w:r>
      <w:proofErr w:type="spellStart"/>
      <w:r w:rsidRPr="00B5549F">
        <w:rPr>
          <w:rFonts w:ascii="Calibri" w:hAnsi="Calibri" w:cs="Calibri"/>
          <w:sz w:val="20"/>
          <w:szCs w:val="20"/>
        </w:rPr>
        <w:t>Epub</w:t>
      </w:r>
      <w:proofErr w:type="spellEnd"/>
      <w:r w:rsidRPr="00B5549F">
        <w:rPr>
          <w:rFonts w:ascii="Calibri" w:hAnsi="Calibri" w:cs="Calibri"/>
          <w:sz w:val="20"/>
          <w:szCs w:val="20"/>
        </w:rPr>
        <w:t xml:space="preserve"> 2020 Sep 21. </w:t>
      </w:r>
      <w:r>
        <w:rPr>
          <w:rFonts w:ascii="Calibri" w:hAnsi="Calibri" w:cs="Calibri"/>
          <w:sz w:val="20"/>
          <w:szCs w:val="20"/>
        </w:rPr>
        <w:t>PubMed PMID</w:t>
      </w:r>
      <w:r w:rsidRPr="00B5549F">
        <w:rPr>
          <w:rFonts w:ascii="Calibri" w:hAnsi="Calibri" w:cs="Calibri"/>
          <w:sz w:val="20"/>
          <w:szCs w:val="20"/>
        </w:rPr>
        <w:t>: 32951537.</w:t>
      </w:r>
      <w:r>
        <w:rPr>
          <w:rFonts w:ascii="Calibri" w:hAnsi="Calibri" w:cs="Calibri"/>
          <w:sz w:val="20"/>
          <w:szCs w:val="20"/>
        </w:rPr>
        <w:t xml:space="preserve"> </w:t>
      </w:r>
    </w:p>
    <w:p w14:paraId="3B103515" w14:textId="77777777" w:rsidR="00493DED" w:rsidRDefault="00493DED" w:rsidP="00493DED">
      <w:pPr>
        <w:ind w:left="360"/>
        <w:rPr>
          <w:rFonts w:ascii="Calibri" w:hAnsi="Calibri" w:cs="Calibri"/>
          <w:sz w:val="20"/>
          <w:szCs w:val="20"/>
        </w:rPr>
      </w:pPr>
    </w:p>
    <w:p w14:paraId="0A644DAF" w14:textId="0479431C" w:rsidR="00433F8E" w:rsidRPr="00290DE8" w:rsidRDefault="00493DED" w:rsidP="00290DE8">
      <w:pPr>
        <w:numPr>
          <w:ilvl w:val="0"/>
          <w:numId w:val="12"/>
        </w:numPr>
        <w:rPr>
          <w:rFonts w:ascii="Calibri" w:hAnsi="Calibri" w:cs="Calibri"/>
          <w:sz w:val="20"/>
          <w:szCs w:val="20"/>
        </w:rPr>
      </w:pPr>
      <w:r>
        <w:rPr>
          <w:rFonts w:ascii="Calibri" w:hAnsi="Calibri" w:cs="Calibri"/>
          <w:sz w:val="20"/>
          <w:szCs w:val="20"/>
        </w:rPr>
        <w:t xml:space="preserve"> </w:t>
      </w:r>
      <w:proofErr w:type="spellStart"/>
      <w:r w:rsidR="00433F8E" w:rsidRPr="00290DE8">
        <w:rPr>
          <w:rFonts w:ascii="Calibri" w:hAnsi="Calibri" w:cs="Calibri"/>
          <w:sz w:val="20"/>
          <w:szCs w:val="20"/>
        </w:rPr>
        <w:t>Veltkamp</w:t>
      </w:r>
      <w:proofErr w:type="spellEnd"/>
      <w:r w:rsidR="00433F8E" w:rsidRPr="00290DE8">
        <w:rPr>
          <w:rFonts w:ascii="Calibri" w:hAnsi="Calibri" w:cs="Calibri"/>
          <w:sz w:val="20"/>
          <w:szCs w:val="20"/>
        </w:rPr>
        <w:t xml:space="preserve"> R, Pearce LA, </w:t>
      </w:r>
      <w:proofErr w:type="spellStart"/>
      <w:r w:rsidR="00433F8E" w:rsidRPr="00290DE8">
        <w:rPr>
          <w:rFonts w:ascii="Calibri" w:hAnsi="Calibri" w:cs="Calibri"/>
          <w:sz w:val="20"/>
          <w:szCs w:val="20"/>
        </w:rPr>
        <w:t>Korompoki</w:t>
      </w:r>
      <w:proofErr w:type="spellEnd"/>
      <w:r w:rsidR="00433F8E" w:rsidRPr="00290DE8">
        <w:rPr>
          <w:rFonts w:ascii="Calibri" w:hAnsi="Calibri" w:cs="Calibri"/>
          <w:sz w:val="20"/>
          <w:szCs w:val="20"/>
        </w:rPr>
        <w:t xml:space="preserve"> E, Sharma M, </w:t>
      </w:r>
      <w:proofErr w:type="spellStart"/>
      <w:r w:rsidR="00433F8E" w:rsidRPr="00290DE8">
        <w:rPr>
          <w:rFonts w:ascii="Calibri" w:hAnsi="Calibri" w:cs="Calibri"/>
          <w:sz w:val="20"/>
          <w:szCs w:val="20"/>
        </w:rPr>
        <w:t>Kasner</w:t>
      </w:r>
      <w:proofErr w:type="spellEnd"/>
      <w:r w:rsidR="00433F8E" w:rsidRPr="00290DE8">
        <w:rPr>
          <w:rFonts w:ascii="Calibri" w:hAnsi="Calibri" w:cs="Calibri"/>
          <w:sz w:val="20"/>
          <w:szCs w:val="20"/>
        </w:rPr>
        <w:t xml:space="preserve"> SE, Toni D, </w:t>
      </w:r>
      <w:proofErr w:type="spellStart"/>
      <w:r w:rsidR="00433F8E" w:rsidRPr="00290DE8">
        <w:rPr>
          <w:rFonts w:ascii="Calibri" w:hAnsi="Calibri" w:cs="Calibri"/>
          <w:sz w:val="20"/>
          <w:szCs w:val="20"/>
        </w:rPr>
        <w:t>Ameriso</w:t>
      </w:r>
      <w:proofErr w:type="spellEnd"/>
      <w:r w:rsidR="00433F8E" w:rsidRPr="00290DE8">
        <w:rPr>
          <w:rFonts w:ascii="Calibri" w:hAnsi="Calibri" w:cs="Calibri"/>
          <w:sz w:val="20"/>
          <w:szCs w:val="20"/>
        </w:rPr>
        <w:t xml:space="preserve"> SF, Mundl H, </w:t>
      </w:r>
      <w:proofErr w:type="spellStart"/>
      <w:r w:rsidR="00433F8E" w:rsidRPr="00290DE8">
        <w:rPr>
          <w:rFonts w:ascii="Calibri" w:hAnsi="Calibri" w:cs="Calibri"/>
          <w:sz w:val="20"/>
          <w:szCs w:val="20"/>
        </w:rPr>
        <w:t>Tatlisumak</w:t>
      </w:r>
      <w:proofErr w:type="spellEnd"/>
      <w:r w:rsidR="00433F8E" w:rsidRPr="00290DE8">
        <w:rPr>
          <w:rFonts w:ascii="Calibri" w:hAnsi="Calibri" w:cs="Calibri"/>
          <w:sz w:val="20"/>
          <w:szCs w:val="20"/>
        </w:rPr>
        <w:t xml:space="preserve"> T, Hankey GJ, Lindgren A, </w:t>
      </w:r>
      <w:r w:rsidR="00433F8E" w:rsidRPr="00290DE8">
        <w:rPr>
          <w:rFonts w:ascii="Calibri" w:hAnsi="Calibri" w:cs="Calibri"/>
          <w:b/>
          <w:bCs/>
          <w:sz w:val="20"/>
          <w:szCs w:val="20"/>
        </w:rPr>
        <w:t>Berkowitz SD</w:t>
      </w:r>
      <w:r w:rsidR="00433F8E" w:rsidRPr="00290DE8">
        <w:rPr>
          <w:rFonts w:ascii="Calibri" w:hAnsi="Calibri" w:cs="Calibri"/>
          <w:sz w:val="20"/>
          <w:szCs w:val="20"/>
        </w:rPr>
        <w:t xml:space="preserve">, </w:t>
      </w:r>
      <w:proofErr w:type="spellStart"/>
      <w:r w:rsidR="00433F8E" w:rsidRPr="00290DE8">
        <w:rPr>
          <w:rFonts w:ascii="Calibri" w:hAnsi="Calibri" w:cs="Calibri"/>
          <w:sz w:val="20"/>
          <w:szCs w:val="20"/>
        </w:rPr>
        <w:t>Arauz</w:t>
      </w:r>
      <w:proofErr w:type="spellEnd"/>
      <w:r w:rsidR="00433F8E" w:rsidRPr="00290DE8">
        <w:rPr>
          <w:rFonts w:ascii="Calibri" w:hAnsi="Calibri" w:cs="Calibri"/>
          <w:sz w:val="20"/>
          <w:szCs w:val="20"/>
        </w:rPr>
        <w:t xml:space="preserve"> A, Ozturk S, Muir KW, Chamorro Á, Perera K, Shuaib A, </w:t>
      </w:r>
      <w:proofErr w:type="spellStart"/>
      <w:r w:rsidR="00433F8E" w:rsidRPr="00290DE8">
        <w:rPr>
          <w:rFonts w:ascii="Calibri" w:hAnsi="Calibri" w:cs="Calibri"/>
          <w:sz w:val="20"/>
          <w:szCs w:val="20"/>
        </w:rPr>
        <w:t>Rudilosso</w:t>
      </w:r>
      <w:proofErr w:type="spellEnd"/>
      <w:r w:rsidR="00433F8E" w:rsidRPr="00290DE8">
        <w:rPr>
          <w:rFonts w:ascii="Calibri" w:hAnsi="Calibri" w:cs="Calibri"/>
          <w:sz w:val="20"/>
          <w:szCs w:val="20"/>
        </w:rPr>
        <w:t xml:space="preserve"> S, Shoamanesh A, Connolly SJ, Hart RG. Characteristics of Recurrent Ischemic Stroke After Embolic Stroke of Undetermined Source: Secondary Analysis of a Randomized Clinical Trial. JAMA Neurol. 2020 Oct 1;77(10):1233-1240. </w:t>
      </w:r>
      <w:proofErr w:type="spellStart"/>
      <w:r w:rsidR="00433F8E" w:rsidRPr="00290DE8">
        <w:rPr>
          <w:rFonts w:ascii="Calibri" w:hAnsi="Calibri" w:cs="Calibri"/>
          <w:sz w:val="20"/>
          <w:szCs w:val="20"/>
        </w:rPr>
        <w:t>doi</w:t>
      </w:r>
      <w:proofErr w:type="spellEnd"/>
      <w:r w:rsidR="00433F8E" w:rsidRPr="00290DE8">
        <w:rPr>
          <w:rFonts w:ascii="Calibri" w:hAnsi="Calibri" w:cs="Calibri"/>
          <w:sz w:val="20"/>
          <w:szCs w:val="20"/>
        </w:rPr>
        <w:t xml:space="preserve">: 10.1001/jamaneurol.2020.1995. Erratum in: JAMA Neurol. 2020 Oct 1;77(10):1322. </w:t>
      </w:r>
      <w:r w:rsidR="00497376" w:rsidRPr="00290DE8">
        <w:rPr>
          <w:rFonts w:ascii="Calibri" w:hAnsi="Calibri" w:cs="Calibri"/>
          <w:sz w:val="20"/>
          <w:szCs w:val="20"/>
        </w:rPr>
        <w:t>PubMed PMID</w:t>
      </w:r>
      <w:r w:rsidR="00433F8E" w:rsidRPr="00290DE8">
        <w:rPr>
          <w:rFonts w:ascii="Calibri" w:hAnsi="Calibri" w:cs="Calibri"/>
          <w:sz w:val="20"/>
          <w:szCs w:val="20"/>
        </w:rPr>
        <w:t>: 32628266; PMCID: PMC7550970.</w:t>
      </w:r>
      <w:r w:rsidR="00433F8E" w:rsidRPr="00290DE8">
        <w:rPr>
          <w:rFonts w:ascii="Calibri" w:hAnsi="Calibri"/>
          <w:sz w:val="20"/>
        </w:rPr>
        <w:t xml:space="preserve"> </w:t>
      </w:r>
    </w:p>
    <w:p w14:paraId="49AD4754" w14:textId="584EF33D" w:rsidR="00433F8E" w:rsidRPr="00493DED" w:rsidRDefault="00433F8E" w:rsidP="00493DED">
      <w:pPr>
        <w:rPr>
          <w:rFonts w:ascii="Calibri" w:hAnsi="Calibri" w:cs="Calibri"/>
          <w:sz w:val="20"/>
          <w:szCs w:val="20"/>
        </w:rPr>
      </w:pPr>
    </w:p>
    <w:p w14:paraId="1796428D" w14:textId="380BE15B" w:rsidR="00433F8E" w:rsidRDefault="00433F8E" w:rsidP="00433F8E">
      <w:pPr>
        <w:numPr>
          <w:ilvl w:val="0"/>
          <w:numId w:val="12"/>
        </w:numPr>
        <w:rPr>
          <w:rFonts w:ascii="Calibri" w:hAnsi="Calibri" w:cs="Calibri"/>
          <w:sz w:val="20"/>
          <w:szCs w:val="20"/>
        </w:rPr>
      </w:pPr>
      <w:r w:rsidRPr="00E611F3">
        <w:rPr>
          <w:rFonts w:ascii="Calibri" w:hAnsi="Calibri" w:cs="Calibri"/>
          <w:sz w:val="20"/>
          <w:szCs w:val="20"/>
        </w:rPr>
        <w:t xml:space="preserve"> </w:t>
      </w:r>
      <w:r>
        <w:rPr>
          <w:rFonts w:ascii="Calibri" w:hAnsi="Calibri" w:cs="Calibri"/>
          <w:sz w:val="20"/>
          <w:szCs w:val="20"/>
        </w:rPr>
        <w:t>T</w:t>
      </w:r>
      <w:r w:rsidRPr="00E611F3">
        <w:rPr>
          <w:rFonts w:ascii="Calibri" w:hAnsi="Calibri" w:cs="Calibri"/>
          <w:sz w:val="20"/>
          <w:szCs w:val="20"/>
        </w:rPr>
        <w:t xml:space="preserve">hom K, Lensing AWA, </w:t>
      </w:r>
      <w:proofErr w:type="spellStart"/>
      <w:r w:rsidRPr="00E611F3">
        <w:rPr>
          <w:rFonts w:ascii="Calibri" w:hAnsi="Calibri" w:cs="Calibri"/>
          <w:sz w:val="20"/>
          <w:szCs w:val="20"/>
        </w:rPr>
        <w:t>Nurmeev</w:t>
      </w:r>
      <w:proofErr w:type="spellEnd"/>
      <w:r w:rsidRPr="00E611F3">
        <w:rPr>
          <w:rFonts w:ascii="Calibri" w:hAnsi="Calibri" w:cs="Calibri"/>
          <w:sz w:val="20"/>
          <w:szCs w:val="20"/>
        </w:rPr>
        <w:t xml:space="preserve"> I, </w:t>
      </w:r>
      <w:proofErr w:type="spellStart"/>
      <w:r w:rsidRPr="00E611F3">
        <w:rPr>
          <w:rFonts w:ascii="Calibri" w:hAnsi="Calibri" w:cs="Calibri"/>
          <w:sz w:val="20"/>
          <w:szCs w:val="20"/>
        </w:rPr>
        <w:t>Bajolle</w:t>
      </w:r>
      <w:proofErr w:type="spellEnd"/>
      <w:r w:rsidRPr="00E611F3">
        <w:rPr>
          <w:rFonts w:ascii="Calibri" w:hAnsi="Calibri" w:cs="Calibri"/>
          <w:sz w:val="20"/>
          <w:szCs w:val="20"/>
        </w:rPr>
        <w:t xml:space="preserve"> F, Bonnet D, </w:t>
      </w:r>
      <w:proofErr w:type="spellStart"/>
      <w:r w:rsidRPr="00E611F3">
        <w:rPr>
          <w:rFonts w:ascii="Calibri" w:hAnsi="Calibri" w:cs="Calibri"/>
          <w:sz w:val="20"/>
          <w:szCs w:val="20"/>
        </w:rPr>
        <w:t>Kenet</w:t>
      </w:r>
      <w:proofErr w:type="spellEnd"/>
      <w:r w:rsidRPr="00E611F3">
        <w:rPr>
          <w:rFonts w:ascii="Calibri" w:hAnsi="Calibri" w:cs="Calibri"/>
          <w:sz w:val="20"/>
          <w:szCs w:val="20"/>
        </w:rPr>
        <w:t xml:space="preserve"> G, </w:t>
      </w:r>
      <w:proofErr w:type="spellStart"/>
      <w:r w:rsidRPr="00E611F3">
        <w:rPr>
          <w:rFonts w:ascii="Calibri" w:hAnsi="Calibri" w:cs="Calibri"/>
          <w:sz w:val="20"/>
          <w:szCs w:val="20"/>
        </w:rPr>
        <w:t>Massicotte</w:t>
      </w:r>
      <w:proofErr w:type="spellEnd"/>
      <w:r w:rsidRPr="00E611F3">
        <w:rPr>
          <w:rFonts w:ascii="Calibri" w:hAnsi="Calibri" w:cs="Calibri"/>
          <w:sz w:val="20"/>
          <w:szCs w:val="20"/>
        </w:rPr>
        <w:t xml:space="preserve"> MP, Karakas Z, Palumbo JS, </w:t>
      </w:r>
      <w:proofErr w:type="spellStart"/>
      <w:r w:rsidRPr="00E611F3">
        <w:rPr>
          <w:rFonts w:ascii="Calibri" w:hAnsi="Calibri" w:cs="Calibri"/>
          <w:sz w:val="20"/>
          <w:szCs w:val="20"/>
        </w:rPr>
        <w:t>Saracco</w:t>
      </w:r>
      <w:proofErr w:type="spellEnd"/>
      <w:r w:rsidRPr="00E611F3">
        <w:rPr>
          <w:rFonts w:ascii="Calibri" w:hAnsi="Calibri" w:cs="Calibri"/>
          <w:sz w:val="20"/>
          <w:szCs w:val="20"/>
        </w:rPr>
        <w:t xml:space="preserve"> P, </w:t>
      </w:r>
      <w:proofErr w:type="spellStart"/>
      <w:r w:rsidRPr="00E611F3">
        <w:rPr>
          <w:rFonts w:ascii="Calibri" w:hAnsi="Calibri" w:cs="Calibri"/>
          <w:sz w:val="20"/>
          <w:szCs w:val="20"/>
        </w:rPr>
        <w:t>Amedro</w:t>
      </w:r>
      <w:proofErr w:type="spellEnd"/>
      <w:r w:rsidRPr="00E611F3">
        <w:rPr>
          <w:rFonts w:ascii="Calibri" w:hAnsi="Calibri" w:cs="Calibri"/>
          <w:sz w:val="20"/>
          <w:szCs w:val="20"/>
        </w:rPr>
        <w:t xml:space="preserve"> P, Chain J, Chan AK, </w:t>
      </w:r>
      <w:proofErr w:type="spellStart"/>
      <w:r w:rsidRPr="00E611F3">
        <w:rPr>
          <w:rFonts w:ascii="Calibri" w:hAnsi="Calibri" w:cs="Calibri"/>
          <w:sz w:val="20"/>
          <w:szCs w:val="20"/>
        </w:rPr>
        <w:t>Ikeyama</w:t>
      </w:r>
      <w:proofErr w:type="spellEnd"/>
      <w:r w:rsidRPr="00E611F3">
        <w:rPr>
          <w:rFonts w:ascii="Calibri" w:hAnsi="Calibri" w:cs="Calibri"/>
          <w:sz w:val="20"/>
          <w:szCs w:val="20"/>
        </w:rPr>
        <w:t xml:space="preserve"> T, Lam JCM, Gauger C, Pap ÁF, Majumder M, Kubitza D, Smith WT, </w:t>
      </w:r>
      <w:r w:rsidRPr="00E611F3">
        <w:rPr>
          <w:rFonts w:ascii="Calibri" w:hAnsi="Calibri" w:cs="Calibri"/>
          <w:b/>
          <w:sz w:val="20"/>
          <w:szCs w:val="20"/>
        </w:rPr>
        <w:t>Berkowitz SD</w:t>
      </w:r>
      <w:r w:rsidRPr="00E611F3">
        <w:rPr>
          <w:rFonts w:ascii="Calibri" w:hAnsi="Calibri" w:cs="Calibri"/>
          <w:sz w:val="20"/>
          <w:szCs w:val="20"/>
        </w:rPr>
        <w:t xml:space="preserve">, </w:t>
      </w:r>
      <w:proofErr w:type="spellStart"/>
      <w:r w:rsidRPr="00E611F3">
        <w:rPr>
          <w:rFonts w:ascii="Calibri" w:hAnsi="Calibri" w:cs="Calibri"/>
          <w:sz w:val="20"/>
          <w:szCs w:val="20"/>
        </w:rPr>
        <w:t>Prins</w:t>
      </w:r>
      <w:proofErr w:type="spellEnd"/>
      <w:r w:rsidRPr="00E611F3">
        <w:rPr>
          <w:rFonts w:ascii="Calibri" w:hAnsi="Calibri" w:cs="Calibri"/>
          <w:sz w:val="20"/>
          <w:szCs w:val="20"/>
        </w:rPr>
        <w:t xml:space="preserve"> MH, </w:t>
      </w:r>
      <w:proofErr w:type="spellStart"/>
      <w:r w:rsidRPr="00E611F3">
        <w:rPr>
          <w:rFonts w:ascii="Calibri" w:hAnsi="Calibri" w:cs="Calibri"/>
          <w:sz w:val="20"/>
          <w:szCs w:val="20"/>
        </w:rPr>
        <w:t>Monagle</w:t>
      </w:r>
      <w:proofErr w:type="spellEnd"/>
      <w:r w:rsidRPr="00E611F3">
        <w:rPr>
          <w:rFonts w:ascii="Calibri" w:hAnsi="Calibri" w:cs="Calibri"/>
          <w:sz w:val="20"/>
          <w:szCs w:val="20"/>
        </w:rPr>
        <w:t xml:space="preserve"> P, Young G, Male C. </w:t>
      </w:r>
      <w:r>
        <w:rPr>
          <w:rFonts w:ascii="Calibri" w:hAnsi="Calibri" w:cs="Calibri"/>
          <w:sz w:val="20"/>
          <w:szCs w:val="20"/>
        </w:rPr>
        <w:t xml:space="preserve"> </w:t>
      </w:r>
      <w:r w:rsidRPr="00E611F3">
        <w:rPr>
          <w:rFonts w:ascii="Calibri" w:hAnsi="Calibri" w:cs="Calibri"/>
          <w:sz w:val="20"/>
          <w:szCs w:val="20"/>
        </w:rPr>
        <w:t xml:space="preserve">Safety and efficacy of anticoagulant therapy in pediatric catheter-related venous thrombosis (EINSTEIN-Jr CVC-VTE). </w:t>
      </w:r>
      <w:r>
        <w:rPr>
          <w:rFonts w:ascii="Calibri" w:hAnsi="Calibri" w:cs="Calibri"/>
          <w:sz w:val="20"/>
          <w:szCs w:val="20"/>
        </w:rPr>
        <w:t xml:space="preserve"> </w:t>
      </w:r>
      <w:r w:rsidRPr="00E611F3">
        <w:rPr>
          <w:rFonts w:ascii="Calibri" w:hAnsi="Calibri" w:cs="Calibri"/>
          <w:sz w:val="20"/>
          <w:szCs w:val="20"/>
        </w:rPr>
        <w:t xml:space="preserve">Blood Adv. 2020 Oct 13;4(19):4632-4639. </w:t>
      </w:r>
      <w:proofErr w:type="spellStart"/>
      <w:r w:rsidRPr="00E611F3">
        <w:rPr>
          <w:rFonts w:ascii="Calibri" w:hAnsi="Calibri" w:cs="Calibri"/>
          <w:sz w:val="20"/>
          <w:szCs w:val="20"/>
        </w:rPr>
        <w:t>doi</w:t>
      </w:r>
      <w:proofErr w:type="spellEnd"/>
      <w:r w:rsidRPr="00E611F3">
        <w:rPr>
          <w:rFonts w:ascii="Calibri" w:hAnsi="Calibri" w:cs="Calibri"/>
          <w:sz w:val="20"/>
          <w:szCs w:val="20"/>
        </w:rPr>
        <w:t xml:space="preserve">: 10.1182/bloodadvances.2020002637. </w:t>
      </w:r>
      <w:r w:rsidR="00497376">
        <w:rPr>
          <w:rFonts w:ascii="Calibri" w:hAnsi="Calibri" w:cs="Calibri"/>
          <w:sz w:val="20"/>
          <w:szCs w:val="20"/>
        </w:rPr>
        <w:t>PubMed PMID</w:t>
      </w:r>
      <w:r w:rsidRPr="00E611F3">
        <w:rPr>
          <w:rFonts w:ascii="Calibri" w:hAnsi="Calibri" w:cs="Calibri"/>
          <w:sz w:val="20"/>
          <w:szCs w:val="20"/>
        </w:rPr>
        <w:t>: 33002131</w:t>
      </w:r>
      <w:r w:rsidR="00493DED">
        <w:rPr>
          <w:rFonts w:ascii="Calibri" w:hAnsi="Calibri" w:cs="Calibri"/>
          <w:sz w:val="20"/>
          <w:szCs w:val="20"/>
        </w:rPr>
        <w:t>;</w:t>
      </w:r>
      <w:r w:rsidR="00493DED" w:rsidRPr="00493DED">
        <w:t xml:space="preserve"> </w:t>
      </w:r>
      <w:r w:rsidR="00493DED" w:rsidRPr="00493DED">
        <w:rPr>
          <w:rFonts w:ascii="Calibri" w:hAnsi="Calibri" w:cs="Calibri"/>
          <w:sz w:val="20"/>
          <w:szCs w:val="20"/>
        </w:rPr>
        <w:t>PubMed Central PMCID: PMC7556137.</w:t>
      </w:r>
      <w:r>
        <w:rPr>
          <w:rFonts w:ascii="Calibri" w:hAnsi="Calibri" w:cs="Calibri"/>
          <w:sz w:val="20"/>
          <w:szCs w:val="20"/>
        </w:rPr>
        <w:t xml:space="preserve"> </w:t>
      </w:r>
    </w:p>
    <w:p w14:paraId="7A83D750" w14:textId="77777777" w:rsidR="00433F8E" w:rsidRDefault="00433F8E" w:rsidP="00433F8E">
      <w:pPr>
        <w:pStyle w:val="ListParagraph"/>
        <w:rPr>
          <w:rFonts w:ascii="Calibri" w:hAnsi="Calibri" w:cs="Calibri"/>
          <w:sz w:val="20"/>
          <w:szCs w:val="20"/>
        </w:rPr>
      </w:pPr>
    </w:p>
    <w:p w14:paraId="2EE80BD4" w14:textId="132763B4" w:rsidR="00433F8E" w:rsidRDefault="00433F8E" w:rsidP="00433F8E">
      <w:pPr>
        <w:numPr>
          <w:ilvl w:val="0"/>
          <w:numId w:val="12"/>
        </w:numPr>
        <w:rPr>
          <w:rFonts w:ascii="Calibri" w:hAnsi="Calibri" w:cs="Calibri"/>
          <w:sz w:val="20"/>
          <w:szCs w:val="20"/>
        </w:rPr>
      </w:pPr>
      <w:r w:rsidRPr="003C6F82">
        <w:rPr>
          <w:rFonts w:ascii="Calibri" w:hAnsi="Calibri" w:cs="Calibri"/>
          <w:sz w:val="20"/>
          <w:szCs w:val="20"/>
        </w:rPr>
        <w:t xml:space="preserve"> Hiatt WR, Bonaca MP, Patel MR, Nehler MR, Debus ES, Anand SS, Capell WH, Brackin T, Jaeger N, Hess CN, Pap AF, </w:t>
      </w:r>
      <w:r w:rsidRPr="003C6F82">
        <w:rPr>
          <w:rFonts w:ascii="Calibri" w:hAnsi="Calibri" w:cs="Calibri"/>
          <w:b/>
          <w:sz w:val="20"/>
          <w:szCs w:val="20"/>
        </w:rPr>
        <w:t>Berkowitz SD</w:t>
      </w:r>
      <w:r w:rsidRPr="003C6F82">
        <w:rPr>
          <w:rFonts w:ascii="Calibri" w:hAnsi="Calibri" w:cs="Calibri"/>
          <w:sz w:val="20"/>
          <w:szCs w:val="20"/>
        </w:rPr>
        <w:t xml:space="preserve">, Muehlhofer E, Haskell L, Brasil D, </w:t>
      </w:r>
      <w:proofErr w:type="spellStart"/>
      <w:r w:rsidRPr="003C6F82">
        <w:rPr>
          <w:rFonts w:ascii="Calibri" w:hAnsi="Calibri" w:cs="Calibri"/>
          <w:sz w:val="20"/>
          <w:szCs w:val="20"/>
        </w:rPr>
        <w:t>Madaric</w:t>
      </w:r>
      <w:proofErr w:type="spellEnd"/>
      <w:r w:rsidRPr="003C6F82">
        <w:rPr>
          <w:rFonts w:ascii="Calibri" w:hAnsi="Calibri" w:cs="Calibri"/>
          <w:sz w:val="20"/>
          <w:szCs w:val="20"/>
        </w:rPr>
        <w:t xml:space="preserve"> J, </w:t>
      </w:r>
      <w:proofErr w:type="spellStart"/>
      <w:r w:rsidRPr="003C6F82">
        <w:rPr>
          <w:rFonts w:ascii="Calibri" w:hAnsi="Calibri" w:cs="Calibri"/>
          <w:sz w:val="20"/>
          <w:szCs w:val="20"/>
        </w:rPr>
        <w:t>Sillesen</w:t>
      </w:r>
      <w:proofErr w:type="spellEnd"/>
      <w:r w:rsidRPr="003C6F82">
        <w:rPr>
          <w:rFonts w:ascii="Calibri" w:hAnsi="Calibri" w:cs="Calibri"/>
          <w:sz w:val="20"/>
          <w:szCs w:val="20"/>
        </w:rPr>
        <w:t xml:space="preserve"> H, </w:t>
      </w:r>
      <w:proofErr w:type="spellStart"/>
      <w:r w:rsidRPr="003C6F82">
        <w:rPr>
          <w:rFonts w:ascii="Calibri" w:hAnsi="Calibri" w:cs="Calibri"/>
          <w:sz w:val="20"/>
          <w:szCs w:val="20"/>
        </w:rPr>
        <w:t>Szalay</w:t>
      </w:r>
      <w:proofErr w:type="spellEnd"/>
      <w:r w:rsidRPr="003C6F82">
        <w:rPr>
          <w:rFonts w:ascii="Calibri" w:hAnsi="Calibri" w:cs="Calibri"/>
          <w:sz w:val="20"/>
          <w:szCs w:val="20"/>
        </w:rPr>
        <w:t xml:space="preserve"> D, Bauersachs R.  Rivaroxaban and Aspirin in Peripheral Artery Disease Lower Extremity Revascularization: Impact of Concomitant Clopidogrel on Efficacy and Safety. Circulation. 2020 Dec 8;142(23):2219-2230. </w:t>
      </w:r>
      <w:proofErr w:type="spellStart"/>
      <w:r w:rsidRPr="003C6F82">
        <w:rPr>
          <w:rFonts w:ascii="Calibri" w:hAnsi="Calibri" w:cs="Calibri"/>
          <w:sz w:val="20"/>
          <w:szCs w:val="20"/>
        </w:rPr>
        <w:t>doi</w:t>
      </w:r>
      <w:proofErr w:type="spellEnd"/>
      <w:r w:rsidRPr="003C6F82">
        <w:rPr>
          <w:rFonts w:ascii="Calibri" w:hAnsi="Calibri" w:cs="Calibri"/>
          <w:sz w:val="20"/>
          <w:szCs w:val="20"/>
        </w:rPr>
        <w:t xml:space="preserve">: 10.1161/CIRCULATIONAHA.120.050465. </w:t>
      </w:r>
      <w:proofErr w:type="spellStart"/>
      <w:r w:rsidRPr="003C6F82">
        <w:rPr>
          <w:rFonts w:ascii="Calibri" w:hAnsi="Calibri" w:cs="Calibri"/>
          <w:sz w:val="20"/>
          <w:szCs w:val="20"/>
        </w:rPr>
        <w:t>Epub</w:t>
      </w:r>
      <w:proofErr w:type="spellEnd"/>
      <w:r w:rsidRPr="003C6F82">
        <w:rPr>
          <w:rFonts w:ascii="Calibri" w:hAnsi="Calibri" w:cs="Calibri"/>
          <w:sz w:val="20"/>
          <w:szCs w:val="20"/>
        </w:rPr>
        <w:t xml:space="preserve"> 2020 Nov 3. </w:t>
      </w:r>
      <w:r w:rsidR="00497376">
        <w:rPr>
          <w:rFonts w:ascii="Calibri" w:hAnsi="Calibri" w:cs="Calibri"/>
          <w:sz w:val="20"/>
          <w:szCs w:val="20"/>
        </w:rPr>
        <w:t>PubMed PMID</w:t>
      </w:r>
      <w:r w:rsidRPr="003C6F82">
        <w:rPr>
          <w:rFonts w:ascii="Calibri" w:hAnsi="Calibri" w:cs="Calibri"/>
          <w:sz w:val="20"/>
          <w:szCs w:val="20"/>
        </w:rPr>
        <w:t>: 33138628.</w:t>
      </w:r>
      <w:r>
        <w:rPr>
          <w:rFonts w:ascii="Calibri" w:hAnsi="Calibri" w:cs="Calibri"/>
          <w:sz w:val="20"/>
          <w:szCs w:val="20"/>
        </w:rPr>
        <w:t xml:space="preserve"> </w:t>
      </w:r>
    </w:p>
    <w:p w14:paraId="171A8FEC" w14:textId="77777777" w:rsidR="00433F8E" w:rsidRDefault="00433F8E" w:rsidP="00433F8E">
      <w:pPr>
        <w:pStyle w:val="ListParagraph"/>
        <w:rPr>
          <w:rFonts w:ascii="Calibri" w:hAnsi="Calibri" w:cs="Calibri"/>
          <w:sz w:val="20"/>
          <w:szCs w:val="20"/>
        </w:rPr>
      </w:pPr>
    </w:p>
    <w:p w14:paraId="71100448" w14:textId="5AC0E3AD"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Pr="00BC55C0">
        <w:rPr>
          <w:rFonts w:ascii="Calibri" w:hAnsi="Calibri" w:cs="Calibri"/>
          <w:sz w:val="20"/>
          <w:szCs w:val="20"/>
        </w:rPr>
        <w:t xml:space="preserve">Connor P, Sánchez van </w:t>
      </w:r>
      <w:proofErr w:type="spellStart"/>
      <w:r w:rsidRPr="00BC55C0">
        <w:rPr>
          <w:rFonts w:ascii="Calibri" w:hAnsi="Calibri" w:cs="Calibri"/>
          <w:sz w:val="20"/>
          <w:szCs w:val="20"/>
        </w:rPr>
        <w:t>Kammen</w:t>
      </w:r>
      <w:proofErr w:type="spellEnd"/>
      <w:r w:rsidRPr="00BC55C0">
        <w:rPr>
          <w:rFonts w:ascii="Calibri" w:hAnsi="Calibri" w:cs="Calibri"/>
          <w:sz w:val="20"/>
          <w:szCs w:val="20"/>
        </w:rPr>
        <w:t xml:space="preserve"> M, Lensing AWA, Chalmers E, Kállay K, Hege K, </w:t>
      </w:r>
      <w:proofErr w:type="spellStart"/>
      <w:r w:rsidRPr="00BC55C0">
        <w:rPr>
          <w:rFonts w:ascii="Calibri" w:hAnsi="Calibri" w:cs="Calibri"/>
          <w:sz w:val="20"/>
          <w:szCs w:val="20"/>
        </w:rPr>
        <w:t>Simioni</w:t>
      </w:r>
      <w:proofErr w:type="spellEnd"/>
      <w:r w:rsidRPr="00BC55C0">
        <w:rPr>
          <w:rFonts w:ascii="Calibri" w:hAnsi="Calibri" w:cs="Calibri"/>
          <w:sz w:val="20"/>
          <w:szCs w:val="20"/>
        </w:rPr>
        <w:t xml:space="preserve"> P, </w:t>
      </w:r>
      <w:proofErr w:type="spellStart"/>
      <w:r w:rsidRPr="00BC55C0">
        <w:rPr>
          <w:rFonts w:ascii="Calibri" w:hAnsi="Calibri" w:cs="Calibri"/>
          <w:sz w:val="20"/>
          <w:szCs w:val="20"/>
        </w:rPr>
        <w:t>Biss</w:t>
      </w:r>
      <w:proofErr w:type="spellEnd"/>
      <w:r w:rsidRPr="00BC55C0">
        <w:rPr>
          <w:rFonts w:ascii="Calibri" w:hAnsi="Calibri" w:cs="Calibri"/>
          <w:sz w:val="20"/>
          <w:szCs w:val="20"/>
        </w:rPr>
        <w:t xml:space="preserve"> T, </w:t>
      </w:r>
      <w:proofErr w:type="spellStart"/>
      <w:r w:rsidRPr="00BC55C0">
        <w:rPr>
          <w:rFonts w:ascii="Calibri" w:hAnsi="Calibri" w:cs="Calibri"/>
          <w:sz w:val="20"/>
          <w:szCs w:val="20"/>
        </w:rPr>
        <w:t>Bajolle</w:t>
      </w:r>
      <w:proofErr w:type="spellEnd"/>
      <w:r w:rsidRPr="00BC55C0">
        <w:rPr>
          <w:rFonts w:ascii="Calibri" w:hAnsi="Calibri" w:cs="Calibri"/>
          <w:sz w:val="20"/>
          <w:szCs w:val="20"/>
        </w:rPr>
        <w:t xml:space="preserve"> F, Bonnet D, Grunt S, Kumar R, </w:t>
      </w:r>
      <w:proofErr w:type="spellStart"/>
      <w:r w:rsidRPr="00BC55C0">
        <w:rPr>
          <w:rFonts w:ascii="Calibri" w:hAnsi="Calibri" w:cs="Calibri"/>
          <w:sz w:val="20"/>
          <w:szCs w:val="20"/>
        </w:rPr>
        <w:t>Lvova</w:t>
      </w:r>
      <w:proofErr w:type="spellEnd"/>
      <w:r w:rsidRPr="00BC55C0">
        <w:rPr>
          <w:rFonts w:ascii="Calibri" w:hAnsi="Calibri" w:cs="Calibri"/>
          <w:sz w:val="20"/>
          <w:szCs w:val="20"/>
        </w:rPr>
        <w:t xml:space="preserve"> O, Bhat R, Van Damme A, Palumbo J, Santamaria A, </w:t>
      </w:r>
      <w:proofErr w:type="spellStart"/>
      <w:r w:rsidRPr="00BC55C0">
        <w:rPr>
          <w:rFonts w:ascii="Calibri" w:hAnsi="Calibri" w:cs="Calibri"/>
          <w:sz w:val="20"/>
          <w:szCs w:val="20"/>
        </w:rPr>
        <w:t>Saracco</w:t>
      </w:r>
      <w:proofErr w:type="spellEnd"/>
      <w:r w:rsidRPr="00BC55C0">
        <w:rPr>
          <w:rFonts w:ascii="Calibri" w:hAnsi="Calibri" w:cs="Calibri"/>
          <w:sz w:val="20"/>
          <w:szCs w:val="20"/>
        </w:rPr>
        <w:t xml:space="preserve"> P, Payne J, Baird S, </w:t>
      </w:r>
      <w:proofErr w:type="spellStart"/>
      <w:r w:rsidRPr="00BC55C0">
        <w:rPr>
          <w:rFonts w:ascii="Calibri" w:hAnsi="Calibri" w:cs="Calibri"/>
          <w:sz w:val="20"/>
          <w:szCs w:val="20"/>
        </w:rPr>
        <w:t>Godder</w:t>
      </w:r>
      <w:proofErr w:type="spellEnd"/>
      <w:r w:rsidRPr="00BC55C0">
        <w:rPr>
          <w:rFonts w:ascii="Calibri" w:hAnsi="Calibri" w:cs="Calibri"/>
          <w:sz w:val="20"/>
          <w:szCs w:val="20"/>
        </w:rPr>
        <w:t xml:space="preserve"> K, </w:t>
      </w:r>
      <w:proofErr w:type="spellStart"/>
      <w:r w:rsidRPr="00BC55C0">
        <w:rPr>
          <w:rFonts w:ascii="Calibri" w:hAnsi="Calibri" w:cs="Calibri"/>
          <w:sz w:val="20"/>
          <w:szCs w:val="20"/>
        </w:rPr>
        <w:t>Labarque</w:t>
      </w:r>
      <w:proofErr w:type="spellEnd"/>
      <w:r w:rsidRPr="00BC55C0">
        <w:rPr>
          <w:rFonts w:ascii="Calibri" w:hAnsi="Calibri" w:cs="Calibri"/>
          <w:sz w:val="20"/>
          <w:szCs w:val="20"/>
        </w:rPr>
        <w:t xml:space="preserve"> V, Male C, Martinelli I, Morales Soto M, Motwani J, Shah S, </w:t>
      </w:r>
      <w:proofErr w:type="spellStart"/>
      <w:r w:rsidRPr="00BC55C0">
        <w:rPr>
          <w:rFonts w:ascii="Calibri" w:hAnsi="Calibri" w:cs="Calibri"/>
          <w:sz w:val="20"/>
          <w:szCs w:val="20"/>
        </w:rPr>
        <w:t>Hooimeijer</w:t>
      </w:r>
      <w:proofErr w:type="spellEnd"/>
      <w:r w:rsidRPr="00BC55C0">
        <w:rPr>
          <w:rFonts w:ascii="Calibri" w:hAnsi="Calibri" w:cs="Calibri"/>
          <w:sz w:val="20"/>
          <w:szCs w:val="20"/>
        </w:rPr>
        <w:t xml:space="preserve"> HL, </w:t>
      </w:r>
      <w:proofErr w:type="spellStart"/>
      <w:r w:rsidRPr="00BC55C0">
        <w:rPr>
          <w:rFonts w:ascii="Calibri" w:hAnsi="Calibri" w:cs="Calibri"/>
          <w:sz w:val="20"/>
          <w:szCs w:val="20"/>
        </w:rPr>
        <w:t>Prins</w:t>
      </w:r>
      <w:proofErr w:type="spellEnd"/>
      <w:r w:rsidRPr="00BC55C0">
        <w:rPr>
          <w:rFonts w:ascii="Calibri" w:hAnsi="Calibri" w:cs="Calibri"/>
          <w:sz w:val="20"/>
          <w:szCs w:val="20"/>
        </w:rPr>
        <w:t xml:space="preserve"> MH, Kubitza D, Smith WT, </w:t>
      </w:r>
      <w:r w:rsidRPr="00BC55C0">
        <w:rPr>
          <w:rFonts w:ascii="Calibri" w:hAnsi="Calibri" w:cs="Calibri"/>
          <w:b/>
          <w:sz w:val="20"/>
          <w:szCs w:val="20"/>
        </w:rPr>
        <w:t>Berkowitz SD</w:t>
      </w:r>
      <w:r w:rsidRPr="00BC55C0">
        <w:rPr>
          <w:rFonts w:ascii="Calibri" w:hAnsi="Calibri" w:cs="Calibri"/>
          <w:sz w:val="20"/>
          <w:szCs w:val="20"/>
        </w:rPr>
        <w:t xml:space="preserve">, Pap AF, Majumder M, </w:t>
      </w:r>
      <w:proofErr w:type="spellStart"/>
      <w:r w:rsidRPr="00BC55C0">
        <w:rPr>
          <w:rFonts w:ascii="Calibri" w:hAnsi="Calibri" w:cs="Calibri"/>
          <w:sz w:val="20"/>
          <w:szCs w:val="20"/>
        </w:rPr>
        <w:t>Monagle</w:t>
      </w:r>
      <w:proofErr w:type="spellEnd"/>
      <w:r w:rsidRPr="00BC55C0">
        <w:rPr>
          <w:rFonts w:ascii="Calibri" w:hAnsi="Calibri" w:cs="Calibri"/>
          <w:sz w:val="20"/>
          <w:szCs w:val="20"/>
        </w:rPr>
        <w:t xml:space="preserve"> P, Coutinho JM. Safety and efficacy of rivaroxaban in pediatric cerebral venous thrombosis (EINSTEIN-Jr CVT). Blood Adv. 2020 Dec 22;4(24):6250-6258. </w:t>
      </w:r>
      <w:proofErr w:type="spellStart"/>
      <w:r w:rsidRPr="00BC55C0">
        <w:rPr>
          <w:rFonts w:ascii="Calibri" w:hAnsi="Calibri" w:cs="Calibri"/>
          <w:sz w:val="20"/>
          <w:szCs w:val="20"/>
        </w:rPr>
        <w:t>doi</w:t>
      </w:r>
      <w:proofErr w:type="spellEnd"/>
      <w:r w:rsidRPr="00BC55C0">
        <w:rPr>
          <w:rFonts w:ascii="Calibri" w:hAnsi="Calibri" w:cs="Calibri"/>
          <w:sz w:val="20"/>
          <w:szCs w:val="20"/>
        </w:rPr>
        <w:t xml:space="preserve">: 10.1182/bloodadvances.2020003244. </w:t>
      </w:r>
      <w:r w:rsidR="00497376">
        <w:rPr>
          <w:rFonts w:ascii="Calibri" w:hAnsi="Calibri" w:cs="Calibri"/>
          <w:sz w:val="20"/>
          <w:szCs w:val="20"/>
        </w:rPr>
        <w:t>PubMed PMID</w:t>
      </w:r>
      <w:r w:rsidRPr="00BC55C0">
        <w:rPr>
          <w:rFonts w:ascii="Calibri" w:hAnsi="Calibri" w:cs="Calibri"/>
          <w:sz w:val="20"/>
          <w:szCs w:val="20"/>
        </w:rPr>
        <w:t>: 33351120; PMCID: PMC7756994.</w:t>
      </w:r>
      <w:r w:rsidRPr="007C0A28">
        <w:rPr>
          <w:rFonts w:ascii="Calibri" w:hAnsi="Calibri"/>
          <w:sz w:val="20"/>
        </w:rPr>
        <w:t xml:space="preserve"> </w:t>
      </w:r>
    </w:p>
    <w:p w14:paraId="0E813D2A" w14:textId="77777777" w:rsidR="00433F8E" w:rsidRDefault="00433F8E" w:rsidP="00433F8E">
      <w:pPr>
        <w:pStyle w:val="ListParagraph"/>
        <w:rPr>
          <w:rFonts w:ascii="Calibri" w:hAnsi="Calibri" w:cs="Calibri"/>
          <w:sz w:val="20"/>
          <w:szCs w:val="20"/>
        </w:rPr>
      </w:pPr>
    </w:p>
    <w:p w14:paraId="2DA1551D" w14:textId="77777777" w:rsidR="00493DED" w:rsidRDefault="00493DED" w:rsidP="00493DED">
      <w:pPr>
        <w:numPr>
          <w:ilvl w:val="0"/>
          <w:numId w:val="12"/>
        </w:numPr>
        <w:rPr>
          <w:rFonts w:ascii="Calibri" w:hAnsi="Calibri" w:cs="Calibri"/>
          <w:sz w:val="20"/>
          <w:szCs w:val="20"/>
        </w:rPr>
      </w:pPr>
      <w:r>
        <w:rPr>
          <w:rFonts w:ascii="Calibri" w:hAnsi="Calibri" w:cs="Calibri"/>
          <w:sz w:val="20"/>
          <w:szCs w:val="20"/>
        </w:rPr>
        <w:t xml:space="preserve"> </w:t>
      </w:r>
      <w:r w:rsidRPr="00496B45">
        <w:rPr>
          <w:rFonts w:ascii="Calibri" w:hAnsi="Calibri" w:cs="Calibri"/>
          <w:sz w:val="20"/>
          <w:szCs w:val="20"/>
        </w:rPr>
        <w:t xml:space="preserve">Shoamanesh A, Hart RG, Connolly SJ, </w:t>
      </w:r>
      <w:proofErr w:type="spellStart"/>
      <w:r w:rsidRPr="00496B45">
        <w:rPr>
          <w:rFonts w:ascii="Calibri" w:hAnsi="Calibri" w:cs="Calibri"/>
          <w:sz w:val="20"/>
          <w:szCs w:val="20"/>
        </w:rPr>
        <w:t>Kasner</w:t>
      </w:r>
      <w:proofErr w:type="spellEnd"/>
      <w:r w:rsidRPr="00496B45">
        <w:rPr>
          <w:rFonts w:ascii="Calibri" w:hAnsi="Calibri" w:cs="Calibri"/>
          <w:sz w:val="20"/>
          <w:szCs w:val="20"/>
        </w:rPr>
        <w:t xml:space="preserve"> SE, Smith EE, Martí-</w:t>
      </w:r>
      <w:proofErr w:type="spellStart"/>
      <w:r w:rsidRPr="00496B45">
        <w:rPr>
          <w:rFonts w:ascii="Calibri" w:hAnsi="Calibri" w:cs="Calibri"/>
          <w:sz w:val="20"/>
          <w:szCs w:val="20"/>
        </w:rPr>
        <w:t>Fàbregas</w:t>
      </w:r>
      <w:proofErr w:type="spellEnd"/>
      <w:r w:rsidRPr="00496B45">
        <w:rPr>
          <w:rFonts w:ascii="Calibri" w:hAnsi="Calibri" w:cs="Calibri"/>
          <w:sz w:val="20"/>
          <w:szCs w:val="20"/>
        </w:rPr>
        <w:t xml:space="preserve"> J, Liu YY, Uchiyama S, </w:t>
      </w:r>
      <w:proofErr w:type="spellStart"/>
      <w:r w:rsidRPr="00496B45">
        <w:rPr>
          <w:rFonts w:ascii="Calibri" w:hAnsi="Calibri" w:cs="Calibri"/>
          <w:sz w:val="20"/>
          <w:szCs w:val="20"/>
        </w:rPr>
        <w:t>Mikulik</w:t>
      </w:r>
      <w:proofErr w:type="spellEnd"/>
      <w:r w:rsidRPr="00496B45">
        <w:rPr>
          <w:rFonts w:ascii="Calibri" w:hAnsi="Calibri" w:cs="Calibri"/>
          <w:sz w:val="20"/>
          <w:szCs w:val="20"/>
        </w:rPr>
        <w:t xml:space="preserve"> R, </w:t>
      </w:r>
      <w:proofErr w:type="spellStart"/>
      <w:r w:rsidRPr="00496B45">
        <w:rPr>
          <w:rFonts w:ascii="Calibri" w:hAnsi="Calibri" w:cs="Calibri"/>
          <w:sz w:val="20"/>
          <w:szCs w:val="20"/>
        </w:rPr>
        <w:t>Veltkamp</w:t>
      </w:r>
      <w:proofErr w:type="spellEnd"/>
      <w:r w:rsidRPr="00496B45">
        <w:rPr>
          <w:rFonts w:ascii="Calibri" w:hAnsi="Calibri" w:cs="Calibri"/>
          <w:sz w:val="20"/>
          <w:szCs w:val="20"/>
        </w:rPr>
        <w:t xml:space="preserve"> R, O'Donnell MJ, </w:t>
      </w:r>
      <w:proofErr w:type="spellStart"/>
      <w:r w:rsidRPr="00496B45">
        <w:rPr>
          <w:rFonts w:ascii="Calibri" w:hAnsi="Calibri" w:cs="Calibri"/>
          <w:sz w:val="20"/>
          <w:szCs w:val="20"/>
        </w:rPr>
        <w:t>Ntaios</w:t>
      </w:r>
      <w:proofErr w:type="spellEnd"/>
      <w:r w:rsidRPr="00496B45">
        <w:rPr>
          <w:rFonts w:ascii="Calibri" w:hAnsi="Calibri" w:cs="Calibri"/>
          <w:sz w:val="20"/>
          <w:szCs w:val="20"/>
        </w:rPr>
        <w:t xml:space="preserve"> G, Muir KW, Field TS, Santo GC, </w:t>
      </w:r>
      <w:proofErr w:type="spellStart"/>
      <w:r w:rsidRPr="00496B45">
        <w:rPr>
          <w:rFonts w:ascii="Calibri" w:hAnsi="Calibri" w:cs="Calibri"/>
          <w:sz w:val="20"/>
          <w:szCs w:val="20"/>
        </w:rPr>
        <w:t>Olavarria</w:t>
      </w:r>
      <w:proofErr w:type="spellEnd"/>
      <w:r w:rsidRPr="00496B45">
        <w:rPr>
          <w:rFonts w:ascii="Calibri" w:hAnsi="Calibri" w:cs="Calibri"/>
          <w:sz w:val="20"/>
          <w:szCs w:val="20"/>
        </w:rPr>
        <w:t xml:space="preserve"> V, Mundl H, </w:t>
      </w:r>
      <w:proofErr w:type="spellStart"/>
      <w:r w:rsidRPr="00496B45">
        <w:rPr>
          <w:rFonts w:ascii="Calibri" w:hAnsi="Calibri" w:cs="Calibri"/>
          <w:sz w:val="20"/>
          <w:szCs w:val="20"/>
        </w:rPr>
        <w:t>Lutsep</w:t>
      </w:r>
      <w:proofErr w:type="spellEnd"/>
      <w:r w:rsidRPr="00496B45">
        <w:rPr>
          <w:rFonts w:ascii="Calibri" w:hAnsi="Calibri" w:cs="Calibri"/>
          <w:sz w:val="20"/>
          <w:szCs w:val="20"/>
        </w:rPr>
        <w:t xml:space="preserve"> H, </w:t>
      </w:r>
      <w:r w:rsidRPr="00496B45">
        <w:rPr>
          <w:rFonts w:ascii="Calibri" w:hAnsi="Calibri" w:cs="Calibri"/>
          <w:b/>
          <w:sz w:val="20"/>
          <w:szCs w:val="20"/>
        </w:rPr>
        <w:t>Berkowitz SD</w:t>
      </w:r>
      <w:r w:rsidRPr="00496B45">
        <w:rPr>
          <w:rFonts w:ascii="Calibri" w:hAnsi="Calibri" w:cs="Calibri"/>
          <w:sz w:val="20"/>
          <w:szCs w:val="20"/>
        </w:rPr>
        <w:t xml:space="preserve">, Sharma M.  Microbleeds and the Effect of Anticoagulation in Patients </w:t>
      </w:r>
      <w:proofErr w:type="gramStart"/>
      <w:r w:rsidRPr="00496B45">
        <w:rPr>
          <w:rFonts w:ascii="Calibri" w:hAnsi="Calibri" w:cs="Calibri"/>
          <w:sz w:val="20"/>
          <w:szCs w:val="20"/>
        </w:rPr>
        <w:t>With</w:t>
      </w:r>
      <w:proofErr w:type="gramEnd"/>
      <w:r w:rsidRPr="00496B45">
        <w:rPr>
          <w:rFonts w:ascii="Calibri" w:hAnsi="Calibri" w:cs="Calibri"/>
          <w:sz w:val="20"/>
          <w:szCs w:val="20"/>
        </w:rPr>
        <w:t xml:space="preserve"> Embolic Stroke of Undetermined </w:t>
      </w:r>
      <w:r w:rsidRPr="00496B45">
        <w:rPr>
          <w:rFonts w:ascii="Calibri" w:hAnsi="Calibri" w:cs="Calibri"/>
          <w:sz w:val="20"/>
          <w:szCs w:val="20"/>
        </w:rPr>
        <w:lastRenderedPageBreak/>
        <w:t xml:space="preserve">Source: An Exploratory Analysis of the NAVIGATE ESUS Randomized Clinical Trial. JAMA Neurol. 2021 Jan 1;78(1):11-20. </w:t>
      </w:r>
      <w:proofErr w:type="spellStart"/>
      <w:r w:rsidRPr="00496B45">
        <w:rPr>
          <w:rFonts w:ascii="Calibri" w:hAnsi="Calibri" w:cs="Calibri"/>
          <w:sz w:val="20"/>
          <w:szCs w:val="20"/>
        </w:rPr>
        <w:t>doi</w:t>
      </w:r>
      <w:proofErr w:type="spellEnd"/>
      <w:r w:rsidRPr="00496B45">
        <w:rPr>
          <w:rFonts w:ascii="Calibri" w:hAnsi="Calibri" w:cs="Calibri"/>
          <w:sz w:val="20"/>
          <w:szCs w:val="20"/>
        </w:rPr>
        <w:t xml:space="preserve">: 10.1001/jamaneurol.2020.3836. </w:t>
      </w:r>
      <w:r>
        <w:rPr>
          <w:rFonts w:ascii="Calibri" w:hAnsi="Calibri" w:cs="Calibri"/>
          <w:sz w:val="20"/>
          <w:szCs w:val="20"/>
        </w:rPr>
        <w:t>PubMed PMID</w:t>
      </w:r>
      <w:r w:rsidRPr="00496B45">
        <w:rPr>
          <w:rFonts w:ascii="Calibri" w:hAnsi="Calibri" w:cs="Calibri"/>
          <w:sz w:val="20"/>
          <w:szCs w:val="20"/>
        </w:rPr>
        <w:t>: 33074284.</w:t>
      </w:r>
    </w:p>
    <w:p w14:paraId="7282A3C0" w14:textId="5381919B" w:rsidR="00493DED" w:rsidRPr="00496B45" w:rsidRDefault="00493DED" w:rsidP="00493DED">
      <w:pPr>
        <w:ind w:left="720"/>
        <w:rPr>
          <w:rFonts w:ascii="Calibri" w:hAnsi="Calibri" w:cs="Calibri"/>
          <w:sz w:val="20"/>
          <w:szCs w:val="20"/>
        </w:rPr>
      </w:pPr>
    </w:p>
    <w:p w14:paraId="214AF40E" w14:textId="2CBBBCF4" w:rsidR="00493DED" w:rsidRPr="00767AB9" w:rsidRDefault="00493DED" w:rsidP="00493DED">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767AB9">
        <w:rPr>
          <w:rFonts w:ascii="Calibri" w:hAnsi="Calibri" w:cs="Calibri"/>
          <w:sz w:val="20"/>
          <w:szCs w:val="20"/>
        </w:rPr>
        <w:t>Kaplovitch</w:t>
      </w:r>
      <w:proofErr w:type="spellEnd"/>
      <w:r w:rsidRPr="00767AB9">
        <w:rPr>
          <w:rFonts w:ascii="Calibri" w:hAnsi="Calibri" w:cs="Calibri"/>
          <w:sz w:val="20"/>
          <w:szCs w:val="20"/>
        </w:rPr>
        <w:t xml:space="preserve"> E, Eikelboom JW, </w:t>
      </w:r>
      <w:proofErr w:type="spellStart"/>
      <w:r w:rsidRPr="00767AB9">
        <w:rPr>
          <w:rFonts w:ascii="Calibri" w:hAnsi="Calibri" w:cs="Calibri"/>
          <w:sz w:val="20"/>
          <w:szCs w:val="20"/>
        </w:rPr>
        <w:t>Dyal</w:t>
      </w:r>
      <w:proofErr w:type="spellEnd"/>
      <w:r w:rsidRPr="00767AB9">
        <w:rPr>
          <w:rFonts w:ascii="Calibri" w:hAnsi="Calibri" w:cs="Calibri"/>
          <w:sz w:val="20"/>
          <w:szCs w:val="20"/>
        </w:rPr>
        <w:t xml:space="preserve"> L, </w:t>
      </w:r>
      <w:proofErr w:type="spellStart"/>
      <w:r w:rsidRPr="00767AB9">
        <w:rPr>
          <w:rFonts w:ascii="Calibri" w:hAnsi="Calibri" w:cs="Calibri"/>
          <w:sz w:val="20"/>
          <w:szCs w:val="20"/>
        </w:rPr>
        <w:t>Aboyans</w:t>
      </w:r>
      <w:proofErr w:type="spellEnd"/>
      <w:r w:rsidRPr="00767AB9">
        <w:rPr>
          <w:rFonts w:ascii="Calibri" w:hAnsi="Calibri" w:cs="Calibri"/>
          <w:sz w:val="20"/>
          <w:szCs w:val="20"/>
        </w:rPr>
        <w:t xml:space="preserve"> V, </w:t>
      </w:r>
      <w:proofErr w:type="spellStart"/>
      <w:r w:rsidRPr="00767AB9">
        <w:rPr>
          <w:rFonts w:ascii="Calibri" w:hAnsi="Calibri" w:cs="Calibri"/>
          <w:sz w:val="20"/>
          <w:szCs w:val="20"/>
        </w:rPr>
        <w:t>Abola</w:t>
      </w:r>
      <w:proofErr w:type="spellEnd"/>
      <w:r w:rsidRPr="00767AB9">
        <w:rPr>
          <w:rFonts w:ascii="Calibri" w:hAnsi="Calibri" w:cs="Calibri"/>
          <w:sz w:val="20"/>
          <w:szCs w:val="20"/>
        </w:rPr>
        <w:t xml:space="preserve"> MT, </w:t>
      </w:r>
      <w:proofErr w:type="spellStart"/>
      <w:r w:rsidRPr="00767AB9">
        <w:rPr>
          <w:rFonts w:ascii="Calibri" w:hAnsi="Calibri" w:cs="Calibri"/>
          <w:sz w:val="20"/>
          <w:szCs w:val="20"/>
        </w:rPr>
        <w:t>Verhamme</w:t>
      </w:r>
      <w:proofErr w:type="spellEnd"/>
      <w:r w:rsidRPr="00767AB9">
        <w:rPr>
          <w:rFonts w:ascii="Calibri" w:hAnsi="Calibri" w:cs="Calibri"/>
          <w:sz w:val="20"/>
          <w:szCs w:val="20"/>
        </w:rPr>
        <w:t xml:space="preserve"> P, </w:t>
      </w:r>
      <w:proofErr w:type="spellStart"/>
      <w:r w:rsidRPr="00767AB9">
        <w:rPr>
          <w:rFonts w:ascii="Calibri" w:hAnsi="Calibri" w:cs="Calibri"/>
          <w:sz w:val="20"/>
          <w:szCs w:val="20"/>
        </w:rPr>
        <w:t>Avezum</w:t>
      </w:r>
      <w:proofErr w:type="spellEnd"/>
      <w:r w:rsidRPr="00767AB9">
        <w:rPr>
          <w:rFonts w:ascii="Calibri" w:hAnsi="Calibri" w:cs="Calibri"/>
          <w:sz w:val="20"/>
          <w:szCs w:val="20"/>
        </w:rPr>
        <w:t xml:space="preserve"> A, Fox KAA, </w:t>
      </w:r>
      <w:r w:rsidRPr="00767AB9">
        <w:rPr>
          <w:rFonts w:ascii="Calibri" w:hAnsi="Calibri" w:cs="Calibri"/>
          <w:b/>
          <w:sz w:val="20"/>
          <w:szCs w:val="20"/>
        </w:rPr>
        <w:t>Berkowitz SD</w:t>
      </w:r>
      <w:r w:rsidRPr="00767AB9">
        <w:rPr>
          <w:rFonts w:ascii="Calibri" w:hAnsi="Calibri" w:cs="Calibri"/>
          <w:sz w:val="20"/>
          <w:szCs w:val="20"/>
        </w:rPr>
        <w:t xml:space="preserve">, Bangdiwala SI, Yusuf S, Anand SS. Rivaroxaban and Aspirin in Patients </w:t>
      </w:r>
      <w:proofErr w:type="gramStart"/>
      <w:r w:rsidRPr="00767AB9">
        <w:rPr>
          <w:rFonts w:ascii="Calibri" w:hAnsi="Calibri" w:cs="Calibri"/>
          <w:sz w:val="20"/>
          <w:szCs w:val="20"/>
        </w:rPr>
        <w:t>With</w:t>
      </w:r>
      <w:proofErr w:type="gramEnd"/>
      <w:r w:rsidRPr="00767AB9">
        <w:rPr>
          <w:rFonts w:ascii="Calibri" w:hAnsi="Calibri" w:cs="Calibri"/>
          <w:sz w:val="20"/>
          <w:szCs w:val="20"/>
        </w:rPr>
        <w:t xml:space="preserve"> Symptomatic Lower Extremity Peripheral Artery Disease: A </w:t>
      </w:r>
      <w:proofErr w:type="spellStart"/>
      <w:r w:rsidRPr="00767AB9">
        <w:rPr>
          <w:rFonts w:ascii="Calibri" w:hAnsi="Calibri" w:cs="Calibri"/>
          <w:sz w:val="20"/>
          <w:szCs w:val="20"/>
        </w:rPr>
        <w:t>Subanalysis</w:t>
      </w:r>
      <w:proofErr w:type="spellEnd"/>
      <w:r w:rsidRPr="00767AB9">
        <w:rPr>
          <w:rFonts w:ascii="Calibri" w:hAnsi="Calibri" w:cs="Calibri"/>
          <w:sz w:val="20"/>
          <w:szCs w:val="20"/>
        </w:rPr>
        <w:t xml:space="preserve"> of the COMPASS Randomized Clinical Trial. JAMA </w:t>
      </w:r>
      <w:proofErr w:type="spellStart"/>
      <w:r w:rsidRPr="00767AB9">
        <w:rPr>
          <w:rFonts w:ascii="Calibri" w:hAnsi="Calibri" w:cs="Calibri"/>
          <w:sz w:val="20"/>
          <w:szCs w:val="20"/>
        </w:rPr>
        <w:t>Cardiol</w:t>
      </w:r>
      <w:proofErr w:type="spellEnd"/>
      <w:r w:rsidRPr="00767AB9">
        <w:rPr>
          <w:rFonts w:ascii="Calibri" w:hAnsi="Calibri" w:cs="Calibri"/>
          <w:sz w:val="20"/>
          <w:szCs w:val="20"/>
        </w:rPr>
        <w:t xml:space="preserve">. 2021 Jan 1;6(1):21-29. </w:t>
      </w:r>
      <w:proofErr w:type="spellStart"/>
      <w:r w:rsidRPr="00767AB9">
        <w:rPr>
          <w:rFonts w:ascii="Calibri" w:hAnsi="Calibri" w:cs="Calibri"/>
          <w:sz w:val="20"/>
          <w:szCs w:val="20"/>
        </w:rPr>
        <w:t>doi</w:t>
      </w:r>
      <w:proofErr w:type="spellEnd"/>
      <w:r w:rsidRPr="00767AB9">
        <w:rPr>
          <w:rFonts w:ascii="Calibri" w:hAnsi="Calibri" w:cs="Calibri"/>
          <w:sz w:val="20"/>
          <w:szCs w:val="20"/>
        </w:rPr>
        <w:t xml:space="preserve">: 10.1001/jamacardio.2020.4390. </w:t>
      </w:r>
      <w:r>
        <w:rPr>
          <w:rFonts w:ascii="Calibri" w:hAnsi="Calibri" w:cs="Calibri"/>
          <w:sz w:val="20"/>
          <w:szCs w:val="20"/>
        </w:rPr>
        <w:t>PubMed PMID</w:t>
      </w:r>
      <w:r w:rsidRPr="00767AB9">
        <w:rPr>
          <w:rFonts w:ascii="Calibri" w:hAnsi="Calibri" w:cs="Calibri"/>
          <w:sz w:val="20"/>
          <w:szCs w:val="20"/>
        </w:rPr>
        <w:t>: 32997098</w:t>
      </w:r>
      <w:r>
        <w:rPr>
          <w:rFonts w:ascii="Calibri" w:hAnsi="Calibri"/>
          <w:sz w:val="20"/>
        </w:rPr>
        <w:t xml:space="preserve"> </w:t>
      </w:r>
    </w:p>
    <w:p w14:paraId="3A7BCDA7" w14:textId="77777777" w:rsidR="00493DED" w:rsidRDefault="00493DED" w:rsidP="00493DED">
      <w:pPr>
        <w:ind w:left="720"/>
        <w:rPr>
          <w:rFonts w:ascii="Calibri" w:hAnsi="Calibri" w:cs="Calibri"/>
          <w:sz w:val="20"/>
          <w:szCs w:val="20"/>
        </w:rPr>
      </w:pPr>
    </w:p>
    <w:p w14:paraId="0F14233E" w14:textId="22F5604A" w:rsidR="00433F8E" w:rsidRPr="004579CD"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bookmarkStart w:id="6" w:name="_Hlk77264548"/>
      <w:proofErr w:type="spellStart"/>
      <w:r w:rsidRPr="00C62F4A">
        <w:rPr>
          <w:rFonts w:ascii="Calibri" w:hAnsi="Calibri" w:cs="Calibri"/>
          <w:sz w:val="20"/>
          <w:szCs w:val="20"/>
        </w:rPr>
        <w:t>Arauz</w:t>
      </w:r>
      <w:proofErr w:type="spellEnd"/>
      <w:r w:rsidRPr="00C62F4A">
        <w:rPr>
          <w:rFonts w:ascii="Calibri" w:hAnsi="Calibri" w:cs="Calibri"/>
          <w:sz w:val="20"/>
          <w:szCs w:val="20"/>
        </w:rPr>
        <w:t xml:space="preserve"> A, Serrano F, Pearce LA, </w:t>
      </w:r>
      <w:proofErr w:type="spellStart"/>
      <w:r w:rsidRPr="00C62F4A">
        <w:rPr>
          <w:rFonts w:ascii="Calibri" w:hAnsi="Calibri" w:cs="Calibri"/>
          <w:sz w:val="20"/>
          <w:szCs w:val="20"/>
        </w:rPr>
        <w:t>Kasner</w:t>
      </w:r>
      <w:proofErr w:type="spellEnd"/>
      <w:r w:rsidRPr="00C62F4A">
        <w:rPr>
          <w:rFonts w:ascii="Calibri" w:hAnsi="Calibri" w:cs="Calibri"/>
          <w:sz w:val="20"/>
          <w:szCs w:val="20"/>
        </w:rPr>
        <w:t xml:space="preserve"> SE, </w:t>
      </w:r>
      <w:proofErr w:type="spellStart"/>
      <w:r w:rsidRPr="00C62F4A">
        <w:rPr>
          <w:rFonts w:ascii="Calibri" w:hAnsi="Calibri" w:cs="Calibri"/>
          <w:sz w:val="20"/>
          <w:szCs w:val="20"/>
        </w:rPr>
        <w:t>Ameriso</w:t>
      </w:r>
      <w:proofErr w:type="spellEnd"/>
      <w:r w:rsidRPr="00C62F4A">
        <w:rPr>
          <w:rFonts w:ascii="Calibri" w:hAnsi="Calibri" w:cs="Calibri"/>
          <w:sz w:val="20"/>
          <w:szCs w:val="20"/>
        </w:rPr>
        <w:t xml:space="preserve"> SF, Toni D, </w:t>
      </w:r>
      <w:proofErr w:type="spellStart"/>
      <w:r w:rsidRPr="00C62F4A">
        <w:rPr>
          <w:rFonts w:ascii="Calibri" w:hAnsi="Calibri" w:cs="Calibri"/>
          <w:sz w:val="20"/>
          <w:szCs w:val="20"/>
        </w:rPr>
        <w:t>Bereczki</w:t>
      </w:r>
      <w:proofErr w:type="spellEnd"/>
      <w:r w:rsidRPr="00C62F4A">
        <w:rPr>
          <w:rFonts w:ascii="Calibri" w:hAnsi="Calibri" w:cs="Calibri"/>
          <w:sz w:val="20"/>
          <w:szCs w:val="20"/>
        </w:rPr>
        <w:t xml:space="preserve"> D, Siegler J, Ruiz-Franco A, </w:t>
      </w:r>
      <w:proofErr w:type="spellStart"/>
      <w:r w:rsidRPr="00C62F4A">
        <w:rPr>
          <w:rFonts w:ascii="Calibri" w:hAnsi="Calibri" w:cs="Calibri"/>
          <w:sz w:val="20"/>
          <w:szCs w:val="20"/>
        </w:rPr>
        <w:t>Cantú</w:t>
      </w:r>
      <w:proofErr w:type="spellEnd"/>
      <w:r w:rsidRPr="00C62F4A">
        <w:rPr>
          <w:rFonts w:ascii="Calibri" w:hAnsi="Calibri" w:cs="Calibri"/>
          <w:sz w:val="20"/>
          <w:szCs w:val="20"/>
        </w:rPr>
        <w:t xml:space="preserve">-Brito C, </w:t>
      </w:r>
      <w:proofErr w:type="spellStart"/>
      <w:r w:rsidRPr="00C62F4A">
        <w:rPr>
          <w:rFonts w:ascii="Calibri" w:hAnsi="Calibri" w:cs="Calibri"/>
          <w:sz w:val="20"/>
          <w:szCs w:val="20"/>
        </w:rPr>
        <w:t>Czlonkowska</w:t>
      </w:r>
      <w:proofErr w:type="spellEnd"/>
      <w:r w:rsidRPr="00C62F4A">
        <w:rPr>
          <w:rFonts w:ascii="Calibri" w:hAnsi="Calibri" w:cs="Calibri"/>
          <w:sz w:val="20"/>
          <w:szCs w:val="20"/>
        </w:rPr>
        <w:t xml:space="preserve"> A, Lang W, </w:t>
      </w:r>
      <w:r w:rsidRPr="00C62F4A">
        <w:rPr>
          <w:rFonts w:ascii="Calibri" w:hAnsi="Calibri" w:cs="Calibri"/>
          <w:b/>
          <w:sz w:val="20"/>
          <w:szCs w:val="20"/>
        </w:rPr>
        <w:t>Berkowitz SD</w:t>
      </w:r>
      <w:r w:rsidRPr="00C62F4A">
        <w:rPr>
          <w:rFonts w:ascii="Calibri" w:hAnsi="Calibri" w:cs="Calibri"/>
          <w:sz w:val="20"/>
          <w:szCs w:val="20"/>
        </w:rPr>
        <w:t xml:space="preserve">, Mundl H, Hart RG.  Regional, sex, and age differences in diagnostic testing among participants in the NAVIGATE-ESUS trial. Int J Stroke. 2021 Jan;16(1):55-62. </w:t>
      </w:r>
      <w:proofErr w:type="spellStart"/>
      <w:r w:rsidRPr="00C62F4A">
        <w:rPr>
          <w:rFonts w:ascii="Calibri" w:hAnsi="Calibri" w:cs="Calibri"/>
          <w:sz w:val="20"/>
          <w:szCs w:val="20"/>
        </w:rPr>
        <w:t>doi</w:t>
      </w:r>
      <w:proofErr w:type="spellEnd"/>
      <w:r w:rsidRPr="00C62F4A">
        <w:rPr>
          <w:rFonts w:ascii="Calibri" w:hAnsi="Calibri" w:cs="Calibri"/>
          <w:sz w:val="20"/>
          <w:szCs w:val="20"/>
        </w:rPr>
        <w:t xml:space="preserve">: 10.1177/1747493019884523. </w:t>
      </w:r>
      <w:proofErr w:type="spellStart"/>
      <w:r w:rsidRPr="00C62F4A">
        <w:rPr>
          <w:rFonts w:ascii="Calibri" w:hAnsi="Calibri" w:cs="Calibri"/>
          <w:sz w:val="20"/>
          <w:szCs w:val="20"/>
        </w:rPr>
        <w:t>Epub</w:t>
      </w:r>
      <w:proofErr w:type="spellEnd"/>
      <w:r w:rsidRPr="00C62F4A">
        <w:rPr>
          <w:rFonts w:ascii="Calibri" w:hAnsi="Calibri" w:cs="Calibri"/>
          <w:sz w:val="20"/>
          <w:szCs w:val="20"/>
        </w:rPr>
        <w:t xml:space="preserve"> 2019 Oct 20. </w:t>
      </w:r>
      <w:r w:rsidR="00497376">
        <w:rPr>
          <w:rFonts w:ascii="Calibri" w:hAnsi="Calibri" w:cs="Calibri"/>
          <w:sz w:val="20"/>
          <w:szCs w:val="20"/>
        </w:rPr>
        <w:t>PubMed PMID</w:t>
      </w:r>
      <w:r w:rsidRPr="00C62F4A">
        <w:rPr>
          <w:rFonts w:ascii="Calibri" w:hAnsi="Calibri" w:cs="Calibri"/>
          <w:sz w:val="20"/>
          <w:szCs w:val="20"/>
        </w:rPr>
        <w:t>: 31631796.</w:t>
      </w:r>
      <w:r w:rsidRPr="007C0A28">
        <w:rPr>
          <w:rFonts w:ascii="Calibri" w:hAnsi="Calibri"/>
          <w:sz w:val="20"/>
        </w:rPr>
        <w:t xml:space="preserve"> </w:t>
      </w:r>
    </w:p>
    <w:p w14:paraId="66031FAA" w14:textId="62EAFEE6" w:rsidR="00433F8E" w:rsidRDefault="00433F8E" w:rsidP="00493DED">
      <w:pPr>
        <w:rPr>
          <w:rFonts w:ascii="Calibri" w:hAnsi="Calibri" w:cs="Calibri"/>
          <w:sz w:val="20"/>
          <w:szCs w:val="20"/>
        </w:rPr>
      </w:pPr>
    </w:p>
    <w:p w14:paraId="4B4BBC4E" w14:textId="3383EBD5" w:rsidR="00493DED"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00493DED" w:rsidRPr="00F731AB">
        <w:rPr>
          <w:rFonts w:ascii="Calibri" w:hAnsi="Calibri" w:cs="Calibri"/>
          <w:sz w:val="20"/>
          <w:szCs w:val="20"/>
        </w:rPr>
        <w:t>Guzik</w:t>
      </w:r>
      <w:proofErr w:type="spellEnd"/>
      <w:r w:rsidR="00493DED" w:rsidRPr="00F731AB">
        <w:rPr>
          <w:rFonts w:ascii="Calibri" w:hAnsi="Calibri" w:cs="Calibri"/>
          <w:sz w:val="20"/>
          <w:szCs w:val="20"/>
        </w:rPr>
        <w:t xml:space="preserve"> TJ, </w:t>
      </w:r>
      <w:proofErr w:type="spellStart"/>
      <w:r w:rsidR="00493DED" w:rsidRPr="00F731AB">
        <w:rPr>
          <w:rFonts w:ascii="Calibri" w:hAnsi="Calibri" w:cs="Calibri"/>
          <w:sz w:val="20"/>
          <w:szCs w:val="20"/>
        </w:rPr>
        <w:t>Ramasundarahettige</w:t>
      </w:r>
      <w:proofErr w:type="spellEnd"/>
      <w:r w:rsidR="00493DED" w:rsidRPr="00F731AB">
        <w:rPr>
          <w:rFonts w:ascii="Calibri" w:hAnsi="Calibri" w:cs="Calibri"/>
          <w:sz w:val="20"/>
          <w:szCs w:val="20"/>
        </w:rPr>
        <w:t xml:space="preserve"> C, </w:t>
      </w:r>
      <w:proofErr w:type="spellStart"/>
      <w:r w:rsidR="00493DED" w:rsidRPr="00F731AB">
        <w:rPr>
          <w:rFonts w:ascii="Calibri" w:hAnsi="Calibri" w:cs="Calibri"/>
          <w:sz w:val="20"/>
          <w:szCs w:val="20"/>
        </w:rPr>
        <w:t>Pogosova</w:t>
      </w:r>
      <w:proofErr w:type="spellEnd"/>
      <w:r w:rsidR="00493DED" w:rsidRPr="00F731AB">
        <w:rPr>
          <w:rFonts w:ascii="Calibri" w:hAnsi="Calibri" w:cs="Calibri"/>
          <w:sz w:val="20"/>
          <w:szCs w:val="20"/>
        </w:rPr>
        <w:t xml:space="preserve"> N, Lopez-Jaramillo P, </w:t>
      </w:r>
      <w:proofErr w:type="spellStart"/>
      <w:r w:rsidR="00493DED" w:rsidRPr="00F731AB">
        <w:rPr>
          <w:rFonts w:ascii="Calibri" w:hAnsi="Calibri" w:cs="Calibri"/>
          <w:sz w:val="20"/>
          <w:szCs w:val="20"/>
        </w:rPr>
        <w:t>Dyal</w:t>
      </w:r>
      <w:proofErr w:type="spellEnd"/>
      <w:r w:rsidR="00493DED" w:rsidRPr="00F731AB">
        <w:rPr>
          <w:rFonts w:ascii="Calibri" w:hAnsi="Calibri" w:cs="Calibri"/>
          <w:sz w:val="20"/>
          <w:szCs w:val="20"/>
        </w:rPr>
        <w:t xml:space="preserve"> L, </w:t>
      </w:r>
      <w:r w:rsidR="00493DED" w:rsidRPr="00F731AB">
        <w:rPr>
          <w:rFonts w:ascii="Calibri" w:hAnsi="Calibri" w:cs="Calibri"/>
          <w:b/>
          <w:sz w:val="20"/>
          <w:szCs w:val="20"/>
        </w:rPr>
        <w:t>Berkowitz SD</w:t>
      </w:r>
      <w:r w:rsidR="00493DED" w:rsidRPr="00F731AB">
        <w:rPr>
          <w:rFonts w:ascii="Calibri" w:hAnsi="Calibri" w:cs="Calibri"/>
          <w:sz w:val="20"/>
          <w:szCs w:val="20"/>
        </w:rPr>
        <w:t xml:space="preserve">, Muehlhofer E, Bhatt DL, Fox KAA, Yusuf S, Eikelboom JW. Rivaroxaban Plus Aspirin in Obese and Overweight Patients </w:t>
      </w:r>
      <w:proofErr w:type="gramStart"/>
      <w:r w:rsidR="00493DED" w:rsidRPr="00F731AB">
        <w:rPr>
          <w:rFonts w:ascii="Calibri" w:hAnsi="Calibri" w:cs="Calibri"/>
          <w:sz w:val="20"/>
          <w:szCs w:val="20"/>
        </w:rPr>
        <w:t>With</w:t>
      </w:r>
      <w:proofErr w:type="gramEnd"/>
      <w:r w:rsidR="00493DED" w:rsidRPr="00F731AB">
        <w:rPr>
          <w:rFonts w:ascii="Calibri" w:hAnsi="Calibri" w:cs="Calibri"/>
          <w:sz w:val="20"/>
          <w:szCs w:val="20"/>
        </w:rPr>
        <w:t xml:space="preserve"> Vascular Disease in the COMPASS Trial. J Am Coll </w:t>
      </w:r>
      <w:proofErr w:type="spellStart"/>
      <w:r w:rsidR="00493DED" w:rsidRPr="00F731AB">
        <w:rPr>
          <w:rFonts w:ascii="Calibri" w:hAnsi="Calibri" w:cs="Calibri"/>
          <w:sz w:val="20"/>
          <w:szCs w:val="20"/>
        </w:rPr>
        <w:t>Cardiol</w:t>
      </w:r>
      <w:proofErr w:type="spellEnd"/>
      <w:r w:rsidR="00493DED" w:rsidRPr="00F731AB">
        <w:rPr>
          <w:rFonts w:ascii="Calibri" w:hAnsi="Calibri" w:cs="Calibri"/>
          <w:sz w:val="20"/>
          <w:szCs w:val="20"/>
        </w:rPr>
        <w:t xml:space="preserve">. 2021 Feb 9;77(5):511-525. </w:t>
      </w:r>
      <w:proofErr w:type="spellStart"/>
      <w:r w:rsidR="00493DED" w:rsidRPr="00F731AB">
        <w:rPr>
          <w:rFonts w:ascii="Calibri" w:hAnsi="Calibri" w:cs="Calibri"/>
          <w:sz w:val="20"/>
          <w:szCs w:val="20"/>
        </w:rPr>
        <w:t>doi</w:t>
      </w:r>
      <w:proofErr w:type="spellEnd"/>
      <w:r w:rsidR="00493DED" w:rsidRPr="00F731AB">
        <w:rPr>
          <w:rFonts w:ascii="Calibri" w:hAnsi="Calibri" w:cs="Calibri"/>
          <w:sz w:val="20"/>
          <w:szCs w:val="20"/>
        </w:rPr>
        <w:t xml:space="preserve">: 10.1016/j.jacc.2020.11.061. </w:t>
      </w:r>
      <w:r w:rsidR="00493DED">
        <w:rPr>
          <w:rFonts w:ascii="Calibri" w:hAnsi="Calibri" w:cs="Calibri"/>
          <w:sz w:val="20"/>
          <w:szCs w:val="20"/>
        </w:rPr>
        <w:t>PubMed PMID</w:t>
      </w:r>
      <w:r w:rsidR="00493DED" w:rsidRPr="00F731AB">
        <w:rPr>
          <w:rFonts w:ascii="Calibri" w:hAnsi="Calibri" w:cs="Calibri"/>
          <w:sz w:val="20"/>
          <w:szCs w:val="20"/>
        </w:rPr>
        <w:t>: 33538248</w:t>
      </w:r>
    </w:p>
    <w:p w14:paraId="66FB08A4" w14:textId="77777777" w:rsidR="00493DED" w:rsidRDefault="00493DED" w:rsidP="00493DED">
      <w:pPr>
        <w:ind w:left="720"/>
        <w:rPr>
          <w:rFonts w:ascii="Calibri" w:hAnsi="Calibri" w:cs="Calibri"/>
          <w:sz w:val="20"/>
          <w:szCs w:val="20"/>
        </w:rPr>
      </w:pPr>
    </w:p>
    <w:p w14:paraId="20E2A07D" w14:textId="38B25525" w:rsidR="00433F8E" w:rsidRPr="008C0140" w:rsidRDefault="00493DED" w:rsidP="00433F8E">
      <w:pPr>
        <w:numPr>
          <w:ilvl w:val="0"/>
          <w:numId w:val="12"/>
        </w:numPr>
        <w:rPr>
          <w:rFonts w:ascii="Calibri" w:hAnsi="Calibri" w:cs="Calibri"/>
          <w:sz w:val="20"/>
          <w:szCs w:val="20"/>
        </w:rPr>
      </w:pPr>
      <w:r>
        <w:rPr>
          <w:rFonts w:ascii="Calibri" w:hAnsi="Calibri" w:cs="Calibri"/>
          <w:sz w:val="20"/>
          <w:szCs w:val="20"/>
        </w:rPr>
        <w:t xml:space="preserve"> </w:t>
      </w:r>
      <w:r w:rsidR="00433F8E" w:rsidRPr="00A05361">
        <w:rPr>
          <w:rFonts w:ascii="Calibri" w:hAnsi="Calibri" w:cs="Calibri"/>
          <w:sz w:val="20"/>
          <w:szCs w:val="20"/>
        </w:rPr>
        <w:t xml:space="preserve">Liang Y, </w:t>
      </w:r>
      <w:r w:rsidR="00433F8E" w:rsidRPr="00D716AA">
        <w:rPr>
          <w:rFonts w:ascii="Calibri" w:hAnsi="Calibri" w:cs="Calibri"/>
          <w:sz w:val="20"/>
          <w:szCs w:val="20"/>
        </w:rPr>
        <w:t xml:space="preserve">Zhu J, Liu L, Anand SS, Connolly SJ, Bosch J, </w:t>
      </w:r>
      <w:proofErr w:type="spellStart"/>
      <w:r w:rsidR="00433F8E" w:rsidRPr="00D716AA">
        <w:rPr>
          <w:rFonts w:ascii="Calibri" w:hAnsi="Calibri" w:cs="Calibri"/>
          <w:sz w:val="20"/>
          <w:szCs w:val="20"/>
        </w:rPr>
        <w:t>Guzik</w:t>
      </w:r>
      <w:proofErr w:type="spellEnd"/>
      <w:r w:rsidR="00433F8E" w:rsidRPr="00D716AA">
        <w:rPr>
          <w:rFonts w:ascii="Calibri" w:hAnsi="Calibri" w:cs="Calibri"/>
          <w:sz w:val="20"/>
          <w:szCs w:val="20"/>
        </w:rPr>
        <w:t xml:space="preserve"> TJ, O'Donnell M, </w:t>
      </w:r>
      <w:proofErr w:type="spellStart"/>
      <w:r w:rsidR="00433F8E" w:rsidRPr="00D716AA">
        <w:rPr>
          <w:rFonts w:ascii="Calibri" w:hAnsi="Calibri" w:cs="Calibri"/>
          <w:sz w:val="20"/>
          <w:szCs w:val="20"/>
        </w:rPr>
        <w:t>Dagenais</w:t>
      </w:r>
      <w:proofErr w:type="spellEnd"/>
      <w:r w:rsidR="00433F8E" w:rsidRPr="00D716AA">
        <w:rPr>
          <w:rFonts w:ascii="Calibri" w:hAnsi="Calibri" w:cs="Calibri"/>
          <w:sz w:val="20"/>
          <w:szCs w:val="20"/>
        </w:rPr>
        <w:t xml:space="preserve"> GR, Fox KA, </w:t>
      </w:r>
      <w:proofErr w:type="spellStart"/>
      <w:r w:rsidR="00433F8E" w:rsidRPr="00D716AA">
        <w:rPr>
          <w:rFonts w:ascii="Calibri" w:hAnsi="Calibri" w:cs="Calibri"/>
          <w:sz w:val="20"/>
          <w:szCs w:val="20"/>
        </w:rPr>
        <w:t>Shestakovska</w:t>
      </w:r>
      <w:proofErr w:type="spellEnd"/>
      <w:r w:rsidR="00433F8E" w:rsidRPr="00D716AA">
        <w:rPr>
          <w:rFonts w:ascii="Calibri" w:hAnsi="Calibri" w:cs="Calibri"/>
          <w:sz w:val="20"/>
          <w:szCs w:val="20"/>
        </w:rPr>
        <w:t xml:space="preserve"> O, </w:t>
      </w:r>
      <w:r w:rsidR="00433F8E" w:rsidRPr="00A838F5">
        <w:rPr>
          <w:rFonts w:ascii="Calibri" w:hAnsi="Calibri" w:cs="Calibri"/>
          <w:b/>
          <w:bCs/>
          <w:sz w:val="20"/>
          <w:szCs w:val="20"/>
        </w:rPr>
        <w:t>Berkowitz SD</w:t>
      </w:r>
      <w:r w:rsidR="00433F8E" w:rsidRPr="00D716AA">
        <w:rPr>
          <w:rFonts w:ascii="Calibri" w:hAnsi="Calibri" w:cs="Calibri"/>
          <w:sz w:val="20"/>
          <w:szCs w:val="20"/>
        </w:rPr>
        <w:t xml:space="preserve">, Muehlhofer E, Keller L, Yusuf S, Eikelboom JW; COMPASS Investigators. Efficacy and safety of rivaroxaban plus aspirin in women and men with chronic coronary or peripheral artery disease. Cardiovasc Res. 2021 Feb 22;117(3):942-949. </w:t>
      </w:r>
      <w:proofErr w:type="spellStart"/>
      <w:r w:rsidR="00433F8E" w:rsidRPr="00D716AA">
        <w:rPr>
          <w:rFonts w:ascii="Calibri" w:hAnsi="Calibri" w:cs="Calibri"/>
          <w:sz w:val="20"/>
          <w:szCs w:val="20"/>
        </w:rPr>
        <w:t>doi</w:t>
      </w:r>
      <w:proofErr w:type="spellEnd"/>
      <w:r w:rsidR="00433F8E" w:rsidRPr="00D716AA">
        <w:rPr>
          <w:rFonts w:ascii="Calibri" w:hAnsi="Calibri" w:cs="Calibri"/>
          <w:sz w:val="20"/>
          <w:szCs w:val="20"/>
        </w:rPr>
        <w:t>: 10.1093/</w:t>
      </w:r>
      <w:proofErr w:type="spellStart"/>
      <w:r w:rsidR="00433F8E" w:rsidRPr="00D716AA">
        <w:rPr>
          <w:rFonts w:ascii="Calibri" w:hAnsi="Calibri" w:cs="Calibri"/>
          <w:sz w:val="20"/>
          <w:szCs w:val="20"/>
        </w:rPr>
        <w:t>cvr</w:t>
      </w:r>
      <w:proofErr w:type="spellEnd"/>
      <w:r w:rsidR="00433F8E" w:rsidRPr="00D716AA">
        <w:rPr>
          <w:rFonts w:ascii="Calibri" w:hAnsi="Calibri" w:cs="Calibri"/>
          <w:sz w:val="20"/>
          <w:szCs w:val="20"/>
        </w:rPr>
        <w:t xml:space="preserve">/cvaa100. Erratum in: Cardiovasc Res. 2021 May 25;117(6):1577. </w:t>
      </w:r>
      <w:r w:rsidR="00497376">
        <w:rPr>
          <w:rFonts w:ascii="Calibri" w:hAnsi="Calibri" w:cs="Calibri"/>
          <w:sz w:val="20"/>
          <w:szCs w:val="20"/>
        </w:rPr>
        <w:t>PubMed PMID</w:t>
      </w:r>
      <w:r w:rsidR="00433F8E" w:rsidRPr="00D716AA">
        <w:rPr>
          <w:rFonts w:ascii="Calibri" w:hAnsi="Calibri" w:cs="Calibri"/>
          <w:sz w:val="20"/>
          <w:szCs w:val="20"/>
        </w:rPr>
        <w:t>: 32289159.</w:t>
      </w:r>
      <w:r w:rsidR="00433F8E">
        <w:rPr>
          <w:rFonts w:ascii="Calibri" w:hAnsi="Calibri" w:cs="Calibri"/>
          <w:sz w:val="20"/>
          <w:szCs w:val="20"/>
        </w:rPr>
        <w:t xml:space="preserve"> </w:t>
      </w:r>
    </w:p>
    <w:p w14:paraId="3F723C60" w14:textId="77777777" w:rsidR="00433F8E" w:rsidRPr="00605E46" w:rsidRDefault="00433F8E" w:rsidP="00605E46">
      <w:pPr>
        <w:rPr>
          <w:rFonts w:ascii="Calibri" w:hAnsi="Calibri" w:cs="Calibri"/>
          <w:sz w:val="20"/>
          <w:szCs w:val="20"/>
        </w:rPr>
      </w:pPr>
    </w:p>
    <w:p w14:paraId="1DB3E0AF" w14:textId="58BBB43C" w:rsidR="003B3867" w:rsidRPr="003B3867" w:rsidRDefault="00433F8E" w:rsidP="003B3867">
      <w:pPr>
        <w:pStyle w:val="ListParagraph"/>
        <w:numPr>
          <w:ilvl w:val="0"/>
          <w:numId w:val="12"/>
        </w:numPr>
        <w:rPr>
          <w:rFonts w:ascii="Calibri" w:hAnsi="Calibri" w:cs="Calibri"/>
          <w:sz w:val="20"/>
          <w:szCs w:val="20"/>
        </w:rPr>
      </w:pPr>
      <w:r w:rsidRPr="003B3867">
        <w:rPr>
          <w:rFonts w:ascii="Calibri" w:hAnsi="Calibri" w:cs="Calibri"/>
          <w:sz w:val="20"/>
          <w:szCs w:val="20"/>
        </w:rPr>
        <w:t xml:space="preserve"> </w:t>
      </w:r>
      <w:proofErr w:type="spellStart"/>
      <w:r w:rsidR="003B3867" w:rsidRPr="003B3867">
        <w:rPr>
          <w:rFonts w:ascii="Calibri" w:hAnsi="Calibri" w:cs="Calibri"/>
          <w:sz w:val="20"/>
          <w:szCs w:val="20"/>
        </w:rPr>
        <w:t>Ugowe</w:t>
      </w:r>
      <w:proofErr w:type="spellEnd"/>
      <w:r w:rsidR="003B3867" w:rsidRPr="003B3867">
        <w:rPr>
          <w:rFonts w:ascii="Calibri" w:hAnsi="Calibri" w:cs="Calibri"/>
          <w:sz w:val="20"/>
          <w:szCs w:val="20"/>
        </w:rPr>
        <w:t xml:space="preserve"> FE, </w:t>
      </w:r>
      <w:proofErr w:type="spellStart"/>
      <w:r w:rsidR="003B3867" w:rsidRPr="003B3867">
        <w:rPr>
          <w:rFonts w:ascii="Calibri" w:hAnsi="Calibri" w:cs="Calibri"/>
          <w:sz w:val="20"/>
          <w:szCs w:val="20"/>
        </w:rPr>
        <w:t>Hellkamp</w:t>
      </w:r>
      <w:proofErr w:type="spellEnd"/>
      <w:r w:rsidR="003B3867" w:rsidRPr="003B3867">
        <w:rPr>
          <w:rFonts w:ascii="Calibri" w:hAnsi="Calibri" w:cs="Calibri"/>
          <w:sz w:val="20"/>
          <w:szCs w:val="20"/>
        </w:rPr>
        <w:t xml:space="preserve"> AS, Wang A, Becker RC, </w:t>
      </w:r>
      <w:r w:rsidR="003B3867" w:rsidRPr="00B52612">
        <w:rPr>
          <w:rFonts w:ascii="Calibri" w:hAnsi="Calibri" w:cs="Calibri"/>
          <w:b/>
          <w:bCs/>
          <w:sz w:val="20"/>
          <w:szCs w:val="20"/>
        </w:rPr>
        <w:t>Berkowitz SD</w:t>
      </w:r>
      <w:r w:rsidR="003B3867" w:rsidRPr="003B3867">
        <w:rPr>
          <w:rFonts w:ascii="Calibri" w:hAnsi="Calibri" w:cs="Calibri"/>
          <w:sz w:val="20"/>
          <w:szCs w:val="20"/>
        </w:rPr>
        <w:t xml:space="preserve">, Breithardt G, Fox KAA, Halperin JL, Hankey GJ, Mahaffey KW, </w:t>
      </w:r>
      <w:proofErr w:type="spellStart"/>
      <w:r w:rsidR="003B3867" w:rsidRPr="003B3867">
        <w:rPr>
          <w:rFonts w:ascii="Calibri" w:hAnsi="Calibri" w:cs="Calibri"/>
          <w:sz w:val="20"/>
          <w:szCs w:val="20"/>
        </w:rPr>
        <w:t>Nessel</w:t>
      </w:r>
      <w:proofErr w:type="spellEnd"/>
      <w:r w:rsidR="003B3867" w:rsidRPr="003B3867">
        <w:rPr>
          <w:rFonts w:ascii="Calibri" w:hAnsi="Calibri" w:cs="Calibri"/>
          <w:sz w:val="20"/>
          <w:szCs w:val="20"/>
        </w:rPr>
        <w:t xml:space="preserve"> CC, Singer DE, Patel MR, </w:t>
      </w:r>
      <w:proofErr w:type="spellStart"/>
      <w:r w:rsidR="003B3867" w:rsidRPr="003B3867">
        <w:rPr>
          <w:rFonts w:ascii="Calibri" w:hAnsi="Calibri" w:cs="Calibri"/>
          <w:sz w:val="20"/>
          <w:szCs w:val="20"/>
        </w:rPr>
        <w:t>Piccini</w:t>
      </w:r>
      <w:proofErr w:type="spellEnd"/>
      <w:r w:rsidR="003B3867" w:rsidRPr="003B3867">
        <w:rPr>
          <w:rFonts w:ascii="Calibri" w:hAnsi="Calibri" w:cs="Calibri"/>
          <w:sz w:val="20"/>
          <w:szCs w:val="20"/>
        </w:rPr>
        <w:t xml:space="preserve"> JP; of the ROCKET AF Steering Committee and Investigators. Pharmacotherapy for diabetes and stroke risk: Results from ROCKET AF. Heart Rhythm O2. 2021 Apr 20;2(3):215-222. </w:t>
      </w:r>
      <w:proofErr w:type="spellStart"/>
      <w:r w:rsidR="003B3867" w:rsidRPr="003B3867">
        <w:rPr>
          <w:rFonts w:ascii="Calibri" w:hAnsi="Calibri" w:cs="Calibri"/>
          <w:sz w:val="20"/>
          <w:szCs w:val="20"/>
        </w:rPr>
        <w:t>doi</w:t>
      </w:r>
      <w:proofErr w:type="spellEnd"/>
      <w:r w:rsidR="003B3867" w:rsidRPr="003B3867">
        <w:rPr>
          <w:rFonts w:ascii="Calibri" w:hAnsi="Calibri" w:cs="Calibri"/>
          <w:sz w:val="20"/>
          <w:szCs w:val="20"/>
        </w:rPr>
        <w:t xml:space="preserve">: 10.1016/j.hroo.2021.04.001. </w:t>
      </w:r>
      <w:r w:rsidR="00497376">
        <w:rPr>
          <w:rFonts w:ascii="Calibri" w:hAnsi="Calibri" w:cs="Calibri"/>
          <w:sz w:val="20"/>
          <w:szCs w:val="20"/>
        </w:rPr>
        <w:t>PubMed PMID</w:t>
      </w:r>
      <w:r w:rsidR="003B3867" w:rsidRPr="003B3867">
        <w:rPr>
          <w:rFonts w:ascii="Calibri" w:hAnsi="Calibri" w:cs="Calibri"/>
          <w:sz w:val="20"/>
          <w:szCs w:val="20"/>
        </w:rPr>
        <w:t>: 34337571; PMCID: PMC8322824.</w:t>
      </w:r>
    </w:p>
    <w:p w14:paraId="1B5EA837" w14:textId="77777777" w:rsidR="003B3867" w:rsidRDefault="003B3867" w:rsidP="003B3867">
      <w:pPr>
        <w:ind w:left="360"/>
        <w:rPr>
          <w:rFonts w:ascii="Calibri" w:hAnsi="Calibri" w:cs="Calibri"/>
          <w:sz w:val="20"/>
          <w:szCs w:val="20"/>
        </w:rPr>
      </w:pPr>
    </w:p>
    <w:p w14:paraId="2D248258" w14:textId="77777777" w:rsidR="00493DED" w:rsidRDefault="00493DED" w:rsidP="00493DED">
      <w:pPr>
        <w:numPr>
          <w:ilvl w:val="0"/>
          <w:numId w:val="12"/>
        </w:numPr>
        <w:rPr>
          <w:rFonts w:ascii="Calibri" w:hAnsi="Calibri" w:cs="Calibri"/>
          <w:sz w:val="20"/>
          <w:szCs w:val="20"/>
        </w:rPr>
      </w:pPr>
      <w:r>
        <w:rPr>
          <w:rFonts w:ascii="Calibri" w:hAnsi="Calibri" w:cs="Calibri"/>
          <w:sz w:val="20"/>
          <w:szCs w:val="20"/>
        </w:rPr>
        <w:t xml:space="preserve"> </w:t>
      </w:r>
      <w:r w:rsidRPr="00F8172D">
        <w:rPr>
          <w:rFonts w:ascii="Calibri" w:hAnsi="Calibri" w:cs="Calibri"/>
          <w:sz w:val="20"/>
          <w:szCs w:val="20"/>
        </w:rPr>
        <w:t xml:space="preserve">Blumer V, </w:t>
      </w:r>
      <w:r w:rsidRPr="00D716AA">
        <w:rPr>
          <w:rFonts w:ascii="Calibri" w:hAnsi="Calibri" w:cs="Calibri"/>
          <w:sz w:val="20"/>
          <w:szCs w:val="20"/>
        </w:rPr>
        <w:t xml:space="preserve">Rivera M, </w:t>
      </w:r>
      <w:proofErr w:type="spellStart"/>
      <w:r w:rsidRPr="00D716AA">
        <w:rPr>
          <w:rFonts w:ascii="Calibri" w:hAnsi="Calibri" w:cs="Calibri"/>
          <w:sz w:val="20"/>
          <w:szCs w:val="20"/>
        </w:rPr>
        <w:t>Corbalán</w:t>
      </w:r>
      <w:proofErr w:type="spellEnd"/>
      <w:r w:rsidRPr="00D716AA">
        <w:rPr>
          <w:rFonts w:ascii="Calibri" w:hAnsi="Calibri" w:cs="Calibri"/>
          <w:sz w:val="20"/>
          <w:szCs w:val="20"/>
        </w:rPr>
        <w:t xml:space="preserve"> R, Becker RC, </w:t>
      </w:r>
      <w:r w:rsidRPr="00D716AA">
        <w:rPr>
          <w:rFonts w:ascii="Calibri" w:hAnsi="Calibri" w:cs="Calibri"/>
          <w:b/>
          <w:bCs/>
          <w:sz w:val="20"/>
          <w:szCs w:val="20"/>
        </w:rPr>
        <w:t>Berkowitz SD</w:t>
      </w:r>
      <w:r w:rsidRPr="00D716AA">
        <w:rPr>
          <w:rFonts w:ascii="Calibri" w:hAnsi="Calibri" w:cs="Calibri"/>
          <w:sz w:val="20"/>
          <w:szCs w:val="20"/>
        </w:rPr>
        <w:t xml:space="preserve">, Breithardt G, </w:t>
      </w:r>
      <w:proofErr w:type="spellStart"/>
      <w:r w:rsidRPr="00D716AA">
        <w:rPr>
          <w:rFonts w:ascii="Calibri" w:hAnsi="Calibri" w:cs="Calibri"/>
          <w:sz w:val="20"/>
          <w:szCs w:val="20"/>
        </w:rPr>
        <w:t>Hacke</w:t>
      </w:r>
      <w:proofErr w:type="spellEnd"/>
      <w:r w:rsidRPr="00D716AA">
        <w:rPr>
          <w:rFonts w:ascii="Calibri" w:hAnsi="Calibri" w:cs="Calibri"/>
          <w:sz w:val="20"/>
          <w:szCs w:val="20"/>
        </w:rPr>
        <w:t xml:space="preserve"> W, Halperin JL, Hankey GJ, Mahaffey KW, </w:t>
      </w:r>
      <w:proofErr w:type="spellStart"/>
      <w:r w:rsidRPr="00D716AA">
        <w:rPr>
          <w:rFonts w:ascii="Calibri" w:hAnsi="Calibri" w:cs="Calibri"/>
          <w:sz w:val="20"/>
          <w:szCs w:val="20"/>
        </w:rPr>
        <w:t>Nessel</w:t>
      </w:r>
      <w:proofErr w:type="spellEnd"/>
      <w:r w:rsidRPr="00D716AA">
        <w:rPr>
          <w:rFonts w:ascii="Calibri" w:hAnsi="Calibri" w:cs="Calibri"/>
          <w:sz w:val="20"/>
          <w:szCs w:val="20"/>
        </w:rPr>
        <w:t xml:space="preserve"> CC, </w:t>
      </w:r>
      <w:proofErr w:type="spellStart"/>
      <w:r w:rsidRPr="00D716AA">
        <w:rPr>
          <w:rFonts w:ascii="Calibri" w:hAnsi="Calibri" w:cs="Calibri"/>
          <w:sz w:val="20"/>
          <w:szCs w:val="20"/>
        </w:rPr>
        <w:t>Piccini</w:t>
      </w:r>
      <w:proofErr w:type="spellEnd"/>
      <w:r w:rsidRPr="00D716AA">
        <w:rPr>
          <w:rFonts w:ascii="Calibri" w:hAnsi="Calibri" w:cs="Calibri"/>
          <w:sz w:val="20"/>
          <w:szCs w:val="20"/>
        </w:rPr>
        <w:t xml:space="preserve"> JP, </w:t>
      </w:r>
      <w:proofErr w:type="spellStart"/>
      <w:r w:rsidRPr="00D716AA">
        <w:rPr>
          <w:rFonts w:ascii="Calibri" w:hAnsi="Calibri" w:cs="Calibri"/>
          <w:sz w:val="20"/>
          <w:szCs w:val="20"/>
        </w:rPr>
        <w:t>Hellkamp</w:t>
      </w:r>
      <w:proofErr w:type="spellEnd"/>
      <w:r w:rsidRPr="00D716AA">
        <w:rPr>
          <w:rFonts w:ascii="Calibri" w:hAnsi="Calibri" w:cs="Calibri"/>
          <w:sz w:val="20"/>
          <w:szCs w:val="20"/>
        </w:rPr>
        <w:t xml:space="preserve"> AS, Singer DE, Fox KAA, Patel MR. Rivaroxaban versus warfarin in patients with atrial fibrillation enrolled in Latin America: Insights from ROCKET AF. Am Heart J. 2021 Jun;236:4-12. </w:t>
      </w:r>
      <w:proofErr w:type="spellStart"/>
      <w:r w:rsidRPr="00D716AA">
        <w:rPr>
          <w:rFonts w:ascii="Calibri" w:hAnsi="Calibri" w:cs="Calibri"/>
          <w:sz w:val="20"/>
          <w:szCs w:val="20"/>
        </w:rPr>
        <w:t>doi</w:t>
      </w:r>
      <w:proofErr w:type="spellEnd"/>
      <w:r w:rsidRPr="00D716AA">
        <w:rPr>
          <w:rFonts w:ascii="Calibri" w:hAnsi="Calibri" w:cs="Calibri"/>
          <w:sz w:val="20"/>
          <w:szCs w:val="20"/>
        </w:rPr>
        <w:t xml:space="preserve">: 10.1016/j.ahj.2021.02.004. </w:t>
      </w:r>
      <w:proofErr w:type="spellStart"/>
      <w:r w:rsidRPr="00D716AA">
        <w:rPr>
          <w:rFonts w:ascii="Calibri" w:hAnsi="Calibri" w:cs="Calibri"/>
          <w:sz w:val="20"/>
          <w:szCs w:val="20"/>
        </w:rPr>
        <w:t>Epub</w:t>
      </w:r>
      <w:proofErr w:type="spellEnd"/>
      <w:r w:rsidRPr="00D716AA">
        <w:rPr>
          <w:rFonts w:ascii="Calibri" w:hAnsi="Calibri" w:cs="Calibri"/>
          <w:sz w:val="20"/>
          <w:szCs w:val="20"/>
        </w:rPr>
        <w:t xml:space="preserve"> 2021 Feb 8. </w:t>
      </w:r>
      <w:r>
        <w:rPr>
          <w:rFonts w:ascii="Calibri" w:hAnsi="Calibri" w:cs="Calibri"/>
          <w:sz w:val="20"/>
          <w:szCs w:val="20"/>
        </w:rPr>
        <w:t>PubMed PMID</w:t>
      </w:r>
      <w:r w:rsidRPr="00D716AA">
        <w:rPr>
          <w:rFonts w:ascii="Calibri" w:hAnsi="Calibri" w:cs="Calibri"/>
          <w:sz w:val="20"/>
          <w:szCs w:val="20"/>
        </w:rPr>
        <w:t>: 33571477.</w:t>
      </w:r>
      <w:r>
        <w:rPr>
          <w:rFonts w:ascii="Calibri" w:hAnsi="Calibri" w:cs="Calibri"/>
          <w:sz w:val="20"/>
          <w:szCs w:val="20"/>
        </w:rPr>
        <w:t xml:space="preserve"> </w:t>
      </w:r>
    </w:p>
    <w:p w14:paraId="5FC1E475" w14:textId="77777777" w:rsidR="00493DED" w:rsidRDefault="00493DED" w:rsidP="00493DED">
      <w:pPr>
        <w:ind w:left="720"/>
        <w:rPr>
          <w:rFonts w:ascii="Calibri" w:hAnsi="Calibri" w:cs="Calibri"/>
          <w:sz w:val="20"/>
          <w:szCs w:val="20"/>
        </w:rPr>
      </w:pPr>
    </w:p>
    <w:p w14:paraId="3609915D" w14:textId="1A260B39" w:rsidR="00493DED" w:rsidRDefault="00493DED" w:rsidP="00433F8E">
      <w:pPr>
        <w:numPr>
          <w:ilvl w:val="0"/>
          <w:numId w:val="12"/>
        </w:numPr>
        <w:rPr>
          <w:rFonts w:ascii="Calibri" w:hAnsi="Calibri" w:cs="Calibri"/>
          <w:sz w:val="20"/>
          <w:szCs w:val="20"/>
        </w:rPr>
      </w:pPr>
      <w:r>
        <w:rPr>
          <w:rFonts w:ascii="Calibri" w:hAnsi="Calibri" w:cs="Calibri"/>
          <w:sz w:val="20"/>
          <w:szCs w:val="20"/>
        </w:rPr>
        <w:t xml:space="preserve"> </w:t>
      </w:r>
      <w:proofErr w:type="spellStart"/>
      <w:r w:rsidRPr="00C77A2A">
        <w:rPr>
          <w:rFonts w:ascii="Calibri" w:hAnsi="Calibri" w:cs="Calibri"/>
          <w:sz w:val="20"/>
          <w:szCs w:val="20"/>
        </w:rPr>
        <w:t>Dagenais</w:t>
      </w:r>
      <w:proofErr w:type="spellEnd"/>
      <w:r w:rsidRPr="00C77A2A">
        <w:rPr>
          <w:rFonts w:ascii="Calibri" w:hAnsi="Calibri" w:cs="Calibri"/>
          <w:sz w:val="20"/>
          <w:szCs w:val="20"/>
        </w:rPr>
        <w:t xml:space="preserve"> GR, </w:t>
      </w:r>
      <w:proofErr w:type="spellStart"/>
      <w:r w:rsidRPr="00D31120">
        <w:rPr>
          <w:rFonts w:ascii="Calibri" w:hAnsi="Calibri" w:cs="Calibri"/>
          <w:sz w:val="20"/>
          <w:szCs w:val="20"/>
        </w:rPr>
        <w:t>Dyal</w:t>
      </w:r>
      <w:proofErr w:type="spellEnd"/>
      <w:r w:rsidRPr="00D31120">
        <w:rPr>
          <w:rFonts w:ascii="Calibri" w:hAnsi="Calibri" w:cs="Calibri"/>
          <w:sz w:val="20"/>
          <w:szCs w:val="20"/>
        </w:rPr>
        <w:t xml:space="preserve"> L, Bosch JJ, Leong DP, </w:t>
      </w:r>
      <w:proofErr w:type="spellStart"/>
      <w:r w:rsidRPr="00D31120">
        <w:rPr>
          <w:rFonts w:ascii="Calibri" w:hAnsi="Calibri" w:cs="Calibri"/>
          <w:sz w:val="20"/>
          <w:szCs w:val="20"/>
        </w:rPr>
        <w:t>Aboyans</w:t>
      </w:r>
      <w:proofErr w:type="spellEnd"/>
      <w:r w:rsidRPr="00D31120">
        <w:rPr>
          <w:rFonts w:ascii="Calibri" w:hAnsi="Calibri" w:cs="Calibri"/>
          <w:sz w:val="20"/>
          <w:szCs w:val="20"/>
        </w:rPr>
        <w:t xml:space="preserve"> V, </w:t>
      </w:r>
      <w:r w:rsidRPr="00D31120">
        <w:rPr>
          <w:rFonts w:ascii="Calibri" w:hAnsi="Calibri" w:cs="Calibri"/>
          <w:b/>
          <w:bCs/>
          <w:sz w:val="20"/>
          <w:szCs w:val="20"/>
        </w:rPr>
        <w:t>Berkowitz SD</w:t>
      </w:r>
      <w:r w:rsidRPr="00D31120">
        <w:rPr>
          <w:rFonts w:ascii="Calibri" w:hAnsi="Calibri" w:cs="Calibri"/>
          <w:sz w:val="20"/>
          <w:szCs w:val="20"/>
        </w:rPr>
        <w:t xml:space="preserve">, Bhatt DL, Connolly SJ, Fox KAA, Muehlhofer E, </w:t>
      </w:r>
      <w:proofErr w:type="spellStart"/>
      <w:r w:rsidRPr="00D31120">
        <w:rPr>
          <w:rFonts w:ascii="Calibri" w:hAnsi="Calibri" w:cs="Calibri"/>
          <w:sz w:val="20"/>
          <w:szCs w:val="20"/>
        </w:rPr>
        <w:t>Probstfield</w:t>
      </w:r>
      <w:proofErr w:type="spellEnd"/>
      <w:r w:rsidRPr="00D31120">
        <w:rPr>
          <w:rFonts w:ascii="Calibri" w:hAnsi="Calibri" w:cs="Calibri"/>
          <w:sz w:val="20"/>
          <w:szCs w:val="20"/>
        </w:rPr>
        <w:t xml:space="preserve"> JL, </w:t>
      </w:r>
      <w:proofErr w:type="spellStart"/>
      <w:r w:rsidRPr="00D31120">
        <w:rPr>
          <w:rFonts w:ascii="Calibri" w:hAnsi="Calibri" w:cs="Calibri"/>
          <w:sz w:val="20"/>
          <w:szCs w:val="20"/>
        </w:rPr>
        <w:t>Widimsky</w:t>
      </w:r>
      <w:proofErr w:type="spellEnd"/>
      <w:r w:rsidRPr="00D31120">
        <w:rPr>
          <w:rFonts w:ascii="Calibri" w:hAnsi="Calibri" w:cs="Calibri"/>
          <w:sz w:val="20"/>
          <w:szCs w:val="20"/>
        </w:rPr>
        <w:t xml:space="preserve"> P, Winkelmann BR, Yusuf S, Eikelboom JW. Cardiovascular consequences of discontinuing low-dose rivaroxaban in people with chronic coronary or peripheral artery disease. Heart. 2021 Jul;107(14):1130-1137. </w:t>
      </w:r>
      <w:proofErr w:type="spellStart"/>
      <w:r w:rsidRPr="00D31120">
        <w:rPr>
          <w:rFonts w:ascii="Calibri" w:hAnsi="Calibri" w:cs="Calibri"/>
          <w:sz w:val="20"/>
          <w:szCs w:val="20"/>
        </w:rPr>
        <w:t>doi</w:t>
      </w:r>
      <w:proofErr w:type="spellEnd"/>
      <w:r w:rsidRPr="00D31120">
        <w:rPr>
          <w:rFonts w:ascii="Calibri" w:hAnsi="Calibri" w:cs="Calibri"/>
          <w:sz w:val="20"/>
          <w:szCs w:val="20"/>
        </w:rPr>
        <w:t xml:space="preserve">: 10.1136/heartjnl-2020-318758. </w:t>
      </w:r>
      <w:proofErr w:type="spellStart"/>
      <w:r w:rsidRPr="00D31120">
        <w:rPr>
          <w:rFonts w:ascii="Calibri" w:hAnsi="Calibri" w:cs="Calibri"/>
          <w:sz w:val="20"/>
          <w:szCs w:val="20"/>
        </w:rPr>
        <w:t>Epub</w:t>
      </w:r>
      <w:proofErr w:type="spellEnd"/>
      <w:r w:rsidRPr="00D31120">
        <w:rPr>
          <w:rFonts w:ascii="Calibri" w:hAnsi="Calibri" w:cs="Calibri"/>
          <w:sz w:val="20"/>
          <w:szCs w:val="20"/>
        </w:rPr>
        <w:t xml:space="preserve"> 2021 May 21. </w:t>
      </w:r>
      <w:r>
        <w:rPr>
          <w:rFonts w:ascii="Calibri" w:hAnsi="Calibri" w:cs="Calibri"/>
          <w:sz w:val="20"/>
          <w:szCs w:val="20"/>
        </w:rPr>
        <w:t>PubMed PMID</w:t>
      </w:r>
      <w:r w:rsidRPr="00D31120">
        <w:rPr>
          <w:rFonts w:ascii="Calibri" w:hAnsi="Calibri" w:cs="Calibri"/>
          <w:sz w:val="20"/>
          <w:szCs w:val="20"/>
        </w:rPr>
        <w:t>: 34021038.</w:t>
      </w:r>
      <w:r>
        <w:rPr>
          <w:rFonts w:ascii="Calibri" w:hAnsi="Calibri" w:cs="Calibri"/>
          <w:sz w:val="20"/>
          <w:szCs w:val="20"/>
        </w:rPr>
        <w:t xml:space="preserve"> </w:t>
      </w:r>
    </w:p>
    <w:p w14:paraId="408943B4" w14:textId="77777777" w:rsidR="00493DED" w:rsidRDefault="00493DED" w:rsidP="00493DED">
      <w:pPr>
        <w:ind w:left="720"/>
        <w:rPr>
          <w:rFonts w:ascii="Calibri" w:hAnsi="Calibri" w:cs="Calibri"/>
          <w:sz w:val="20"/>
          <w:szCs w:val="20"/>
        </w:rPr>
      </w:pPr>
    </w:p>
    <w:p w14:paraId="0C687F5A" w14:textId="7C296948" w:rsidR="00493DED" w:rsidRDefault="00493DED" w:rsidP="00433F8E">
      <w:pPr>
        <w:numPr>
          <w:ilvl w:val="0"/>
          <w:numId w:val="12"/>
        </w:numPr>
        <w:rPr>
          <w:rFonts w:ascii="Calibri" w:hAnsi="Calibri" w:cs="Calibri"/>
          <w:sz w:val="20"/>
          <w:szCs w:val="20"/>
        </w:rPr>
      </w:pPr>
      <w:r>
        <w:rPr>
          <w:rFonts w:ascii="Calibri" w:hAnsi="Calibri" w:cs="Calibri"/>
          <w:sz w:val="20"/>
          <w:szCs w:val="20"/>
        </w:rPr>
        <w:t xml:space="preserve"> </w:t>
      </w:r>
      <w:r w:rsidRPr="00BE01C5">
        <w:rPr>
          <w:rFonts w:ascii="Calibri" w:hAnsi="Calibri" w:cs="Calibri"/>
          <w:sz w:val="20"/>
          <w:szCs w:val="20"/>
        </w:rPr>
        <w:t xml:space="preserve">Eikelboom JW, Bhatt DL, Fox KAA, Bosch J, Connolly SJ, Anand SS, </w:t>
      </w:r>
      <w:proofErr w:type="spellStart"/>
      <w:r w:rsidRPr="00BE01C5">
        <w:rPr>
          <w:rFonts w:ascii="Calibri" w:hAnsi="Calibri" w:cs="Calibri"/>
          <w:sz w:val="20"/>
          <w:szCs w:val="20"/>
        </w:rPr>
        <w:t>Avezum</w:t>
      </w:r>
      <w:proofErr w:type="spellEnd"/>
      <w:r w:rsidRPr="00BE01C5">
        <w:rPr>
          <w:rFonts w:ascii="Calibri" w:hAnsi="Calibri" w:cs="Calibri"/>
          <w:sz w:val="20"/>
          <w:szCs w:val="20"/>
        </w:rPr>
        <w:t xml:space="preserve"> A, </w:t>
      </w:r>
      <w:r w:rsidRPr="00BE01C5">
        <w:rPr>
          <w:rFonts w:ascii="Calibri" w:hAnsi="Calibri" w:cs="Calibri"/>
          <w:b/>
          <w:bCs/>
          <w:sz w:val="20"/>
          <w:szCs w:val="20"/>
        </w:rPr>
        <w:t>Berkowitz SD</w:t>
      </w:r>
      <w:r w:rsidRPr="00BE01C5">
        <w:rPr>
          <w:rFonts w:ascii="Calibri" w:hAnsi="Calibri" w:cs="Calibri"/>
          <w:sz w:val="20"/>
          <w:szCs w:val="20"/>
        </w:rPr>
        <w:t xml:space="preserve">, Branch KRH, </w:t>
      </w:r>
      <w:proofErr w:type="spellStart"/>
      <w:r w:rsidRPr="00BE01C5">
        <w:rPr>
          <w:rFonts w:ascii="Calibri" w:hAnsi="Calibri" w:cs="Calibri"/>
          <w:sz w:val="20"/>
          <w:szCs w:val="20"/>
        </w:rPr>
        <w:t>Dagenais</w:t>
      </w:r>
      <w:proofErr w:type="spellEnd"/>
      <w:r w:rsidRPr="00BE01C5">
        <w:rPr>
          <w:rFonts w:ascii="Calibri" w:hAnsi="Calibri" w:cs="Calibri"/>
          <w:sz w:val="20"/>
          <w:szCs w:val="20"/>
        </w:rPr>
        <w:t xml:space="preserve"> GR, Félix C, </w:t>
      </w:r>
      <w:proofErr w:type="spellStart"/>
      <w:r w:rsidRPr="00BE01C5">
        <w:rPr>
          <w:rFonts w:ascii="Calibri" w:hAnsi="Calibri" w:cs="Calibri"/>
          <w:sz w:val="20"/>
          <w:szCs w:val="20"/>
        </w:rPr>
        <w:t>Guzik</w:t>
      </w:r>
      <w:proofErr w:type="spellEnd"/>
      <w:r w:rsidRPr="00BE01C5">
        <w:rPr>
          <w:rFonts w:ascii="Calibri" w:hAnsi="Calibri" w:cs="Calibri"/>
          <w:sz w:val="20"/>
          <w:szCs w:val="20"/>
        </w:rPr>
        <w:t xml:space="preserve"> TJ, Hart RG, </w:t>
      </w:r>
      <w:proofErr w:type="spellStart"/>
      <w:r w:rsidRPr="00BE01C5">
        <w:rPr>
          <w:rFonts w:ascii="Calibri" w:hAnsi="Calibri" w:cs="Calibri"/>
          <w:sz w:val="20"/>
          <w:szCs w:val="20"/>
        </w:rPr>
        <w:t>Maggioni</w:t>
      </w:r>
      <w:proofErr w:type="spellEnd"/>
      <w:r w:rsidRPr="00BE01C5">
        <w:rPr>
          <w:rFonts w:ascii="Calibri" w:hAnsi="Calibri" w:cs="Calibri"/>
          <w:sz w:val="20"/>
          <w:szCs w:val="20"/>
        </w:rPr>
        <w:t xml:space="preserve"> AP, Muehlhofer E, Sharma M, </w:t>
      </w:r>
      <w:proofErr w:type="spellStart"/>
      <w:r w:rsidRPr="00BE01C5">
        <w:rPr>
          <w:rFonts w:ascii="Calibri" w:hAnsi="Calibri" w:cs="Calibri"/>
          <w:sz w:val="20"/>
          <w:szCs w:val="20"/>
        </w:rPr>
        <w:t>Shestakovska</w:t>
      </w:r>
      <w:proofErr w:type="spellEnd"/>
      <w:r w:rsidRPr="00BE01C5">
        <w:rPr>
          <w:rFonts w:ascii="Calibri" w:hAnsi="Calibri" w:cs="Calibri"/>
          <w:sz w:val="20"/>
          <w:szCs w:val="20"/>
        </w:rPr>
        <w:t xml:space="preserve"> O, Yusuf S. Mortality Benefit of Rivaroxaban Plus Aspirin in Patients </w:t>
      </w:r>
      <w:proofErr w:type="gramStart"/>
      <w:r w:rsidRPr="00BE01C5">
        <w:rPr>
          <w:rFonts w:ascii="Calibri" w:hAnsi="Calibri" w:cs="Calibri"/>
          <w:sz w:val="20"/>
          <w:szCs w:val="20"/>
        </w:rPr>
        <w:t>With</w:t>
      </w:r>
      <w:proofErr w:type="gramEnd"/>
      <w:r w:rsidRPr="00BE01C5">
        <w:rPr>
          <w:rFonts w:ascii="Calibri" w:hAnsi="Calibri" w:cs="Calibri"/>
          <w:sz w:val="20"/>
          <w:szCs w:val="20"/>
        </w:rPr>
        <w:t xml:space="preserve"> Chronic Coronary or Peripheral Artery Disease. J Am Coll </w:t>
      </w:r>
      <w:proofErr w:type="spellStart"/>
      <w:r w:rsidRPr="00BE01C5">
        <w:rPr>
          <w:rFonts w:ascii="Calibri" w:hAnsi="Calibri" w:cs="Calibri"/>
          <w:sz w:val="20"/>
          <w:szCs w:val="20"/>
        </w:rPr>
        <w:t>Cardiol</w:t>
      </w:r>
      <w:proofErr w:type="spellEnd"/>
      <w:r w:rsidRPr="00BE01C5">
        <w:rPr>
          <w:rFonts w:ascii="Calibri" w:hAnsi="Calibri" w:cs="Calibri"/>
          <w:sz w:val="20"/>
          <w:szCs w:val="20"/>
        </w:rPr>
        <w:t xml:space="preserve">. 2021 Jul 6;78(1):14-23. </w:t>
      </w:r>
      <w:proofErr w:type="spellStart"/>
      <w:r w:rsidRPr="00BE01C5">
        <w:rPr>
          <w:rFonts w:ascii="Calibri" w:hAnsi="Calibri" w:cs="Calibri"/>
          <w:sz w:val="20"/>
          <w:szCs w:val="20"/>
        </w:rPr>
        <w:t>doi</w:t>
      </w:r>
      <w:proofErr w:type="spellEnd"/>
      <w:r w:rsidRPr="00BE01C5">
        <w:rPr>
          <w:rFonts w:ascii="Calibri" w:hAnsi="Calibri" w:cs="Calibri"/>
          <w:sz w:val="20"/>
          <w:szCs w:val="20"/>
        </w:rPr>
        <w:t xml:space="preserve">: 10.1016/j.jacc.2021.04.083. </w:t>
      </w:r>
      <w:r>
        <w:rPr>
          <w:rFonts w:ascii="Calibri" w:hAnsi="Calibri" w:cs="Calibri"/>
          <w:sz w:val="20"/>
          <w:szCs w:val="20"/>
        </w:rPr>
        <w:t>PubMed PMID</w:t>
      </w:r>
      <w:r w:rsidRPr="00BE01C5">
        <w:rPr>
          <w:rFonts w:ascii="Calibri" w:hAnsi="Calibri" w:cs="Calibri"/>
          <w:sz w:val="20"/>
          <w:szCs w:val="20"/>
        </w:rPr>
        <w:t>: 34210409</w:t>
      </w:r>
    </w:p>
    <w:p w14:paraId="5BB8EA30" w14:textId="77777777" w:rsidR="00493DED" w:rsidRDefault="00493DED" w:rsidP="00493DED">
      <w:pPr>
        <w:ind w:left="720"/>
        <w:rPr>
          <w:rFonts w:ascii="Calibri" w:hAnsi="Calibri" w:cs="Calibri"/>
          <w:sz w:val="20"/>
          <w:szCs w:val="20"/>
        </w:rPr>
      </w:pPr>
    </w:p>
    <w:p w14:paraId="725DE362" w14:textId="07605729" w:rsidR="00493DED" w:rsidRDefault="00493DED" w:rsidP="00433F8E">
      <w:pPr>
        <w:numPr>
          <w:ilvl w:val="0"/>
          <w:numId w:val="12"/>
        </w:numPr>
        <w:rPr>
          <w:rFonts w:ascii="Calibri" w:hAnsi="Calibri" w:cs="Calibri"/>
          <w:sz w:val="20"/>
          <w:szCs w:val="20"/>
        </w:rPr>
      </w:pPr>
      <w:r>
        <w:rPr>
          <w:rFonts w:ascii="Calibri" w:hAnsi="Calibri" w:cs="Calibri"/>
          <w:sz w:val="20"/>
          <w:szCs w:val="20"/>
        </w:rPr>
        <w:t xml:space="preserve"> </w:t>
      </w:r>
      <w:r w:rsidRPr="00C77A2A">
        <w:rPr>
          <w:rFonts w:ascii="Calibri" w:hAnsi="Calibri" w:cs="Calibri"/>
          <w:sz w:val="20"/>
          <w:szCs w:val="20"/>
        </w:rPr>
        <w:t xml:space="preserve">Bauersachs RM, Szarek M, Brodmann M, </w:t>
      </w:r>
      <w:proofErr w:type="spellStart"/>
      <w:r w:rsidRPr="00C77A2A">
        <w:rPr>
          <w:rFonts w:ascii="Calibri" w:hAnsi="Calibri" w:cs="Calibri"/>
          <w:sz w:val="20"/>
          <w:szCs w:val="20"/>
        </w:rPr>
        <w:t>Gudz</w:t>
      </w:r>
      <w:proofErr w:type="spellEnd"/>
      <w:r w:rsidRPr="00C77A2A">
        <w:rPr>
          <w:rFonts w:ascii="Calibri" w:hAnsi="Calibri" w:cs="Calibri"/>
          <w:sz w:val="20"/>
          <w:szCs w:val="20"/>
        </w:rPr>
        <w:t xml:space="preserve"> I, Debus ES, Nehler MR, Anand SS, Patel MR, Hess CN, </w:t>
      </w:r>
      <w:proofErr w:type="spellStart"/>
      <w:r w:rsidRPr="00C77A2A">
        <w:rPr>
          <w:rFonts w:ascii="Calibri" w:hAnsi="Calibri" w:cs="Calibri"/>
          <w:sz w:val="20"/>
          <w:szCs w:val="20"/>
        </w:rPr>
        <w:t>Capell</w:t>
      </w:r>
      <w:proofErr w:type="spellEnd"/>
      <w:r w:rsidRPr="00C77A2A">
        <w:rPr>
          <w:rFonts w:ascii="Calibri" w:hAnsi="Calibri" w:cs="Calibri"/>
          <w:sz w:val="20"/>
          <w:szCs w:val="20"/>
        </w:rPr>
        <w:t xml:space="preserve"> WH, Rogers K, Muehlhofer E, Haskell LP, </w:t>
      </w:r>
      <w:r w:rsidRPr="00C77A2A">
        <w:rPr>
          <w:rFonts w:ascii="Calibri" w:hAnsi="Calibri" w:cs="Calibri"/>
          <w:b/>
          <w:bCs/>
          <w:sz w:val="20"/>
          <w:szCs w:val="20"/>
        </w:rPr>
        <w:t>Berkowitz SD</w:t>
      </w:r>
      <w:r w:rsidRPr="00C77A2A">
        <w:rPr>
          <w:rFonts w:ascii="Calibri" w:hAnsi="Calibri" w:cs="Calibri"/>
          <w:sz w:val="20"/>
          <w:szCs w:val="20"/>
        </w:rPr>
        <w:t xml:space="preserve">, Hiatt WR, Bonaca </w:t>
      </w:r>
      <w:proofErr w:type="gramStart"/>
      <w:r w:rsidRPr="00C77A2A">
        <w:rPr>
          <w:rFonts w:ascii="Calibri" w:hAnsi="Calibri" w:cs="Calibri"/>
          <w:sz w:val="20"/>
          <w:szCs w:val="20"/>
        </w:rPr>
        <w:t>MP;</w:t>
      </w:r>
      <w:proofErr w:type="gramEnd"/>
      <w:r w:rsidRPr="00C77A2A">
        <w:rPr>
          <w:rFonts w:ascii="Calibri" w:hAnsi="Calibri" w:cs="Calibri"/>
          <w:sz w:val="20"/>
          <w:szCs w:val="20"/>
        </w:rPr>
        <w:t xml:space="preserve"> VOYAGER PAD Committees and Investigators. Total Ischemic Event Reduction with Rivaroxaban after Peripheral Arterial Revascularization in the VOYAGER PAD Trial. J Am Coll </w:t>
      </w:r>
      <w:proofErr w:type="spellStart"/>
      <w:r w:rsidRPr="00C77A2A">
        <w:rPr>
          <w:rFonts w:ascii="Calibri" w:hAnsi="Calibri" w:cs="Calibri"/>
          <w:sz w:val="20"/>
          <w:szCs w:val="20"/>
        </w:rPr>
        <w:t>Cardiol</w:t>
      </w:r>
      <w:proofErr w:type="spellEnd"/>
      <w:r w:rsidRPr="00C77A2A">
        <w:rPr>
          <w:rFonts w:ascii="Calibri" w:hAnsi="Calibri" w:cs="Calibri"/>
          <w:sz w:val="20"/>
          <w:szCs w:val="20"/>
        </w:rPr>
        <w:t xml:space="preserve">. 2021 May 7:S0735-1097(21)05016-6. </w:t>
      </w:r>
      <w:proofErr w:type="spellStart"/>
      <w:r w:rsidRPr="00C77A2A">
        <w:rPr>
          <w:rFonts w:ascii="Calibri" w:hAnsi="Calibri" w:cs="Calibri"/>
          <w:sz w:val="20"/>
          <w:szCs w:val="20"/>
        </w:rPr>
        <w:t>doi</w:t>
      </w:r>
      <w:proofErr w:type="spellEnd"/>
      <w:r w:rsidRPr="00C77A2A">
        <w:rPr>
          <w:rFonts w:ascii="Calibri" w:hAnsi="Calibri" w:cs="Calibri"/>
          <w:sz w:val="20"/>
          <w:szCs w:val="20"/>
        </w:rPr>
        <w:t xml:space="preserve">: 10.1016/j.jacc.2021.05.003. </w:t>
      </w:r>
      <w:proofErr w:type="spellStart"/>
      <w:r w:rsidRPr="00C77A2A">
        <w:rPr>
          <w:rFonts w:ascii="Calibri" w:hAnsi="Calibri" w:cs="Calibri"/>
          <w:sz w:val="20"/>
          <w:szCs w:val="20"/>
        </w:rPr>
        <w:t>Epub</w:t>
      </w:r>
      <w:proofErr w:type="spellEnd"/>
      <w:r w:rsidRPr="00C77A2A">
        <w:rPr>
          <w:rFonts w:ascii="Calibri" w:hAnsi="Calibri" w:cs="Calibri"/>
          <w:sz w:val="20"/>
          <w:szCs w:val="20"/>
        </w:rPr>
        <w:t xml:space="preserve"> ahead of print. </w:t>
      </w:r>
      <w:r>
        <w:rPr>
          <w:rFonts w:ascii="Calibri" w:hAnsi="Calibri" w:cs="Calibri"/>
          <w:sz w:val="20"/>
          <w:szCs w:val="20"/>
        </w:rPr>
        <w:t>PubMed PMID</w:t>
      </w:r>
      <w:r w:rsidRPr="00C77A2A">
        <w:rPr>
          <w:rFonts w:ascii="Calibri" w:hAnsi="Calibri" w:cs="Calibri"/>
          <w:sz w:val="20"/>
          <w:szCs w:val="20"/>
        </w:rPr>
        <w:t>: 34010631.</w:t>
      </w:r>
      <w:r>
        <w:rPr>
          <w:rFonts w:ascii="Calibri" w:hAnsi="Calibri" w:cs="Calibri"/>
          <w:sz w:val="20"/>
          <w:szCs w:val="20"/>
        </w:rPr>
        <w:t xml:space="preserve"> </w:t>
      </w:r>
    </w:p>
    <w:p w14:paraId="15FC6343" w14:textId="77777777" w:rsidR="00493DED" w:rsidRDefault="00493DED" w:rsidP="00493DED">
      <w:pPr>
        <w:ind w:left="720"/>
        <w:rPr>
          <w:rFonts w:ascii="Calibri" w:hAnsi="Calibri" w:cs="Calibri"/>
          <w:sz w:val="20"/>
          <w:szCs w:val="20"/>
        </w:rPr>
      </w:pPr>
    </w:p>
    <w:p w14:paraId="447358DC" w14:textId="77777777" w:rsidR="00493DED" w:rsidRDefault="00493DED" w:rsidP="00493DED">
      <w:pPr>
        <w:numPr>
          <w:ilvl w:val="0"/>
          <w:numId w:val="12"/>
        </w:numPr>
        <w:rPr>
          <w:rFonts w:ascii="Calibri" w:hAnsi="Calibri" w:cs="Calibri"/>
          <w:sz w:val="20"/>
          <w:szCs w:val="20"/>
        </w:rPr>
      </w:pPr>
      <w:r>
        <w:rPr>
          <w:rFonts w:ascii="Calibri" w:hAnsi="Calibri" w:cs="Calibri"/>
          <w:sz w:val="20"/>
          <w:szCs w:val="20"/>
        </w:rPr>
        <w:t xml:space="preserve"> </w:t>
      </w:r>
      <w:r w:rsidRPr="003B3867">
        <w:rPr>
          <w:rFonts w:ascii="Calibri" w:hAnsi="Calibri" w:cs="Calibri"/>
          <w:sz w:val="20"/>
          <w:szCs w:val="20"/>
        </w:rPr>
        <w:t xml:space="preserve">Gouda P, </w:t>
      </w:r>
      <w:proofErr w:type="spellStart"/>
      <w:r w:rsidRPr="003B3867">
        <w:rPr>
          <w:rFonts w:ascii="Calibri" w:hAnsi="Calibri" w:cs="Calibri"/>
          <w:sz w:val="20"/>
          <w:szCs w:val="20"/>
        </w:rPr>
        <w:t>Ramasundarahettige</w:t>
      </w:r>
      <w:proofErr w:type="spellEnd"/>
      <w:r w:rsidRPr="003B3867">
        <w:rPr>
          <w:rFonts w:ascii="Calibri" w:hAnsi="Calibri" w:cs="Calibri"/>
          <w:sz w:val="20"/>
          <w:szCs w:val="20"/>
        </w:rPr>
        <w:t xml:space="preserve"> C, Anand S, </w:t>
      </w:r>
      <w:proofErr w:type="spellStart"/>
      <w:r w:rsidRPr="003B3867">
        <w:rPr>
          <w:rFonts w:ascii="Calibri" w:hAnsi="Calibri" w:cs="Calibri"/>
          <w:sz w:val="20"/>
          <w:szCs w:val="20"/>
        </w:rPr>
        <w:t>Muhlhoffer</w:t>
      </w:r>
      <w:proofErr w:type="spellEnd"/>
      <w:r w:rsidRPr="003B3867">
        <w:rPr>
          <w:rFonts w:ascii="Calibri" w:hAnsi="Calibri" w:cs="Calibri"/>
          <w:sz w:val="20"/>
          <w:szCs w:val="20"/>
        </w:rPr>
        <w:t xml:space="preserve"> E, </w:t>
      </w:r>
      <w:r w:rsidRPr="003B3867">
        <w:rPr>
          <w:rFonts w:ascii="Calibri" w:hAnsi="Calibri" w:cs="Calibri"/>
          <w:b/>
          <w:bCs/>
          <w:sz w:val="20"/>
          <w:szCs w:val="20"/>
        </w:rPr>
        <w:t>Berkowitz S</w:t>
      </w:r>
      <w:r w:rsidRPr="003B3867">
        <w:rPr>
          <w:rFonts w:ascii="Calibri" w:hAnsi="Calibri" w:cs="Calibri"/>
          <w:sz w:val="20"/>
          <w:szCs w:val="20"/>
        </w:rPr>
        <w:t xml:space="preserve">, Fox KA, Eikelboom J, Welsh R. Clinical factors associated with peripheral artery disease in patients with documented coronary artery disease: A post hoc analysis of the COMPASS trial. Atherosclerosis. 2021 Aug;331:38-44. </w:t>
      </w:r>
      <w:proofErr w:type="spellStart"/>
      <w:r w:rsidRPr="003B3867">
        <w:rPr>
          <w:rFonts w:ascii="Calibri" w:hAnsi="Calibri" w:cs="Calibri"/>
          <w:sz w:val="20"/>
          <w:szCs w:val="20"/>
        </w:rPr>
        <w:t>doi</w:t>
      </w:r>
      <w:proofErr w:type="spellEnd"/>
      <w:r w:rsidRPr="003B3867">
        <w:rPr>
          <w:rFonts w:ascii="Calibri" w:hAnsi="Calibri" w:cs="Calibri"/>
          <w:sz w:val="20"/>
          <w:szCs w:val="20"/>
        </w:rPr>
        <w:t xml:space="preserve">: 10.1016/j.atherosclerosis.2021.07.003. </w:t>
      </w:r>
      <w:proofErr w:type="spellStart"/>
      <w:r w:rsidRPr="003B3867">
        <w:rPr>
          <w:rFonts w:ascii="Calibri" w:hAnsi="Calibri" w:cs="Calibri"/>
          <w:sz w:val="20"/>
          <w:szCs w:val="20"/>
        </w:rPr>
        <w:t>Epub</w:t>
      </w:r>
      <w:proofErr w:type="spellEnd"/>
      <w:r w:rsidRPr="003B3867">
        <w:rPr>
          <w:rFonts w:ascii="Calibri" w:hAnsi="Calibri" w:cs="Calibri"/>
          <w:sz w:val="20"/>
          <w:szCs w:val="20"/>
        </w:rPr>
        <w:t xml:space="preserve"> 2021 Jul 11. </w:t>
      </w:r>
      <w:r>
        <w:rPr>
          <w:rFonts w:ascii="Calibri" w:hAnsi="Calibri" w:cs="Calibri"/>
          <w:sz w:val="20"/>
          <w:szCs w:val="20"/>
        </w:rPr>
        <w:t>PubMed PMID</w:t>
      </w:r>
      <w:r w:rsidRPr="003B3867">
        <w:rPr>
          <w:rFonts w:ascii="Calibri" w:hAnsi="Calibri" w:cs="Calibri"/>
          <w:sz w:val="20"/>
          <w:szCs w:val="20"/>
        </w:rPr>
        <w:t>: 34340829.</w:t>
      </w:r>
    </w:p>
    <w:p w14:paraId="35251B51" w14:textId="77777777" w:rsidR="00493DED" w:rsidRDefault="00493DED" w:rsidP="00493DED">
      <w:pPr>
        <w:ind w:left="720"/>
        <w:rPr>
          <w:rFonts w:ascii="Calibri" w:hAnsi="Calibri" w:cs="Calibri"/>
          <w:sz w:val="20"/>
          <w:szCs w:val="20"/>
        </w:rPr>
      </w:pPr>
    </w:p>
    <w:p w14:paraId="1C830173" w14:textId="4DA75427" w:rsidR="00433F8E" w:rsidRDefault="00493DED" w:rsidP="00433F8E">
      <w:pPr>
        <w:numPr>
          <w:ilvl w:val="0"/>
          <w:numId w:val="12"/>
        </w:numPr>
        <w:rPr>
          <w:rFonts w:ascii="Calibri" w:hAnsi="Calibri" w:cs="Calibri"/>
          <w:sz w:val="20"/>
          <w:szCs w:val="20"/>
        </w:rPr>
      </w:pPr>
      <w:r>
        <w:rPr>
          <w:rFonts w:ascii="Calibri" w:hAnsi="Calibri" w:cs="Calibri"/>
          <w:sz w:val="20"/>
          <w:szCs w:val="20"/>
        </w:rPr>
        <w:lastRenderedPageBreak/>
        <w:t xml:space="preserve"> </w:t>
      </w:r>
      <w:r w:rsidR="00433F8E" w:rsidRPr="00C77A2A">
        <w:rPr>
          <w:rFonts w:ascii="Calibri" w:hAnsi="Calibri" w:cs="Calibri"/>
          <w:sz w:val="20"/>
          <w:szCs w:val="20"/>
        </w:rPr>
        <w:t xml:space="preserve">Sen J, </w:t>
      </w:r>
      <w:r w:rsidR="00433F8E" w:rsidRPr="00D716AA">
        <w:rPr>
          <w:rFonts w:ascii="Calibri" w:hAnsi="Calibri" w:cs="Calibri"/>
          <w:sz w:val="20"/>
          <w:szCs w:val="20"/>
        </w:rPr>
        <w:t xml:space="preserve">Tonkin A, </w:t>
      </w:r>
      <w:proofErr w:type="spellStart"/>
      <w:r w:rsidR="00433F8E" w:rsidRPr="00D716AA">
        <w:rPr>
          <w:rFonts w:ascii="Calibri" w:hAnsi="Calibri" w:cs="Calibri"/>
          <w:sz w:val="20"/>
          <w:szCs w:val="20"/>
        </w:rPr>
        <w:t>Varigos</w:t>
      </w:r>
      <w:proofErr w:type="spellEnd"/>
      <w:r w:rsidR="00433F8E" w:rsidRPr="00D716AA">
        <w:rPr>
          <w:rFonts w:ascii="Calibri" w:hAnsi="Calibri" w:cs="Calibri"/>
          <w:sz w:val="20"/>
          <w:szCs w:val="20"/>
        </w:rPr>
        <w:t xml:space="preserve"> J, </w:t>
      </w:r>
      <w:proofErr w:type="spellStart"/>
      <w:r w:rsidR="00433F8E" w:rsidRPr="00D716AA">
        <w:rPr>
          <w:rFonts w:ascii="Calibri" w:hAnsi="Calibri" w:cs="Calibri"/>
          <w:sz w:val="20"/>
          <w:szCs w:val="20"/>
        </w:rPr>
        <w:t>Fonguh</w:t>
      </w:r>
      <w:proofErr w:type="spellEnd"/>
      <w:r w:rsidR="00433F8E" w:rsidRPr="00D716AA">
        <w:rPr>
          <w:rFonts w:ascii="Calibri" w:hAnsi="Calibri" w:cs="Calibri"/>
          <w:sz w:val="20"/>
          <w:szCs w:val="20"/>
        </w:rPr>
        <w:t xml:space="preserve"> S, </w:t>
      </w:r>
      <w:r w:rsidR="00433F8E" w:rsidRPr="00D716AA">
        <w:rPr>
          <w:rFonts w:ascii="Calibri" w:hAnsi="Calibri" w:cs="Calibri"/>
          <w:b/>
          <w:bCs/>
          <w:sz w:val="20"/>
          <w:szCs w:val="20"/>
        </w:rPr>
        <w:t>Berkowitz SD</w:t>
      </w:r>
      <w:r w:rsidR="00433F8E" w:rsidRPr="00D716AA">
        <w:rPr>
          <w:rFonts w:ascii="Calibri" w:hAnsi="Calibri" w:cs="Calibri"/>
          <w:sz w:val="20"/>
          <w:szCs w:val="20"/>
        </w:rPr>
        <w:t xml:space="preserve">, Yusuf S, </w:t>
      </w:r>
      <w:proofErr w:type="spellStart"/>
      <w:r w:rsidR="00433F8E" w:rsidRPr="00D716AA">
        <w:rPr>
          <w:rFonts w:ascii="Calibri" w:hAnsi="Calibri" w:cs="Calibri"/>
          <w:sz w:val="20"/>
          <w:szCs w:val="20"/>
        </w:rPr>
        <w:t>Verhamme</w:t>
      </w:r>
      <w:proofErr w:type="spellEnd"/>
      <w:r w:rsidR="00433F8E" w:rsidRPr="00D716AA">
        <w:rPr>
          <w:rFonts w:ascii="Calibri" w:hAnsi="Calibri" w:cs="Calibri"/>
          <w:sz w:val="20"/>
          <w:szCs w:val="20"/>
        </w:rPr>
        <w:t xml:space="preserve"> P, </w:t>
      </w:r>
      <w:proofErr w:type="spellStart"/>
      <w:r w:rsidR="00433F8E" w:rsidRPr="00D716AA">
        <w:rPr>
          <w:rFonts w:ascii="Calibri" w:hAnsi="Calibri" w:cs="Calibri"/>
          <w:sz w:val="20"/>
          <w:szCs w:val="20"/>
        </w:rPr>
        <w:t>Vanassche</w:t>
      </w:r>
      <w:proofErr w:type="spellEnd"/>
      <w:r w:rsidR="00433F8E" w:rsidRPr="00D716AA">
        <w:rPr>
          <w:rFonts w:ascii="Calibri" w:hAnsi="Calibri" w:cs="Calibri"/>
          <w:sz w:val="20"/>
          <w:szCs w:val="20"/>
        </w:rPr>
        <w:t xml:space="preserve"> T, Anand SS, Fox KAA, Eikelboom JW, </w:t>
      </w:r>
      <w:proofErr w:type="spellStart"/>
      <w:r w:rsidR="00433F8E" w:rsidRPr="00D716AA">
        <w:rPr>
          <w:rFonts w:ascii="Calibri" w:hAnsi="Calibri" w:cs="Calibri"/>
          <w:sz w:val="20"/>
          <w:szCs w:val="20"/>
        </w:rPr>
        <w:t>Amerena</w:t>
      </w:r>
      <w:proofErr w:type="spellEnd"/>
      <w:r w:rsidR="00433F8E" w:rsidRPr="00D716AA">
        <w:rPr>
          <w:rFonts w:ascii="Calibri" w:hAnsi="Calibri" w:cs="Calibri"/>
          <w:sz w:val="20"/>
          <w:szCs w:val="20"/>
        </w:rPr>
        <w:t xml:space="preserve"> J; COMPASS Trial Investigators. Risk stratification of cardiovascular complications using CHA2DS2-VASc and CHADS2 scores in chronic atherosclerotic cardiovascular disease. Int J </w:t>
      </w:r>
      <w:proofErr w:type="spellStart"/>
      <w:r w:rsidR="00433F8E" w:rsidRPr="00D716AA">
        <w:rPr>
          <w:rFonts w:ascii="Calibri" w:hAnsi="Calibri" w:cs="Calibri"/>
          <w:sz w:val="20"/>
          <w:szCs w:val="20"/>
        </w:rPr>
        <w:t>Cardiol</w:t>
      </w:r>
      <w:proofErr w:type="spellEnd"/>
      <w:r w:rsidR="00433F8E" w:rsidRPr="00D716AA">
        <w:rPr>
          <w:rFonts w:ascii="Calibri" w:hAnsi="Calibri" w:cs="Calibri"/>
          <w:sz w:val="20"/>
          <w:szCs w:val="20"/>
        </w:rPr>
        <w:t xml:space="preserve">. 2021 Aug 15;337:9-15. </w:t>
      </w:r>
      <w:proofErr w:type="spellStart"/>
      <w:r w:rsidR="00433F8E" w:rsidRPr="00D716AA">
        <w:rPr>
          <w:rFonts w:ascii="Calibri" w:hAnsi="Calibri" w:cs="Calibri"/>
          <w:sz w:val="20"/>
          <w:szCs w:val="20"/>
        </w:rPr>
        <w:t>doi</w:t>
      </w:r>
      <w:proofErr w:type="spellEnd"/>
      <w:r w:rsidR="00433F8E" w:rsidRPr="00D716AA">
        <w:rPr>
          <w:rFonts w:ascii="Calibri" w:hAnsi="Calibri" w:cs="Calibri"/>
          <w:sz w:val="20"/>
          <w:szCs w:val="20"/>
        </w:rPr>
        <w:t xml:space="preserve">: 10.1016/j.ijcard.2021.04.067. </w:t>
      </w:r>
      <w:proofErr w:type="spellStart"/>
      <w:r w:rsidR="00433F8E" w:rsidRPr="00D716AA">
        <w:rPr>
          <w:rFonts w:ascii="Calibri" w:hAnsi="Calibri" w:cs="Calibri"/>
          <w:sz w:val="20"/>
          <w:szCs w:val="20"/>
        </w:rPr>
        <w:t>Epub</w:t>
      </w:r>
      <w:proofErr w:type="spellEnd"/>
      <w:r w:rsidR="00433F8E" w:rsidRPr="00D716AA">
        <w:rPr>
          <w:rFonts w:ascii="Calibri" w:hAnsi="Calibri" w:cs="Calibri"/>
          <w:sz w:val="20"/>
          <w:szCs w:val="20"/>
        </w:rPr>
        <w:t xml:space="preserve"> 2021 May 3. </w:t>
      </w:r>
      <w:r w:rsidR="00497376">
        <w:rPr>
          <w:rFonts w:ascii="Calibri" w:hAnsi="Calibri" w:cs="Calibri"/>
          <w:sz w:val="20"/>
          <w:szCs w:val="20"/>
        </w:rPr>
        <w:t>PubMed PMID</w:t>
      </w:r>
      <w:r w:rsidR="00433F8E" w:rsidRPr="00D716AA">
        <w:rPr>
          <w:rFonts w:ascii="Calibri" w:hAnsi="Calibri" w:cs="Calibri"/>
          <w:sz w:val="20"/>
          <w:szCs w:val="20"/>
        </w:rPr>
        <w:t>: 33957178</w:t>
      </w:r>
      <w:r w:rsidR="00433F8E">
        <w:rPr>
          <w:rFonts w:ascii="Calibri" w:hAnsi="Calibri" w:cs="Calibri"/>
          <w:sz w:val="20"/>
          <w:szCs w:val="20"/>
        </w:rPr>
        <w:t xml:space="preserve"> </w:t>
      </w:r>
    </w:p>
    <w:p w14:paraId="68DB52B2" w14:textId="77777777" w:rsidR="00433F8E" w:rsidRDefault="00433F8E" w:rsidP="00433F8E">
      <w:pPr>
        <w:pStyle w:val="ListParagraph"/>
        <w:rPr>
          <w:rFonts w:ascii="Calibri" w:hAnsi="Calibri" w:cs="Calibri"/>
          <w:sz w:val="20"/>
          <w:szCs w:val="20"/>
        </w:rPr>
      </w:pPr>
    </w:p>
    <w:p w14:paraId="4100602A" w14:textId="388EA8A9" w:rsidR="00433F8E" w:rsidRDefault="00433F8E" w:rsidP="00433F8E">
      <w:pPr>
        <w:numPr>
          <w:ilvl w:val="0"/>
          <w:numId w:val="12"/>
        </w:numPr>
        <w:rPr>
          <w:rFonts w:ascii="Calibri" w:hAnsi="Calibri" w:cs="Calibri"/>
          <w:sz w:val="20"/>
          <w:szCs w:val="20"/>
        </w:rPr>
      </w:pPr>
      <w:r>
        <w:rPr>
          <w:rFonts w:ascii="Calibri" w:hAnsi="Calibri" w:cs="Calibri"/>
          <w:sz w:val="20"/>
          <w:szCs w:val="20"/>
        </w:rPr>
        <w:t xml:space="preserve"> </w:t>
      </w:r>
      <w:r w:rsidR="00493DED" w:rsidRPr="009B4874">
        <w:rPr>
          <w:rFonts w:ascii="Calibri" w:hAnsi="Calibri" w:cs="Calibri"/>
          <w:sz w:val="20"/>
          <w:szCs w:val="20"/>
        </w:rPr>
        <w:t xml:space="preserve">Hsia J, Szarek M, Anand S, Patel MR, Debus S, </w:t>
      </w:r>
      <w:r w:rsidR="00493DED" w:rsidRPr="000F0E00">
        <w:rPr>
          <w:rFonts w:ascii="Calibri" w:hAnsi="Calibri" w:cs="Calibri"/>
          <w:b/>
          <w:bCs/>
          <w:sz w:val="20"/>
          <w:szCs w:val="20"/>
        </w:rPr>
        <w:t>Berkowitz SD</w:t>
      </w:r>
      <w:r w:rsidR="00493DED" w:rsidRPr="009B4874">
        <w:rPr>
          <w:rFonts w:ascii="Calibri" w:hAnsi="Calibri" w:cs="Calibri"/>
          <w:sz w:val="20"/>
          <w:szCs w:val="20"/>
        </w:rPr>
        <w:t xml:space="preserve">, Muehlhofer E, Haskell LP, Bauersachs RM, Bonaca MP. Rivaroxaban in Patients </w:t>
      </w:r>
      <w:proofErr w:type="gramStart"/>
      <w:r w:rsidR="00493DED" w:rsidRPr="009B4874">
        <w:rPr>
          <w:rFonts w:ascii="Calibri" w:hAnsi="Calibri" w:cs="Calibri"/>
          <w:sz w:val="20"/>
          <w:szCs w:val="20"/>
        </w:rPr>
        <w:t>With</w:t>
      </w:r>
      <w:proofErr w:type="gramEnd"/>
      <w:r w:rsidR="00493DED" w:rsidRPr="009B4874">
        <w:rPr>
          <w:rFonts w:ascii="Calibri" w:hAnsi="Calibri" w:cs="Calibri"/>
          <w:sz w:val="20"/>
          <w:szCs w:val="20"/>
        </w:rPr>
        <w:t xml:space="preserve"> Recent Peripheral Artery Revascularization and Renal Impairment: The VOYAGER PAD Trial. J Am Coll </w:t>
      </w:r>
      <w:proofErr w:type="spellStart"/>
      <w:r w:rsidR="00493DED" w:rsidRPr="009B4874">
        <w:rPr>
          <w:rFonts w:ascii="Calibri" w:hAnsi="Calibri" w:cs="Calibri"/>
          <w:sz w:val="20"/>
          <w:szCs w:val="20"/>
        </w:rPr>
        <w:t>Cardiol</w:t>
      </w:r>
      <w:proofErr w:type="spellEnd"/>
      <w:r w:rsidR="00493DED" w:rsidRPr="009B4874">
        <w:rPr>
          <w:rFonts w:ascii="Calibri" w:hAnsi="Calibri" w:cs="Calibri"/>
          <w:sz w:val="20"/>
          <w:szCs w:val="20"/>
        </w:rPr>
        <w:t xml:space="preserve">. 2021 Aug 17;78(7):757-759. </w:t>
      </w:r>
      <w:proofErr w:type="spellStart"/>
      <w:r w:rsidR="00493DED" w:rsidRPr="009B4874">
        <w:rPr>
          <w:rFonts w:ascii="Calibri" w:hAnsi="Calibri" w:cs="Calibri"/>
          <w:sz w:val="20"/>
          <w:szCs w:val="20"/>
        </w:rPr>
        <w:t>doi</w:t>
      </w:r>
      <w:proofErr w:type="spellEnd"/>
      <w:r w:rsidR="00493DED" w:rsidRPr="009B4874">
        <w:rPr>
          <w:rFonts w:ascii="Calibri" w:hAnsi="Calibri" w:cs="Calibri"/>
          <w:sz w:val="20"/>
          <w:szCs w:val="20"/>
        </w:rPr>
        <w:t xml:space="preserve">: 10.1016/j.jacc.2021.06.021. </w:t>
      </w:r>
      <w:r w:rsidR="00493DED">
        <w:rPr>
          <w:rFonts w:ascii="Calibri" w:hAnsi="Calibri" w:cs="Calibri"/>
          <w:sz w:val="20"/>
          <w:szCs w:val="20"/>
        </w:rPr>
        <w:t>PubMed PMID</w:t>
      </w:r>
      <w:r w:rsidR="00493DED" w:rsidRPr="009B4874">
        <w:rPr>
          <w:rFonts w:ascii="Calibri" w:hAnsi="Calibri" w:cs="Calibri"/>
          <w:sz w:val="20"/>
          <w:szCs w:val="20"/>
        </w:rPr>
        <w:t>: 34384556</w:t>
      </w:r>
    </w:p>
    <w:p w14:paraId="4675FB82" w14:textId="77777777" w:rsidR="00433F8E" w:rsidRDefault="00433F8E" w:rsidP="00433F8E">
      <w:pPr>
        <w:pStyle w:val="ListParagraph"/>
        <w:rPr>
          <w:rFonts w:ascii="Calibri" w:hAnsi="Calibri" w:cs="Calibri"/>
          <w:sz w:val="20"/>
          <w:szCs w:val="20"/>
        </w:rPr>
      </w:pPr>
    </w:p>
    <w:p w14:paraId="013C3745" w14:textId="3CF0D5E2" w:rsidR="00493DED" w:rsidRPr="00D02FA6" w:rsidRDefault="00433F8E" w:rsidP="00493DED">
      <w:pPr>
        <w:numPr>
          <w:ilvl w:val="0"/>
          <w:numId w:val="12"/>
        </w:numPr>
        <w:rPr>
          <w:rFonts w:ascii="Calibri" w:hAnsi="Calibri" w:cs="Calibri"/>
          <w:sz w:val="20"/>
          <w:szCs w:val="20"/>
        </w:rPr>
      </w:pPr>
      <w:r>
        <w:rPr>
          <w:rFonts w:ascii="Calibri" w:hAnsi="Calibri" w:cs="Calibri"/>
          <w:sz w:val="20"/>
          <w:szCs w:val="20"/>
        </w:rPr>
        <w:t xml:space="preserve"> </w:t>
      </w:r>
      <w:proofErr w:type="spellStart"/>
      <w:r w:rsidR="00493DED" w:rsidRPr="00D02FA6">
        <w:rPr>
          <w:rFonts w:ascii="Calibri" w:hAnsi="Calibri" w:cs="Calibri"/>
          <w:sz w:val="20"/>
          <w:szCs w:val="20"/>
        </w:rPr>
        <w:t>Carnicelli</w:t>
      </w:r>
      <w:proofErr w:type="spellEnd"/>
      <w:r w:rsidR="00493DED" w:rsidRPr="00D02FA6">
        <w:rPr>
          <w:rFonts w:ascii="Calibri" w:hAnsi="Calibri" w:cs="Calibri"/>
          <w:sz w:val="20"/>
          <w:szCs w:val="20"/>
        </w:rPr>
        <w:t xml:space="preserve"> AP, </w:t>
      </w:r>
      <w:proofErr w:type="spellStart"/>
      <w:r w:rsidR="00493DED" w:rsidRPr="00D02FA6">
        <w:rPr>
          <w:rFonts w:ascii="Calibri" w:hAnsi="Calibri" w:cs="Calibri"/>
          <w:sz w:val="20"/>
          <w:szCs w:val="20"/>
        </w:rPr>
        <w:t>Hellkamp</w:t>
      </w:r>
      <w:proofErr w:type="spellEnd"/>
      <w:r w:rsidR="00493DED" w:rsidRPr="00D02FA6">
        <w:rPr>
          <w:rFonts w:ascii="Calibri" w:hAnsi="Calibri" w:cs="Calibri"/>
          <w:sz w:val="20"/>
          <w:szCs w:val="20"/>
        </w:rPr>
        <w:t xml:space="preserve"> AS, Mahaffey KW, Singer DE, Breithardt G, Halperin JL, Hankey GJ, </w:t>
      </w:r>
      <w:proofErr w:type="spellStart"/>
      <w:r w:rsidR="00493DED" w:rsidRPr="00D02FA6">
        <w:rPr>
          <w:rFonts w:ascii="Calibri" w:hAnsi="Calibri" w:cs="Calibri"/>
          <w:sz w:val="20"/>
          <w:szCs w:val="20"/>
        </w:rPr>
        <w:t>Piccini</w:t>
      </w:r>
      <w:proofErr w:type="spellEnd"/>
      <w:r w:rsidR="00493DED" w:rsidRPr="00D02FA6">
        <w:rPr>
          <w:rFonts w:ascii="Calibri" w:hAnsi="Calibri" w:cs="Calibri"/>
          <w:sz w:val="20"/>
          <w:szCs w:val="20"/>
        </w:rPr>
        <w:t xml:space="preserve"> JP, Becker RC, </w:t>
      </w:r>
      <w:proofErr w:type="spellStart"/>
      <w:r w:rsidR="00493DED" w:rsidRPr="00D02FA6">
        <w:rPr>
          <w:rFonts w:ascii="Calibri" w:hAnsi="Calibri" w:cs="Calibri"/>
          <w:sz w:val="20"/>
          <w:szCs w:val="20"/>
        </w:rPr>
        <w:t>Nessel</w:t>
      </w:r>
      <w:proofErr w:type="spellEnd"/>
      <w:r w:rsidR="00493DED" w:rsidRPr="00D02FA6">
        <w:rPr>
          <w:rFonts w:ascii="Calibri" w:hAnsi="Calibri" w:cs="Calibri"/>
          <w:sz w:val="20"/>
          <w:szCs w:val="20"/>
        </w:rPr>
        <w:t xml:space="preserve"> CC, </w:t>
      </w:r>
      <w:r w:rsidR="00493DED" w:rsidRPr="000F0E00">
        <w:rPr>
          <w:rFonts w:ascii="Calibri" w:hAnsi="Calibri" w:cs="Calibri"/>
          <w:b/>
          <w:bCs/>
          <w:sz w:val="20"/>
          <w:szCs w:val="20"/>
        </w:rPr>
        <w:t>Berkowitz SD</w:t>
      </w:r>
      <w:r w:rsidR="00493DED" w:rsidRPr="00D02FA6">
        <w:rPr>
          <w:rFonts w:ascii="Calibri" w:hAnsi="Calibri" w:cs="Calibri"/>
          <w:sz w:val="20"/>
          <w:szCs w:val="20"/>
        </w:rPr>
        <w:t xml:space="preserve">, Fox KAA, </w:t>
      </w:r>
      <w:proofErr w:type="spellStart"/>
      <w:r w:rsidR="00493DED" w:rsidRPr="00D02FA6">
        <w:rPr>
          <w:rFonts w:ascii="Calibri" w:hAnsi="Calibri" w:cs="Calibri"/>
          <w:sz w:val="20"/>
          <w:szCs w:val="20"/>
        </w:rPr>
        <w:t>Califf</w:t>
      </w:r>
      <w:proofErr w:type="spellEnd"/>
      <w:r w:rsidR="00493DED" w:rsidRPr="00D02FA6">
        <w:rPr>
          <w:rFonts w:ascii="Calibri" w:hAnsi="Calibri" w:cs="Calibri"/>
          <w:sz w:val="20"/>
          <w:szCs w:val="20"/>
        </w:rPr>
        <w:t xml:space="preserve"> RM, Patel MR. Termination Based on Event Accrual in Per Protocol Versus Intention to Treat in the ROCKET AF Trial. J Am Heart Assoc. 2021 Oct 5;10(19):e022485. </w:t>
      </w:r>
      <w:proofErr w:type="spellStart"/>
      <w:r w:rsidR="00493DED" w:rsidRPr="00D02FA6">
        <w:rPr>
          <w:rFonts w:ascii="Calibri" w:hAnsi="Calibri" w:cs="Calibri"/>
          <w:sz w:val="20"/>
          <w:szCs w:val="20"/>
        </w:rPr>
        <w:t>doi</w:t>
      </w:r>
      <w:proofErr w:type="spellEnd"/>
      <w:r w:rsidR="00493DED" w:rsidRPr="00D02FA6">
        <w:rPr>
          <w:rFonts w:ascii="Calibri" w:hAnsi="Calibri" w:cs="Calibri"/>
          <w:sz w:val="20"/>
          <w:szCs w:val="20"/>
        </w:rPr>
        <w:t xml:space="preserve">: 10.1161/JAHA.121.022485. </w:t>
      </w:r>
      <w:proofErr w:type="spellStart"/>
      <w:r w:rsidR="00493DED" w:rsidRPr="00D02FA6">
        <w:rPr>
          <w:rFonts w:ascii="Calibri" w:hAnsi="Calibri" w:cs="Calibri"/>
          <w:sz w:val="20"/>
          <w:szCs w:val="20"/>
        </w:rPr>
        <w:t>Epub</w:t>
      </w:r>
      <w:proofErr w:type="spellEnd"/>
      <w:r w:rsidR="00493DED" w:rsidRPr="00D02FA6">
        <w:rPr>
          <w:rFonts w:ascii="Calibri" w:hAnsi="Calibri" w:cs="Calibri"/>
          <w:sz w:val="20"/>
          <w:szCs w:val="20"/>
        </w:rPr>
        <w:t xml:space="preserve"> 2021 Sep 25. </w:t>
      </w:r>
      <w:r w:rsidR="00493DED">
        <w:rPr>
          <w:rFonts w:ascii="Calibri" w:hAnsi="Calibri" w:cs="Calibri"/>
          <w:sz w:val="20"/>
          <w:szCs w:val="20"/>
        </w:rPr>
        <w:t>PubMed PMID</w:t>
      </w:r>
      <w:r w:rsidR="00493DED" w:rsidRPr="00D02FA6">
        <w:rPr>
          <w:rFonts w:ascii="Calibri" w:hAnsi="Calibri" w:cs="Calibri"/>
          <w:sz w:val="20"/>
          <w:szCs w:val="20"/>
        </w:rPr>
        <w:t>: 34569249</w:t>
      </w:r>
      <w:r w:rsidR="00493DED">
        <w:rPr>
          <w:rFonts w:ascii="Calibri" w:hAnsi="Calibri" w:cs="Calibri"/>
          <w:sz w:val="20"/>
          <w:szCs w:val="20"/>
        </w:rPr>
        <w:t xml:space="preserve">; </w:t>
      </w:r>
      <w:r w:rsidR="00493DED" w:rsidRPr="00493DED">
        <w:rPr>
          <w:rFonts w:ascii="Calibri" w:hAnsi="Calibri" w:cs="Calibri"/>
          <w:sz w:val="20"/>
          <w:szCs w:val="20"/>
        </w:rPr>
        <w:t>Central PMCID: PMC8649140.</w:t>
      </w:r>
    </w:p>
    <w:bookmarkEnd w:id="6"/>
    <w:p w14:paraId="7F04EBB2" w14:textId="7C09FAF3" w:rsidR="009B4874" w:rsidRPr="00493DED" w:rsidRDefault="009B4874" w:rsidP="00493DED">
      <w:pPr>
        <w:ind w:left="720"/>
        <w:rPr>
          <w:rFonts w:ascii="Calibri" w:hAnsi="Calibri" w:cs="Calibri"/>
          <w:sz w:val="20"/>
          <w:szCs w:val="20"/>
        </w:rPr>
      </w:pPr>
    </w:p>
    <w:p w14:paraId="561F04B8" w14:textId="05778CA6" w:rsidR="009B4874" w:rsidRDefault="009B4874" w:rsidP="009B4874">
      <w:pPr>
        <w:numPr>
          <w:ilvl w:val="0"/>
          <w:numId w:val="12"/>
        </w:numPr>
        <w:rPr>
          <w:rFonts w:ascii="Calibri" w:hAnsi="Calibri" w:cs="Calibri"/>
          <w:sz w:val="20"/>
          <w:szCs w:val="20"/>
        </w:rPr>
      </w:pPr>
      <w:r>
        <w:rPr>
          <w:rFonts w:ascii="Calibri" w:hAnsi="Calibri" w:cs="Calibri"/>
          <w:sz w:val="20"/>
          <w:szCs w:val="20"/>
        </w:rPr>
        <w:t xml:space="preserve"> </w:t>
      </w:r>
      <w:r w:rsidRPr="009B4874">
        <w:rPr>
          <w:rFonts w:ascii="Calibri" w:hAnsi="Calibri" w:cs="Calibri"/>
          <w:sz w:val="20"/>
          <w:szCs w:val="20"/>
        </w:rPr>
        <w:t xml:space="preserve">Debus ES, Nehler MR, Govsyeyev N, Bauersachs RM, Anand SS, Patel MR, Fanelli F, Capell WH, Brackin T, </w:t>
      </w:r>
      <w:proofErr w:type="spellStart"/>
      <w:r w:rsidRPr="009B4874">
        <w:rPr>
          <w:rFonts w:ascii="Calibri" w:hAnsi="Calibri" w:cs="Calibri"/>
          <w:sz w:val="20"/>
          <w:szCs w:val="20"/>
        </w:rPr>
        <w:t>Hinterreiter</w:t>
      </w:r>
      <w:proofErr w:type="spellEnd"/>
      <w:r w:rsidRPr="009B4874">
        <w:rPr>
          <w:rFonts w:ascii="Calibri" w:hAnsi="Calibri" w:cs="Calibri"/>
          <w:sz w:val="20"/>
          <w:szCs w:val="20"/>
        </w:rPr>
        <w:t xml:space="preserve"> F, </w:t>
      </w:r>
      <w:proofErr w:type="spellStart"/>
      <w:r w:rsidRPr="009B4874">
        <w:rPr>
          <w:rFonts w:ascii="Calibri" w:hAnsi="Calibri" w:cs="Calibri"/>
          <w:sz w:val="20"/>
          <w:szCs w:val="20"/>
        </w:rPr>
        <w:t>Krievins</w:t>
      </w:r>
      <w:proofErr w:type="spellEnd"/>
      <w:r w:rsidRPr="009B4874">
        <w:rPr>
          <w:rFonts w:ascii="Calibri" w:hAnsi="Calibri" w:cs="Calibri"/>
          <w:sz w:val="20"/>
          <w:szCs w:val="20"/>
        </w:rPr>
        <w:t xml:space="preserve"> D, </w:t>
      </w:r>
      <w:proofErr w:type="spellStart"/>
      <w:r w:rsidRPr="009B4874">
        <w:rPr>
          <w:rFonts w:ascii="Calibri" w:hAnsi="Calibri" w:cs="Calibri"/>
          <w:sz w:val="20"/>
          <w:szCs w:val="20"/>
        </w:rPr>
        <w:t>Nault</w:t>
      </w:r>
      <w:proofErr w:type="spellEnd"/>
      <w:r w:rsidRPr="009B4874">
        <w:rPr>
          <w:rFonts w:ascii="Calibri" w:hAnsi="Calibri" w:cs="Calibri"/>
          <w:sz w:val="20"/>
          <w:szCs w:val="20"/>
        </w:rPr>
        <w:t xml:space="preserve"> P, </w:t>
      </w:r>
      <w:proofErr w:type="spellStart"/>
      <w:r w:rsidRPr="009B4874">
        <w:rPr>
          <w:rFonts w:ascii="Calibri" w:hAnsi="Calibri" w:cs="Calibri"/>
          <w:sz w:val="20"/>
          <w:szCs w:val="20"/>
        </w:rPr>
        <w:t>Piffaretti</w:t>
      </w:r>
      <w:proofErr w:type="spellEnd"/>
      <w:r w:rsidRPr="009B4874">
        <w:rPr>
          <w:rFonts w:ascii="Calibri" w:hAnsi="Calibri" w:cs="Calibri"/>
          <w:sz w:val="20"/>
          <w:szCs w:val="20"/>
        </w:rPr>
        <w:t xml:space="preserve"> G, </w:t>
      </w:r>
      <w:proofErr w:type="spellStart"/>
      <w:r w:rsidRPr="009B4874">
        <w:rPr>
          <w:rFonts w:ascii="Calibri" w:hAnsi="Calibri" w:cs="Calibri"/>
          <w:sz w:val="20"/>
          <w:szCs w:val="20"/>
        </w:rPr>
        <w:t>Svetlikov</w:t>
      </w:r>
      <w:proofErr w:type="spellEnd"/>
      <w:r w:rsidRPr="009B4874">
        <w:rPr>
          <w:rFonts w:ascii="Calibri" w:hAnsi="Calibri" w:cs="Calibri"/>
          <w:sz w:val="20"/>
          <w:szCs w:val="20"/>
        </w:rPr>
        <w:t xml:space="preserve"> A, Jaeger N, Hess CN, </w:t>
      </w:r>
      <w:proofErr w:type="spellStart"/>
      <w:r w:rsidRPr="009B4874">
        <w:rPr>
          <w:rFonts w:ascii="Calibri" w:hAnsi="Calibri" w:cs="Calibri"/>
          <w:sz w:val="20"/>
          <w:szCs w:val="20"/>
        </w:rPr>
        <w:t>Sillesen</w:t>
      </w:r>
      <w:proofErr w:type="spellEnd"/>
      <w:r w:rsidRPr="009B4874">
        <w:rPr>
          <w:rFonts w:ascii="Calibri" w:hAnsi="Calibri" w:cs="Calibri"/>
          <w:sz w:val="20"/>
          <w:szCs w:val="20"/>
        </w:rPr>
        <w:t xml:space="preserve"> HH, Conte M, Mills J, Muehlhofer E, Haskell LP, </w:t>
      </w:r>
      <w:r w:rsidRPr="000F0E00">
        <w:rPr>
          <w:rFonts w:ascii="Calibri" w:hAnsi="Calibri" w:cs="Calibri"/>
          <w:b/>
          <w:bCs/>
          <w:sz w:val="20"/>
          <w:szCs w:val="20"/>
        </w:rPr>
        <w:t>Berkowitz SD</w:t>
      </w:r>
      <w:r w:rsidRPr="009B4874">
        <w:rPr>
          <w:rFonts w:ascii="Calibri" w:hAnsi="Calibri" w:cs="Calibri"/>
          <w:sz w:val="20"/>
          <w:szCs w:val="20"/>
        </w:rPr>
        <w:t xml:space="preserve">, Hiatt WR, Bonaca MP. Effect of Rivaroxaban and Aspirin in Patients </w:t>
      </w:r>
      <w:proofErr w:type="gramStart"/>
      <w:r w:rsidRPr="009B4874">
        <w:rPr>
          <w:rFonts w:ascii="Calibri" w:hAnsi="Calibri" w:cs="Calibri"/>
          <w:sz w:val="20"/>
          <w:szCs w:val="20"/>
        </w:rPr>
        <w:t>With</w:t>
      </w:r>
      <w:proofErr w:type="gramEnd"/>
      <w:r w:rsidRPr="009B4874">
        <w:rPr>
          <w:rFonts w:ascii="Calibri" w:hAnsi="Calibri" w:cs="Calibri"/>
          <w:sz w:val="20"/>
          <w:szCs w:val="20"/>
        </w:rPr>
        <w:t xml:space="preserve"> Peripheral Artery Disease Undergoing Surgical Revascularization: Insights From the VOYAGER PAD Trial. Circulation. 2021 Oct 5;144(14):1104-1116. </w:t>
      </w:r>
      <w:proofErr w:type="spellStart"/>
      <w:r w:rsidRPr="009B4874">
        <w:rPr>
          <w:rFonts w:ascii="Calibri" w:hAnsi="Calibri" w:cs="Calibri"/>
          <w:sz w:val="20"/>
          <w:szCs w:val="20"/>
        </w:rPr>
        <w:t>doi</w:t>
      </w:r>
      <w:proofErr w:type="spellEnd"/>
      <w:r w:rsidRPr="009B4874">
        <w:rPr>
          <w:rFonts w:ascii="Calibri" w:hAnsi="Calibri" w:cs="Calibri"/>
          <w:sz w:val="20"/>
          <w:szCs w:val="20"/>
        </w:rPr>
        <w:t xml:space="preserve">: 10.1161/CIRCULATIONAHA.121.054835. </w:t>
      </w:r>
      <w:proofErr w:type="spellStart"/>
      <w:r w:rsidRPr="009B4874">
        <w:rPr>
          <w:rFonts w:ascii="Calibri" w:hAnsi="Calibri" w:cs="Calibri"/>
          <w:sz w:val="20"/>
          <w:szCs w:val="20"/>
        </w:rPr>
        <w:t>Epub</w:t>
      </w:r>
      <w:proofErr w:type="spellEnd"/>
      <w:r w:rsidRPr="009B4874">
        <w:rPr>
          <w:rFonts w:ascii="Calibri" w:hAnsi="Calibri" w:cs="Calibri"/>
          <w:sz w:val="20"/>
          <w:szCs w:val="20"/>
        </w:rPr>
        <w:t xml:space="preserve"> 2021 Aug 12. </w:t>
      </w:r>
      <w:r w:rsidR="00497376">
        <w:rPr>
          <w:rFonts w:ascii="Calibri" w:hAnsi="Calibri" w:cs="Calibri"/>
          <w:sz w:val="20"/>
          <w:szCs w:val="20"/>
        </w:rPr>
        <w:t>PubMed PMID</w:t>
      </w:r>
      <w:r w:rsidRPr="009B4874">
        <w:rPr>
          <w:rFonts w:ascii="Calibri" w:hAnsi="Calibri" w:cs="Calibri"/>
          <w:sz w:val="20"/>
          <w:szCs w:val="20"/>
        </w:rPr>
        <w:t>: 34380322.</w:t>
      </w:r>
    </w:p>
    <w:p w14:paraId="2C8AA1DC" w14:textId="77777777" w:rsidR="009B4874" w:rsidRPr="009B4874" w:rsidRDefault="009B4874" w:rsidP="00DC08EA">
      <w:pPr>
        <w:rPr>
          <w:rFonts w:ascii="Calibri" w:hAnsi="Calibri" w:cs="Calibri"/>
          <w:sz w:val="20"/>
          <w:szCs w:val="20"/>
        </w:rPr>
      </w:pPr>
    </w:p>
    <w:p w14:paraId="6E5F8EB6" w14:textId="5AD25FA2" w:rsidR="009B4874" w:rsidRDefault="009B4874" w:rsidP="009B4874">
      <w:pPr>
        <w:numPr>
          <w:ilvl w:val="0"/>
          <w:numId w:val="12"/>
        </w:numPr>
        <w:rPr>
          <w:rFonts w:ascii="Calibri" w:hAnsi="Calibri" w:cs="Calibri"/>
          <w:sz w:val="20"/>
          <w:szCs w:val="20"/>
        </w:rPr>
      </w:pPr>
      <w:r>
        <w:rPr>
          <w:rFonts w:ascii="Calibri" w:hAnsi="Calibri" w:cs="Calibri"/>
          <w:sz w:val="20"/>
          <w:szCs w:val="20"/>
        </w:rPr>
        <w:t xml:space="preserve"> </w:t>
      </w:r>
      <w:r w:rsidRPr="009B4874">
        <w:rPr>
          <w:rFonts w:ascii="Calibri" w:hAnsi="Calibri" w:cs="Calibri"/>
          <w:sz w:val="20"/>
          <w:szCs w:val="20"/>
        </w:rPr>
        <w:t xml:space="preserve">Krantz MJ, Debus SE, Hsia J, Patel MR, Anand SS, Nehler MR, Hess CN, Capell WH, Bracken T, Szarek M, </w:t>
      </w:r>
      <w:proofErr w:type="spellStart"/>
      <w:r w:rsidRPr="009B4874">
        <w:rPr>
          <w:rFonts w:ascii="Calibri" w:hAnsi="Calibri" w:cs="Calibri"/>
          <w:sz w:val="20"/>
          <w:szCs w:val="20"/>
        </w:rPr>
        <w:t>Mátyás</w:t>
      </w:r>
      <w:proofErr w:type="spellEnd"/>
      <w:r w:rsidRPr="009B4874">
        <w:rPr>
          <w:rFonts w:ascii="Calibri" w:hAnsi="Calibri" w:cs="Calibri"/>
          <w:sz w:val="20"/>
          <w:szCs w:val="20"/>
        </w:rPr>
        <w:t xml:space="preserve"> L, </w:t>
      </w:r>
      <w:proofErr w:type="spellStart"/>
      <w:r w:rsidRPr="009B4874">
        <w:rPr>
          <w:rFonts w:ascii="Calibri" w:hAnsi="Calibri" w:cs="Calibri"/>
          <w:sz w:val="20"/>
          <w:szCs w:val="20"/>
        </w:rPr>
        <w:t>Krievins</w:t>
      </w:r>
      <w:proofErr w:type="spellEnd"/>
      <w:r w:rsidRPr="009B4874">
        <w:rPr>
          <w:rFonts w:ascii="Calibri" w:hAnsi="Calibri" w:cs="Calibri"/>
          <w:sz w:val="20"/>
          <w:szCs w:val="20"/>
        </w:rPr>
        <w:t xml:space="preserve"> DK, </w:t>
      </w:r>
      <w:proofErr w:type="spellStart"/>
      <w:r w:rsidRPr="009B4874">
        <w:rPr>
          <w:rFonts w:ascii="Calibri" w:hAnsi="Calibri" w:cs="Calibri"/>
          <w:sz w:val="20"/>
          <w:szCs w:val="20"/>
        </w:rPr>
        <w:t>Nault</w:t>
      </w:r>
      <w:proofErr w:type="spellEnd"/>
      <w:r w:rsidRPr="009B4874">
        <w:rPr>
          <w:rFonts w:ascii="Calibri" w:hAnsi="Calibri" w:cs="Calibri"/>
          <w:sz w:val="20"/>
          <w:szCs w:val="20"/>
        </w:rPr>
        <w:t xml:space="preserve"> P, </w:t>
      </w:r>
      <w:proofErr w:type="spellStart"/>
      <w:r w:rsidRPr="009B4874">
        <w:rPr>
          <w:rFonts w:ascii="Calibri" w:hAnsi="Calibri" w:cs="Calibri"/>
          <w:sz w:val="20"/>
          <w:szCs w:val="20"/>
        </w:rPr>
        <w:t>Stefanov</w:t>
      </w:r>
      <w:proofErr w:type="spellEnd"/>
      <w:r w:rsidRPr="009B4874">
        <w:rPr>
          <w:rFonts w:ascii="Calibri" w:hAnsi="Calibri" w:cs="Calibri"/>
          <w:sz w:val="20"/>
          <w:szCs w:val="20"/>
        </w:rPr>
        <w:t xml:space="preserve"> S, Haskell LP, Berkowitz SD, Muehlhofer E, Hiatt WR, Bauersachs RM, Bonaca MP. Low-dose rivaroxaban plus aspirin in older patients with peripheral artery disease undergoing acute limb revascularization: insights from the VOYAGER PAD trial. Eur Heart J. 2021 Oct 14;42(39):4040-4048. </w:t>
      </w:r>
      <w:proofErr w:type="spellStart"/>
      <w:r w:rsidRPr="009B4874">
        <w:rPr>
          <w:rFonts w:ascii="Calibri" w:hAnsi="Calibri" w:cs="Calibri"/>
          <w:sz w:val="20"/>
          <w:szCs w:val="20"/>
        </w:rPr>
        <w:t>doi</w:t>
      </w:r>
      <w:proofErr w:type="spellEnd"/>
      <w:r w:rsidRPr="009B4874">
        <w:rPr>
          <w:rFonts w:ascii="Calibri" w:hAnsi="Calibri" w:cs="Calibri"/>
          <w:sz w:val="20"/>
          <w:szCs w:val="20"/>
        </w:rPr>
        <w:t>: 10.1093/</w:t>
      </w:r>
      <w:proofErr w:type="spellStart"/>
      <w:r w:rsidRPr="009B4874">
        <w:rPr>
          <w:rFonts w:ascii="Calibri" w:hAnsi="Calibri" w:cs="Calibri"/>
          <w:sz w:val="20"/>
          <w:szCs w:val="20"/>
        </w:rPr>
        <w:t>eurheartj</w:t>
      </w:r>
      <w:proofErr w:type="spellEnd"/>
      <w:r w:rsidRPr="009B4874">
        <w:rPr>
          <w:rFonts w:ascii="Calibri" w:hAnsi="Calibri" w:cs="Calibri"/>
          <w:sz w:val="20"/>
          <w:szCs w:val="20"/>
        </w:rPr>
        <w:t xml:space="preserve">/ehab408. </w:t>
      </w:r>
      <w:r w:rsidR="00497376">
        <w:rPr>
          <w:rFonts w:ascii="Calibri" w:hAnsi="Calibri" w:cs="Calibri"/>
          <w:sz w:val="20"/>
          <w:szCs w:val="20"/>
        </w:rPr>
        <w:t>PubMed PMID</w:t>
      </w:r>
      <w:r w:rsidRPr="009B4874">
        <w:rPr>
          <w:rFonts w:ascii="Calibri" w:hAnsi="Calibri" w:cs="Calibri"/>
          <w:sz w:val="20"/>
          <w:szCs w:val="20"/>
        </w:rPr>
        <w:t>: 34430972.</w:t>
      </w:r>
    </w:p>
    <w:p w14:paraId="0B1F6927" w14:textId="77777777" w:rsidR="009B4874" w:rsidRDefault="009B4874" w:rsidP="009B4874">
      <w:pPr>
        <w:rPr>
          <w:rFonts w:ascii="Calibri" w:hAnsi="Calibri" w:cs="Calibri"/>
          <w:sz w:val="20"/>
          <w:szCs w:val="20"/>
        </w:rPr>
      </w:pPr>
    </w:p>
    <w:p w14:paraId="54C98D20" w14:textId="25469FE6" w:rsidR="00493DED" w:rsidRDefault="009B4874" w:rsidP="009B4874">
      <w:pPr>
        <w:numPr>
          <w:ilvl w:val="0"/>
          <w:numId w:val="12"/>
        </w:numPr>
        <w:rPr>
          <w:rFonts w:ascii="Calibri" w:hAnsi="Calibri" w:cs="Calibri"/>
          <w:sz w:val="20"/>
          <w:szCs w:val="20"/>
        </w:rPr>
      </w:pPr>
      <w:r>
        <w:rPr>
          <w:rFonts w:ascii="Calibri" w:hAnsi="Calibri" w:cs="Calibri"/>
          <w:sz w:val="20"/>
          <w:szCs w:val="20"/>
        </w:rPr>
        <w:t xml:space="preserve"> </w:t>
      </w:r>
      <w:r w:rsidR="00493DED" w:rsidRPr="00D02FA6">
        <w:rPr>
          <w:rFonts w:ascii="Calibri" w:hAnsi="Calibri" w:cs="Calibri"/>
          <w:sz w:val="20"/>
          <w:szCs w:val="20"/>
        </w:rPr>
        <w:t xml:space="preserve">Hess CN, Patel MR, Bauersachs RM, Anand SS, Debus ES, Nehler MR, Fanelli F, Yeh RW, </w:t>
      </w:r>
      <w:proofErr w:type="spellStart"/>
      <w:r w:rsidR="00493DED" w:rsidRPr="00D02FA6">
        <w:rPr>
          <w:rFonts w:ascii="Calibri" w:hAnsi="Calibri" w:cs="Calibri"/>
          <w:sz w:val="20"/>
          <w:szCs w:val="20"/>
        </w:rPr>
        <w:t>Secemsky</w:t>
      </w:r>
      <w:proofErr w:type="spellEnd"/>
      <w:r w:rsidR="00493DED" w:rsidRPr="00D02FA6">
        <w:rPr>
          <w:rFonts w:ascii="Calibri" w:hAnsi="Calibri" w:cs="Calibri"/>
          <w:sz w:val="20"/>
          <w:szCs w:val="20"/>
        </w:rPr>
        <w:t xml:space="preserve"> EA, Beckman JA, Mauri L, Govsyeyev N, </w:t>
      </w:r>
      <w:proofErr w:type="spellStart"/>
      <w:r w:rsidR="00493DED" w:rsidRPr="00D02FA6">
        <w:rPr>
          <w:rFonts w:ascii="Calibri" w:hAnsi="Calibri" w:cs="Calibri"/>
          <w:sz w:val="20"/>
          <w:szCs w:val="20"/>
        </w:rPr>
        <w:t>Capell</w:t>
      </w:r>
      <w:proofErr w:type="spellEnd"/>
      <w:r w:rsidR="00493DED" w:rsidRPr="00D02FA6">
        <w:rPr>
          <w:rFonts w:ascii="Calibri" w:hAnsi="Calibri" w:cs="Calibri"/>
          <w:sz w:val="20"/>
          <w:szCs w:val="20"/>
        </w:rPr>
        <w:t xml:space="preserve"> WH, Brackin T, </w:t>
      </w:r>
      <w:r w:rsidR="00493DED" w:rsidRPr="000F0E00">
        <w:rPr>
          <w:rFonts w:ascii="Calibri" w:hAnsi="Calibri" w:cs="Calibri"/>
          <w:b/>
          <w:bCs/>
          <w:sz w:val="20"/>
          <w:szCs w:val="20"/>
        </w:rPr>
        <w:t>Berkowitz SD</w:t>
      </w:r>
      <w:r w:rsidR="00493DED" w:rsidRPr="00D02FA6">
        <w:rPr>
          <w:rFonts w:ascii="Calibri" w:hAnsi="Calibri" w:cs="Calibri"/>
          <w:sz w:val="20"/>
          <w:szCs w:val="20"/>
        </w:rPr>
        <w:t xml:space="preserve">, Muehlhofer E, Haskell LP, Hiatt WR, Bonaca MP. Safety and Effectiveness of Paclitaxel Drug-Coated Devices in Peripheral Artery Revascularization: Insights </w:t>
      </w:r>
      <w:proofErr w:type="gramStart"/>
      <w:r w:rsidR="00493DED" w:rsidRPr="00D02FA6">
        <w:rPr>
          <w:rFonts w:ascii="Calibri" w:hAnsi="Calibri" w:cs="Calibri"/>
          <w:sz w:val="20"/>
          <w:szCs w:val="20"/>
        </w:rPr>
        <w:t>From</w:t>
      </w:r>
      <w:proofErr w:type="gramEnd"/>
      <w:r w:rsidR="00493DED" w:rsidRPr="00D02FA6">
        <w:rPr>
          <w:rFonts w:ascii="Calibri" w:hAnsi="Calibri" w:cs="Calibri"/>
          <w:sz w:val="20"/>
          <w:szCs w:val="20"/>
        </w:rPr>
        <w:t xml:space="preserve"> VOYAGER PAD. J Am Coll </w:t>
      </w:r>
      <w:proofErr w:type="spellStart"/>
      <w:r w:rsidR="00493DED" w:rsidRPr="00D02FA6">
        <w:rPr>
          <w:rFonts w:ascii="Calibri" w:hAnsi="Calibri" w:cs="Calibri"/>
          <w:sz w:val="20"/>
          <w:szCs w:val="20"/>
        </w:rPr>
        <w:t>Cardiol</w:t>
      </w:r>
      <w:proofErr w:type="spellEnd"/>
      <w:r w:rsidR="00493DED" w:rsidRPr="00D02FA6">
        <w:rPr>
          <w:rFonts w:ascii="Calibri" w:hAnsi="Calibri" w:cs="Calibri"/>
          <w:sz w:val="20"/>
          <w:szCs w:val="20"/>
        </w:rPr>
        <w:t xml:space="preserve">. 2021 Nov 2;78(18):1768-1778. </w:t>
      </w:r>
      <w:proofErr w:type="spellStart"/>
      <w:r w:rsidR="00493DED" w:rsidRPr="00D02FA6">
        <w:rPr>
          <w:rFonts w:ascii="Calibri" w:hAnsi="Calibri" w:cs="Calibri"/>
          <w:sz w:val="20"/>
          <w:szCs w:val="20"/>
        </w:rPr>
        <w:t>doi</w:t>
      </w:r>
      <w:proofErr w:type="spellEnd"/>
      <w:r w:rsidR="00493DED" w:rsidRPr="00D02FA6">
        <w:rPr>
          <w:rFonts w:ascii="Calibri" w:hAnsi="Calibri" w:cs="Calibri"/>
          <w:sz w:val="20"/>
          <w:szCs w:val="20"/>
        </w:rPr>
        <w:t xml:space="preserve">: 10.1016/j.jacc.2021.08.052. </w:t>
      </w:r>
      <w:r w:rsidR="00493DED">
        <w:rPr>
          <w:rFonts w:ascii="Calibri" w:hAnsi="Calibri" w:cs="Calibri"/>
          <w:sz w:val="20"/>
          <w:szCs w:val="20"/>
        </w:rPr>
        <w:t>PubMed PMID</w:t>
      </w:r>
      <w:r w:rsidR="00493DED" w:rsidRPr="00D02FA6">
        <w:rPr>
          <w:rFonts w:ascii="Calibri" w:hAnsi="Calibri" w:cs="Calibri"/>
          <w:sz w:val="20"/>
          <w:szCs w:val="20"/>
        </w:rPr>
        <w:t>: 34711335.</w:t>
      </w:r>
    </w:p>
    <w:p w14:paraId="21710543" w14:textId="77777777" w:rsidR="00493DED" w:rsidRDefault="00493DED" w:rsidP="00493DED">
      <w:pPr>
        <w:ind w:left="720"/>
        <w:rPr>
          <w:rFonts w:ascii="Calibri" w:hAnsi="Calibri" w:cs="Calibri"/>
          <w:sz w:val="20"/>
          <w:szCs w:val="20"/>
        </w:rPr>
      </w:pPr>
    </w:p>
    <w:p w14:paraId="7364DEA1" w14:textId="77777777" w:rsidR="00493DED" w:rsidRDefault="00493DED" w:rsidP="00493DED">
      <w:pPr>
        <w:numPr>
          <w:ilvl w:val="0"/>
          <w:numId w:val="12"/>
        </w:numPr>
        <w:rPr>
          <w:rFonts w:ascii="Calibri" w:hAnsi="Calibri" w:cs="Calibri"/>
          <w:sz w:val="20"/>
          <w:szCs w:val="20"/>
        </w:rPr>
      </w:pPr>
      <w:r>
        <w:rPr>
          <w:rFonts w:ascii="Calibri" w:hAnsi="Calibri" w:cs="Calibri"/>
          <w:sz w:val="20"/>
          <w:szCs w:val="20"/>
        </w:rPr>
        <w:t xml:space="preserve"> </w:t>
      </w:r>
      <w:r w:rsidRPr="00A80C48">
        <w:rPr>
          <w:rFonts w:ascii="Calibri" w:hAnsi="Calibri" w:cs="Calibri"/>
          <w:sz w:val="20"/>
          <w:szCs w:val="20"/>
        </w:rPr>
        <w:t xml:space="preserve">Hess CN, Debus ES, Nehler MR, Anand SS, Patel MR, Szarek M, </w:t>
      </w:r>
      <w:proofErr w:type="spellStart"/>
      <w:r w:rsidRPr="00A80C48">
        <w:rPr>
          <w:rFonts w:ascii="Calibri" w:hAnsi="Calibri" w:cs="Calibri"/>
          <w:sz w:val="20"/>
          <w:szCs w:val="20"/>
        </w:rPr>
        <w:t>Capell</w:t>
      </w:r>
      <w:proofErr w:type="spellEnd"/>
      <w:r w:rsidRPr="00A80C48">
        <w:rPr>
          <w:rFonts w:ascii="Calibri" w:hAnsi="Calibri" w:cs="Calibri"/>
          <w:sz w:val="20"/>
          <w:szCs w:val="20"/>
        </w:rPr>
        <w:t xml:space="preserve"> WH, Hsia J, Beckman JA, Brodmann M, Diaz R, </w:t>
      </w:r>
      <w:proofErr w:type="spellStart"/>
      <w:r w:rsidRPr="00A80C48">
        <w:rPr>
          <w:rFonts w:ascii="Calibri" w:hAnsi="Calibri" w:cs="Calibri"/>
          <w:sz w:val="20"/>
          <w:szCs w:val="20"/>
        </w:rPr>
        <w:t>Habertheuer</w:t>
      </w:r>
      <w:proofErr w:type="spellEnd"/>
      <w:r w:rsidRPr="00A80C48">
        <w:rPr>
          <w:rFonts w:ascii="Calibri" w:hAnsi="Calibri" w:cs="Calibri"/>
          <w:sz w:val="20"/>
          <w:szCs w:val="20"/>
        </w:rPr>
        <w:t xml:space="preserve"> P, Leeper NJ, Powell RJ, </w:t>
      </w:r>
      <w:proofErr w:type="spellStart"/>
      <w:r w:rsidRPr="00A80C48">
        <w:rPr>
          <w:rFonts w:ascii="Calibri" w:hAnsi="Calibri" w:cs="Calibri"/>
          <w:sz w:val="20"/>
          <w:szCs w:val="20"/>
        </w:rPr>
        <w:t>Sillesen</w:t>
      </w:r>
      <w:proofErr w:type="spellEnd"/>
      <w:r w:rsidRPr="00A80C48">
        <w:rPr>
          <w:rFonts w:ascii="Calibri" w:hAnsi="Calibri" w:cs="Calibri"/>
          <w:sz w:val="20"/>
          <w:szCs w:val="20"/>
        </w:rPr>
        <w:t xml:space="preserve"> H, Muehlhofer E, </w:t>
      </w:r>
      <w:r w:rsidRPr="00A80C48">
        <w:rPr>
          <w:rFonts w:ascii="Calibri" w:hAnsi="Calibri" w:cs="Calibri"/>
          <w:b/>
          <w:bCs/>
          <w:sz w:val="20"/>
          <w:szCs w:val="20"/>
        </w:rPr>
        <w:t>Berkowitz SD</w:t>
      </w:r>
      <w:r w:rsidRPr="00A80C48">
        <w:rPr>
          <w:rFonts w:ascii="Calibri" w:hAnsi="Calibri" w:cs="Calibri"/>
          <w:sz w:val="20"/>
          <w:szCs w:val="20"/>
        </w:rPr>
        <w:t xml:space="preserve">, Haskell LP, Bauersachs RM, Bonaca MP. Reduction in Acute Limb Ischemia </w:t>
      </w:r>
      <w:proofErr w:type="gramStart"/>
      <w:r w:rsidRPr="00A80C48">
        <w:rPr>
          <w:rFonts w:ascii="Calibri" w:hAnsi="Calibri" w:cs="Calibri"/>
          <w:sz w:val="20"/>
          <w:szCs w:val="20"/>
        </w:rPr>
        <w:t>With</w:t>
      </w:r>
      <w:proofErr w:type="gramEnd"/>
      <w:r w:rsidRPr="00A80C48">
        <w:rPr>
          <w:rFonts w:ascii="Calibri" w:hAnsi="Calibri" w:cs="Calibri"/>
          <w:sz w:val="20"/>
          <w:szCs w:val="20"/>
        </w:rPr>
        <w:t xml:space="preserve"> Rivaroxaban Versus Placebo in Peripheral Artery Disease After Lower Extremity Revascularization: Insights From VOYAGER PAD. Circulation. 2021 Dec 7;144(23):1831-1841. </w:t>
      </w:r>
      <w:proofErr w:type="spellStart"/>
      <w:r w:rsidRPr="00A80C48">
        <w:rPr>
          <w:rFonts w:ascii="Calibri" w:hAnsi="Calibri" w:cs="Calibri"/>
          <w:sz w:val="20"/>
          <w:szCs w:val="20"/>
        </w:rPr>
        <w:t>doi</w:t>
      </w:r>
      <w:proofErr w:type="spellEnd"/>
      <w:r w:rsidRPr="00A80C48">
        <w:rPr>
          <w:rFonts w:ascii="Calibri" w:hAnsi="Calibri" w:cs="Calibri"/>
          <w:sz w:val="20"/>
          <w:szCs w:val="20"/>
        </w:rPr>
        <w:t xml:space="preserve">: 10.1161/CIRCULATIONAHA.121.055146. </w:t>
      </w:r>
      <w:proofErr w:type="spellStart"/>
      <w:r w:rsidRPr="00A80C48">
        <w:rPr>
          <w:rFonts w:ascii="Calibri" w:hAnsi="Calibri" w:cs="Calibri"/>
          <w:sz w:val="20"/>
          <w:szCs w:val="20"/>
        </w:rPr>
        <w:t>Epub</w:t>
      </w:r>
      <w:proofErr w:type="spellEnd"/>
      <w:r w:rsidRPr="00A80C48">
        <w:rPr>
          <w:rFonts w:ascii="Calibri" w:hAnsi="Calibri" w:cs="Calibri"/>
          <w:sz w:val="20"/>
          <w:szCs w:val="20"/>
        </w:rPr>
        <w:t xml:space="preserve"> 2021 Oct 12. </w:t>
      </w:r>
      <w:r>
        <w:rPr>
          <w:rFonts w:ascii="Calibri" w:hAnsi="Calibri" w:cs="Calibri"/>
          <w:sz w:val="20"/>
          <w:szCs w:val="20"/>
        </w:rPr>
        <w:t>PubMed PMID</w:t>
      </w:r>
      <w:r w:rsidRPr="00A80C48">
        <w:rPr>
          <w:rFonts w:ascii="Calibri" w:hAnsi="Calibri" w:cs="Calibri"/>
          <w:sz w:val="20"/>
          <w:szCs w:val="20"/>
        </w:rPr>
        <w:t>: 34637332.</w:t>
      </w:r>
    </w:p>
    <w:p w14:paraId="5BF683BE" w14:textId="77777777" w:rsidR="00AF7039" w:rsidRDefault="00AF7039" w:rsidP="00AF7039">
      <w:pPr>
        <w:rPr>
          <w:rFonts w:ascii="Calibri" w:hAnsi="Calibri" w:cs="Calibri"/>
          <w:sz w:val="20"/>
          <w:szCs w:val="20"/>
        </w:rPr>
      </w:pPr>
    </w:p>
    <w:p w14:paraId="46785023" w14:textId="1B2904D7" w:rsidR="00AF7039" w:rsidRDefault="00AF7039" w:rsidP="00602A21">
      <w:pPr>
        <w:numPr>
          <w:ilvl w:val="0"/>
          <w:numId w:val="12"/>
        </w:numPr>
        <w:rPr>
          <w:rFonts w:ascii="Calibri" w:hAnsi="Calibri" w:cs="Calibri"/>
          <w:sz w:val="20"/>
          <w:szCs w:val="20"/>
        </w:rPr>
      </w:pPr>
      <w:bookmarkStart w:id="7" w:name="_Hlk125368341"/>
      <w:r>
        <w:rPr>
          <w:rFonts w:ascii="Calibri" w:hAnsi="Calibri" w:cs="Calibri"/>
          <w:sz w:val="20"/>
          <w:szCs w:val="20"/>
        </w:rPr>
        <w:t xml:space="preserve"> </w:t>
      </w:r>
      <w:bookmarkStart w:id="8" w:name="_Hlk125367926"/>
      <w:r w:rsidRPr="00AF7039">
        <w:rPr>
          <w:rFonts w:ascii="Calibri" w:hAnsi="Calibri" w:cs="Calibri"/>
          <w:sz w:val="20"/>
          <w:szCs w:val="20"/>
        </w:rPr>
        <w:t xml:space="preserve">Sharma M, Smith EE, Pearce LA, Shoamanesh A, </w:t>
      </w:r>
      <w:proofErr w:type="spellStart"/>
      <w:r w:rsidRPr="00AF7039">
        <w:rPr>
          <w:rFonts w:ascii="Calibri" w:hAnsi="Calibri" w:cs="Calibri"/>
          <w:sz w:val="20"/>
          <w:szCs w:val="20"/>
        </w:rPr>
        <w:t>Perera</w:t>
      </w:r>
      <w:proofErr w:type="spellEnd"/>
      <w:r w:rsidRPr="00AF7039">
        <w:rPr>
          <w:rFonts w:ascii="Calibri" w:hAnsi="Calibri" w:cs="Calibri"/>
          <w:sz w:val="20"/>
          <w:szCs w:val="20"/>
        </w:rPr>
        <w:t xml:space="preserve"> KS, Coutts SB, </w:t>
      </w:r>
      <w:proofErr w:type="spellStart"/>
      <w:r w:rsidRPr="00AF7039">
        <w:rPr>
          <w:rFonts w:ascii="Calibri" w:hAnsi="Calibri" w:cs="Calibri"/>
          <w:sz w:val="20"/>
          <w:szCs w:val="20"/>
        </w:rPr>
        <w:t>Damgaard</w:t>
      </w:r>
      <w:proofErr w:type="spellEnd"/>
      <w:r w:rsidRPr="00AF7039">
        <w:rPr>
          <w:rFonts w:ascii="Calibri" w:hAnsi="Calibri" w:cs="Calibri"/>
          <w:sz w:val="20"/>
          <w:szCs w:val="20"/>
        </w:rPr>
        <w:t xml:space="preserve"> D, </w:t>
      </w:r>
      <w:proofErr w:type="spellStart"/>
      <w:r w:rsidRPr="00AF7039">
        <w:rPr>
          <w:rFonts w:ascii="Calibri" w:hAnsi="Calibri" w:cs="Calibri"/>
          <w:sz w:val="20"/>
          <w:szCs w:val="20"/>
        </w:rPr>
        <w:t>Ameriso</w:t>
      </w:r>
      <w:proofErr w:type="spellEnd"/>
      <w:r w:rsidRPr="00AF7039">
        <w:rPr>
          <w:rFonts w:ascii="Calibri" w:hAnsi="Calibri" w:cs="Calibri"/>
          <w:sz w:val="20"/>
          <w:szCs w:val="20"/>
        </w:rPr>
        <w:t xml:space="preserve"> SF, </w:t>
      </w:r>
      <w:proofErr w:type="spellStart"/>
      <w:r w:rsidRPr="00AF7039">
        <w:rPr>
          <w:rFonts w:ascii="Calibri" w:hAnsi="Calibri" w:cs="Calibri"/>
          <w:sz w:val="20"/>
          <w:szCs w:val="20"/>
        </w:rPr>
        <w:t>Rha</w:t>
      </w:r>
      <w:proofErr w:type="spellEnd"/>
      <w:r w:rsidRPr="00AF7039">
        <w:rPr>
          <w:rFonts w:ascii="Calibri" w:hAnsi="Calibri" w:cs="Calibri"/>
          <w:sz w:val="20"/>
          <w:szCs w:val="20"/>
        </w:rPr>
        <w:t xml:space="preserve"> JH, </w:t>
      </w:r>
      <w:proofErr w:type="spellStart"/>
      <w:r w:rsidRPr="00AF7039">
        <w:rPr>
          <w:rFonts w:ascii="Calibri" w:hAnsi="Calibri" w:cs="Calibri"/>
          <w:sz w:val="20"/>
          <w:szCs w:val="20"/>
        </w:rPr>
        <w:t>Modrau</w:t>
      </w:r>
      <w:proofErr w:type="spellEnd"/>
      <w:r w:rsidRPr="00AF7039">
        <w:rPr>
          <w:rFonts w:ascii="Calibri" w:hAnsi="Calibri" w:cs="Calibri"/>
          <w:sz w:val="20"/>
          <w:szCs w:val="20"/>
        </w:rPr>
        <w:t xml:space="preserve"> B, Yoon BW, Romano M, </w:t>
      </w:r>
      <w:proofErr w:type="spellStart"/>
      <w:r w:rsidRPr="00AF7039">
        <w:rPr>
          <w:rFonts w:ascii="Calibri" w:hAnsi="Calibri" w:cs="Calibri"/>
          <w:sz w:val="20"/>
          <w:szCs w:val="20"/>
        </w:rPr>
        <w:t>Messé</w:t>
      </w:r>
      <w:proofErr w:type="spellEnd"/>
      <w:r w:rsidRPr="00AF7039">
        <w:rPr>
          <w:rFonts w:ascii="Calibri" w:hAnsi="Calibri" w:cs="Calibri"/>
          <w:sz w:val="20"/>
          <w:szCs w:val="20"/>
        </w:rPr>
        <w:t xml:space="preserve"> SR, </w:t>
      </w:r>
      <w:proofErr w:type="spellStart"/>
      <w:r w:rsidRPr="00AF7039">
        <w:rPr>
          <w:rFonts w:ascii="Calibri" w:hAnsi="Calibri" w:cs="Calibri"/>
          <w:sz w:val="20"/>
          <w:szCs w:val="20"/>
        </w:rPr>
        <w:t>Barlinn</w:t>
      </w:r>
      <w:proofErr w:type="spellEnd"/>
      <w:r w:rsidRPr="00AF7039">
        <w:rPr>
          <w:rFonts w:ascii="Calibri" w:hAnsi="Calibri" w:cs="Calibri"/>
          <w:sz w:val="20"/>
          <w:szCs w:val="20"/>
        </w:rPr>
        <w:t xml:space="preserve"> J, </w:t>
      </w:r>
      <w:proofErr w:type="spellStart"/>
      <w:r w:rsidRPr="00AF7039">
        <w:rPr>
          <w:rFonts w:ascii="Calibri" w:hAnsi="Calibri" w:cs="Calibri"/>
          <w:sz w:val="20"/>
          <w:szCs w:val="20"/>
        </w:rPr>
        <w:t>Lambeck</w:t>
      </w:r>
      <w:proofErr w:type="spellEnd"/>
      <w:r w:rsidRPr="00AF7039">
        <w:rPr>
          <w:rFonts w:ascii="Calibri" w:hAnsi="Calibri" w:cs="Calibri"/>
          <w:sz w:val="20"/>
          <w:szCs w:val="20"/>
        </w:rPr>
        <w:t xml:space="preserve"> J, Saad F, </w:t>
      </w:r>
      <w:r w:rsidRPr="00555E97">
        <w:rPr>
          <w:rFonts w:ascii="Calibri" w:hAnsi="Calibri" w:cs="Calibri"/>
          <w:b/>
          <w:bCs/>
          <w:sz w:val="20"/>
          <w:szCs w:val="20"/>
        </w:rPr>
        <w:t>Berkowitz SD</w:t>
      </w:r>
      <w:r w:rsidRPr="00AF7039">
        <w:rPr>
          <w:rFonts w:ascii="Calibri" w:hAnsi="Calibri" w:cs="Calibri"/>
          <w:sz w:val="20"/>
          <w:szCs w:val="20"/>
        </w:rPr>
        <w:t xml:space="preserve">, Mundl H, Connolly SJ, Hart RG; NAVIGATE ESUS MIND MRI </w:t>
      </w:r>
      <w:proofErr w:type="spellStart"/>
      <w:r w:rsidRPr="00AF7039">
        <w:rPr>
          <w:rFonts w:ascii="Calibri" w:hAnsi="Calibri" w:cs="Calibri"/>
          <w:sz w:val="20"/>
          <w:szCs w:val="20"/>
        </w:rPr>
        <w:t>Substudy</w:t>
      </w:r>
      <w:proofErr w:type="spellEnd"/>
      <w:r w:rsidRPr="00AF7039">
        <w:rPr>
          <w:rFonts w:ascii="Calibri" w:hAnsi="Calibri" w:cs="Calibri"/>
          <w:sz w:val="20"/>
          <w:szCs w:val="20"/>
        </w:rPr>
        <w:t xml:space="preserve"> Investigators. Frequency and Patterns of Brain Infarction in Patients </w:t>
      </w:r>
      <w:proofErr w:type="gramStart"/>
      <w:r w:rsidRPr="00AF7039">
        <w:rPr>
          <w:rFonts w:ascii="Calibri" w:hAnsi="Calibri" w:cs="Calibri"/>
          <w:sz w:val="20"/>
          <w:szCs w:val="20"/>
        </w:rPr>
        <w:t>With</w:t>
      </w:r>
      <w:proofErr w:type="gramEnd"/>
      <w:r w:rsidRPr="00AF7039">
        <w:rPr>
          <w:rFonts w:ascii="Calibri" w:hAnsi="Calibri" w:cs="Calibri"/>
          <w:sz w:val="20"/>
          <w:szCs w:val="20"/>
        </w:rPr>
        <w:t xml:space="preserve"> Embolic Stroke of Undetermined Source: NAVIGATE ESUS Trial. Stroke. 2022 Jan;53(1):45-52. </w:t>
      </w:r>
      <w:proofErr w:type="spellStart"/>
      <w:r w:rsidRPr="00AF7039">
        <w:rPr>
          <w:rFonts w:ascii="Calibri" w:hAnsi="Calibri" w:cs="Calibri"/>
          <w:sz w:val="20"/>
          <w:szCs w:val="20"/>
        </w:rPr>
        <w:t>doi</w:t>
      </w:r>
      <w:proofErr w:type="spellEnd"/>
      <w:r w:rsidRPr="00AF7039">
        <w:rPr>
          <w:rFonts w:ascii="Calibri" w:hAnsi="Calibri" w:cs="Calibri"/>
          <w:sz w:val="20"/>
          <w:szCs w:val="20"/>
        </w:rPr>
        <w:t xml:space="preserve">: 10.1161/STROKEAHA.120.032976. </w:t>
      </w:r>
      <w:proofErr w:type="spellStart"/>
      <w:r w:rsidRPr="00AF7039">
        <w:rPr>
          <w:rFonts w:ascii="Calibri" w:hAnsi="Calibri" w:cs="Calibri"/>
          <w:sz w:val="20"/>
          <w:szCs w:val="20"/>
        </w:rPr>
        <w:t>Epub</w:t>
      </w:r>
      <w:proofErr w:type="spellEnd"/>
      <w:r w:rsidRPr="00AF7039">
        <w:rPr>
          <w:rFonts w:ascii="Calibri" w:hAnsi="Calibri" w:cs="Calibri"/>
          <w:sz w:val="20"/>
          <w:szCs w:val="20"/>
        </w:rPr>
        <w:t xml:space="preserve"> 2021 Sep 20. PMID: 34538089.</w:t>
      </w:r>
    </w:p>
    <w:p w14:paraId="167C598F" w14:textId="77777777" w:rsidR="00602A21" w:rsidRDefault="00602A21" w:rsidP="00602A21">
      <w:pPr>
        <w:ind w:left="720"/>
        <w:rPr>
          <w:rFonts w:ascii="Calibri" w:hAnsi="Calibri" w:cs="Calibri"/>
          <w:sz w:val="20"/>
          <w:szCs w:val="20"/>
        </w:rPr>
      </w:pPr>
    </w:p>
    <w:p w14:paraId="791C4724" w14:textId="188078A7" w:rsidR="00602A21" w:rsidRDefault="00602A21" w:rsidP="009B4874">
      <w:pPr>
        <w:numPr>
          <w:ilvl w:val="0"/>
          <w:numId w:val="12"/>
        </w:numPr>
        <w:rPr>
          <w:rFonts w:ascii="Calibri" w:hAnsi="Calibri" w:cs="Calibri"/>
          <w:sz w:val="20"/>
          <w:szCs w:val="20"/>
        </w:rPr>
      </w:pPr>
      <w:r>
        <w:rPr>
          <w:rFonts w:ascii="Calibri" w:hAnsi="Calibri" w:cs="Calibri"/>
          <w:sz w:val="20"/>
          <w:szCs w:val="20"/>
        </w:rPr>
        <w:t xml:space="preserve"> </w:t>
      </w:r>
      <w:r w:rsidRPr="000F0E00">
        <w:rPr>
          <w:rFonts w:ascii="Calibri" w:hAnsi="Calibri" w:cs="Calibri"/>
          <w:b/>
          <w:bCs/>
          <w:sz w:val="20"/>
          <w:szCs w:val="20"/>
        </w:rPr>
        <w:t>Berkowitz SD</w:t>
      </w:r>
      <w:r w:rsidRPr="000F0E00">
        <w:rPr>
          <w:rFonts w:ascii="Calibri" w:hAnsi="Calibri" w:cs="Calibri"/>
          <w:sz w:val="20"/>
          <w:szCs w:val="20"/>
        </w:rPr>
        <w:t xml:space="preserve">, Bauersachs RM, Szarek M, Nehler MR, Debus ES, Patel MR, Anand SS, </w:t>
      </w:r>
      <w:proofErr w:type="spellStart"/>
      <w:r w:rsidRPr="000F0E00">
        <w:rPr>
          <w:rFonts w:ascii="Calibri" w:hAnsi="Calibri" w:cs="Calibri"/>
          <w:sz w:val="20"/>
          <w:szCs w:val="20"/>
        </w:rPr>
        <w:t>Capell</w:t>
      </w:r>
      <w:proofErr w:type="spellEnd"/>
      <w:r w:rsidRPr="000F0E00">
        <w:rPr>
          <w:rFonts w:ascii="Calibri" w:hAnsi="Calibri" w:cs="Calibri"/>
          <w:sz w:val="20"/>
          <w:szCs w:val="20"/>
        </w:rPr>
        <w:t xml:space="preserve"> WH, Hess CN, Hsia J, Leeper NJ, Brasil D, </w:t>
      </w:r>
      <w:proofErr w:type="spellStart"/>
      <w:r w:rsidRPr="000F0E00">
        <w:rPr>
          <w:rFonts w:ascii="Calibri" w:hAnsi="Calibri" w:cs="Calibri"/>
          <w:sz w:val="20"/>
          <w:szCs w:val="20"/>
        </w:rPr>
        <w:t>Mátyás</w:t>
      </w:r>
      <w:proofErr w:type="spellEnd"/>
      <w:r w:rsidRPr="000F0E00">
        <w:rPr>
          <w:rFonts w:ascii="Calibri" w:hAnsi="Calibri" w:cs="Calibri"/>
          <w:sz w:val="20"/>
          <w:szCs w:val="20"/>
        </w:rPr>
        <w:t xml:space="preserve"> L, Diaz R, Brodmann M, Muehlhofer E, Haskell LP, Bonaca MP. Prevention of arterial and venous thrombotic events in symptomatic peripheral arterial disease patients after lower extremity revascularization in the VOYAGER PAD trial: Dual anticoagulant/antiplatelet regimen vs antiplatelet therapy alone. J </w:t>
      </w:r>
      <w:proofErr w:type="spellStart"/>
      <w:r w:rsidRPr="000F0E00">
        <w:rPr>
          <w:rFonts w:ascii="Calibri" w:hAnsi="Calibri" w:cs="Calibri"/>
          <w:sz w:val="20"/>
          <w:szCs w:val="20"/>
        </w:rPr>
        <w:t>Thromb</w:t>
      </w:r>
      <w:proofErr w:type="spellEnd"/>
      <w:r w:rsidRPr="000F0E00">
        <w:rPr>
          <w:rFonts w:ascii="Calibri" w:hAnsi="Calibri" w:cs="Calibri"/>
          <w:sz w:val="20"/>
          <w:szCs w:val="20"/>
        </w:rPr>
        <w:t xml:space="preserve"> </w:t>
      </w:r>
      <w:proofErr w:type="spellStart"/>
      <w:r w:rsidRPr="000F0E00">
        <w:rPr>
          <w:rFonts w:ascii="Calibri" w:hAnsi="Calibri" w:cs="Calibri"/>
          <w:sz w:val="20"/>
          <w:szCs w:val="20"/>
        </w:rPr>
        <w:t>Haemost</w:t>
      </w:r>
      <w:proofErr w:type="spellEnd"/>
      <w:r w:rsidRPr="000F0E00">
        <w:rPr>
          <w:rFonts w:ascii="Calibri" w:hAnsi="Calibri" w:cs="Calibri"/>
          <w:sz w:val="20"/>
          <w:szCs w:val="20"/>
        </w:rPr>
        <w:t xml:space="preserve">. 2022 May;20(5):1193-1205. </w:t>
      </w:r>
      <w:proofErr w:type="spellStart"/>
      <w:r w:rsidRPr="000F0E00">
        <w:rPr>
          <w:rFonts w:ascii="Calibri" w:hAnsi="Calibri" w:cs="Calibri"/>
          <w:sz w:val="20"/>
          <w:szCs w:val="20"/>
        </w:rPr>
        <w:t>doi</w:t>
      </w:r>
      <w:proofErr w:type="spellEnd"/>
      <w:r w:rsidRPr="000F0E00">
        <w:rPr>
          <w:rFonts w:ascii="Calibri" w:hAnsi="Calibri" w:cs="Calibri"/>
          <w:sz w:val="20"/>
          <w:szCs w:val="20"/>
        </w:rPr>
        <w:t xml:space="preserve">: 10.1111/jth.15673. </w:t>
      </w:r>
      <w:proofErr w:type="spellStart"/>
      <w:r w:rsidRPr="000F0E00">
        <w:rPr>
          <w:rFonts w:ascii="Calibri" w:hAnsi="Calibri" w:cs="Calibri"/>
          <w:sz w:val="20"/>
          <w:szCs w:val="20"/>
        </w:rPr>
        <w:t>Epub</w:t>
      </w:r>
      <w:proofErr w:type="spellEnd"/>
      <w:r w:rsidRPr="000F0E00">
        <w:rPr>
          <w:rFonts w:ascii="Calibri" w:hAnsi="Calibri" w:cs="Calibri"/>
          <w:sz w:val="20"/>
          <w:szCs w:val="20"/>
        </w:rPr>
        <w:t xml:space="preserve"> 2022 Mar 7. </w:t>
      </w:r>
      <w:r>
        <w:rPr>
          <w:rFonts w:ascii="Calibri" w:hAnsi="Calibri" w:cs="Calibri"/>
          <w:sz w:val="20"/>
          <w:szCs w:val="20"/>
        </w:rPr>
        <w:t>PubMed PMID</w:t>
      </w:r>
      <w:r w:rsidRPr="000F0E00">
        <w:rPr>
          <w:rFonts w:ascii="Calibri" w:hAnsi="Calibri" w:cs="Calibri"/>
          <w:sz w:val="20"/>
          <w:szCs w:val="20"/>
        </w:rPr>
        <w:t>: 35170216.</w:t>
      </w:r>
    </w:p>
    <w:p w14:paraId="13A15F1C" w14:textId="77777777" w:rsidR="00602A21" w:rsidRDefault="00602A21" w:rsidP="00602A21">
      <w:pPr>
        <w:ind w:left="720"/>
        <w:rPr>
          <w:rFonts w:ascii="Calibri" w:hAnsi="Calibri" w:cs="Calibri"/>
          <w:sz w:val="20"/>
          <w:szCs w:val="20"/>
        </w:rPr>
      </w:pPr>
    </w:p>
    <w:p w14:paraId="7F90F894" w14:textId="70395112" w:rsidR="00602A21" w:rsidRDefault="00555E97" w:rsidP="009B4874">
      <w:pPr>
        <w:numPr>
          <w:ilvl w:val="0"/>
          <w:numId w:val="12"/>
        </w:numPr>
        <w:rPr>
          <w:rFonts w:ascii="Calibri" w:hAnsi="Calibri" w:cs="Calibri"/>
          <w:sz w:val="20"/>
          <w:szCs w:val="20"/>
        </w:rPr>
      </w:pPr>
      <w:r>
        <w:rPr>
          <w:rFonts w:ascii="Calibri" w:hAnsi="Calibri" w:cs="Calibri"/>
          <w:sz w:val="20"/>
          <w:szCs w:val="20"/>
        </w:rPr>
        <w:t xml:space="preserve"> </w:t>
      </w:r>
      <w:r w:rsidRPr="00555E97">
        <w:rPr>
          <w:rFonts w:ascii="Calibri" w:hAnsi="Calibri" w:cs="Calibri"/>
          <w:sz w:val="20"/>
          <w:szCs w:val="20"/>
        </w:rPr>
        <w:t xml:space="preserve">Anand SS, Hiatt W, </w:t>
      </w:r>
      <w:proofErr w:type="spellStart"/>
      <w:r w:rsidRPr="00555E97">
        <w:rPr>
          <w:rFonts w:ascii="Calibri" w:hAnsi="Calibri" w:cs="Calibri"/>
          <w:sz w:val="20"/>
          <w:szCs w:val="20"/>
        </w:rPr>
        <w:t>Dyal</w:t>
      </w:r>
      <w:proofErr w:type="spellEnd"/>
      <w:r w:rsidRPr="00555E97">
        <w:rPr>
          <w:rFonts w:ascii="Calibri" w:hAnsi="Calibri" w:cs="Calibri"/>
          <w:sz w:val="20"/>
          <w:szCs w:val="20"/>
        </w:rPr>
        <w:t xml:space="preserve"> L, Bauersachs R, </w:t>
      </w:r>
      <w:r w:rsidRPr="00555E97">
        <w:rPr>
          <w:rFonts w:ascii="Calibri" w:hAnsi="Calibri" w:cs="Calibri"/>
          <w:b/>
          <w:bCs/>
          <w:sz w:val="20"/>
          <w:szCs w:val="20"/>
        </w:rPr>
        <w:t>Berkowitz SD</w:t>
      </w:r>
      <w:r w:rsidRPr="00555E97">
        <w:rPr>
          <w:rFonts w:ascii="Calibri" w:hAnsi="Calibri" w:cs="Calibri"/>
          <w:sz w:val="20"/>
          <w:szCs w:val="20"/>
        </w:rPr>
        <w:t xml:space="preserve">, Branch KRH, Debus S, Fox KAA, Liang Y, Muehlhofer E, Nehler M, Haskell LP, Patel M, Szarek M, Yusuf S, Eikelboom J, Bonaca MP. Low-dose rivaroxaban and aspirin among patients with peripheral artery disease: a meta-analysis of the COMPASS and VOYAGER trials. Eur J </w:t>
      </w:r>
      <w:proofErr w:type="spellStart"/>
      <w:r w:rsidRPr="00555E97">
        <w:rPr>
          <w:rFonts w:ascii="Calibri" w:hAnsi="Calibri" w:cs="Calibri"/>
          <w:sz w:val="20"/>
          <w:szCs w:val="20"/>
        </w:rPr>
        <w:t>Prev</w:t>
      </w:r>
      <w:proofErr w:type="spellEnd"/>
      <w:r w:rsidRPr="00555E97">
        <w:rPr>
          <w:rFonts w:ascii="Calibri" w:hAnsi="Calibri" w:cs="Calibri"/>
          <w:sz w:val="20"/>
          <w:szCs w:val="20"/>
        </w:rPr>
        <w:t xml:space="preserve"> </w:t>
      </w:r>
      <w:proofErr w:type="spellStart"/>
      <w:r w:rsidRPr="00555E97">
        <w:rPr>
          <w:rFonts w:ascii="Calibri" w:hAnsi="Calibri" w:cs="Calibri"/>
          <w:sz w:val="20"/>
          <w:szCs w:val="20"/>
        </w:rPr>
        <w:t>Cardiol</w:t>
      </w:r>
      <w:proofErr w:type="spellEnd"/>
      <w:r w:rsidRPr="00555E97">
        <w:rPr>
          <w:rFonts w:ascii="Calibri" w:hAnsi="Calibri" w:cs="Calibri"/>
          <w:sz w:val="20"/>
          <w:szCs w:val="20"/>
        </w:rPr>
        <w:t xml:space="preserve">. 2022 May 5;29(5):e181-e189. </w:t>
      </w:r>
      <w:proofErr w:type="spellStart"/>
      <w:r w:rsidRPr="00555E97">
        <w:rPr>
          <w:rFonts w:ascii="Calibri" w:hAnsi="Calibri" w:cs="Calibri"/>
          <w:sz w:val="20"/>
          <w:szCs w:val="20"/>
        </w:rPr>
        <w:t>doi</w:t>
      </w:r>
      <w:proofErr w:type="spellEnd"/>
      <w:r w:rsidRPr="00555E97">
        <w:rPr>
          <w:rFonts w:ascii="Calibri" w:hAnsi="Calibri" w:cs="Calibri"/>
          <w:sz w:val="20"/>
          <w:szCs w:val="20"/>
        </w:rPr>
        <w:t>: 10.1093/</w:t>
      </w:r>
      <w:proofErr w:type="spellStart"/>
      <w:r w:rsidRPr="00555E97">
        <w:rPr>
          <w:rFonts w:ascii="Calibri" w:hAnsi="Calibri" w:cs="Calibri"/>
          <w:sz w:val="20"/>
          <w:szCs w:val="20"/>
        </w:rPr>
        <w:t>eurjpc</w:t>
      </w:r>
      <w:proofErr w:type="spellEnd"/>
      <w:r w:rsidRPr="00555E97">
        <w:rPr>
          <w:rFonts w:ascii="Calibri" w:hAnsi="Calibri" w:cs="Calibri"/>
          <w:sz w:val="20"/>
          <w:szCs w:val="20"/>
        </w:rPr>
        <w:t>/zwab128. PMID: 34463737.</w:t>
      </w:r>
    </w:p>
    <w:p w14:paraId="288C76F0" w14:textId="77777777" w:rsidR="00602A21" w:rsidRDefault="00602A21" w:rsidP="00602A21">
      <w:pPr>
        <w:ind w:left="720"/>
        <w:rPr>
          <w:rFonts w:ascii="Calibri" w:hAnsi="Calibri" w:cs="Calibri"/>
          <w:sz w:val="20"/>
          <w:szCs w:val="20"/>
        </w:rPr>
      </w:pPr>
    </w:p>
    <w:p w14:paraId="0C9262B0" w14:textId="561E7985" w:rsidR="00602A21" w:rsidRDefault="00602A21" w:rsidP="009B4874">
      <w:pPr>
        <w:numPr>
          <w:ilvl w:val="0"/>
          <w:numId w:val="12"/>
        </w:numPr>
        <w:rPr>
          <w:rFonts w:ascii="Calibri" w:hAnsi="Calibri" w:cs="Calibri"/>
          <w:sz w:val="20"/>
          <w:szCs w:val="20"/>
        </w:rPr>
      </w:pPr>
      <w:r>
        <w:rPr>
          <w:rFonts w:ascii="Calibri" w:hAnsi="Calibri" w:cs="Calibri"/>
          <w:sz w:val="20"/>
          <w:szCs w:val="20"/>
        </w:rPr>
        <w:lastRenderedPageBreak/>
        <w:t xml:space="preserve"> </w:t>
      </w:r>
      <w:r w:rsidRPr="00263377">
        <w:rPr>
          <w:rFonts w:ascii="Calibri" w:hAnsi="Calibri" w:cs="Calibri"/>
          <w:sz w:val="20"/>
          <w:szCs w:val="20"/>
        </w:rPr>
        <w:t xml:space="preserve">Hess CN, Szarek M, Anand SS, Bauersachs RM, Patel MR, Debus ES, Nehler MR, </w:t>
      </w:r>
      <w:proofErr w:type="spellStart"/>
      <w:r w:rsidRPr="00263377">
        <w:rPr>
          <w:rFonts w:ascii="Calibri" w:hAnsi="Calibri" w:cs="Calibri"/>
          <w:sz w:val="20"/>
          <w:szCs w:val="20"/>
        </w:rPr>
        <w:t>Capell</w:t>
      </w:r>
      <w:proofErr w:type="spellEnd"/>
      <w:r w:rsidRPr="00263377">
        <w:rPr>
          <w:rFonts w:ascii="Calibri" w:hAnsi="Calibri" w:cs="Calibri"/>
          <w:sz w:val="20"/>
          <w:szCs w:val="20"/>
        </w:rPr>
        <w:t xml:space="preserve"> WH, Beckman JA, Piazza G, </w:t>
      </w:r>
      <w:proofErr w:type="spellStart"/>
      <w:r w:rsidRPr="00263377">
        <w:rPr>
          <w:rFonts w:ascii="Calibri" w:hAnsi="Calibri" w:cs="Calibri"/>
          <w:sz w:val="20"/>
          <w:szCs w:val="20"/>
        </w:rPr>
        <w:t>Henkin</w:t>
      </w:r>
      <w:proofErr w:type="spellEnd"/>
      <w:r w:rsidRPr="00263377">
        <w:rPr>
          <w:rFonts w:ascii="Calibri" w:hAnsi="Calibri" w:cs="Calibri"/>
          <w:sz w:val="20"/>
          <w:szCs w:val="20"/>
        </w:rPr>
        <w:t xml:space="preserve"> S, Bura-Rivière A, </w:t>
      </w:r>
      <w:proofErr w:type="spellStart"/>
      <w:r w:rsidRPr="00263377">
        <w:rPr>
          <w:rFonts w:ascii="Calibri" w:hAnsi="Calibri" w:cs="Calibri"/>
          <w:sz w:val="20"/>
          <w:szCs w:val="20"/>
        </w:rPr>
        <w:t>Lawall</w:t>
      </w:r>
      <w:proofErr w:type="spellEnd"/>
      <w:r w:rsidRPr="00263377">
        <w:rPr>
          <w:rFonts w:ascii="Calibri" w:hAnsi="Calibri" w:cs="Calibri"/>
          <w:sz w:val="20"/>
          <w:szCs w:val="20"/>
        </w:rPr>
        <w:t xml:space="preserve"> H, </w:t>
      </w:r>
      <w:proofErr w:type="spellStart"/>
      <w:r w:rsidRPr="00263377">
        <w:rPr>
          <w:rFonts w:ascii="Calibri" w:hAnsi="Calibri" w:cs="Calibri"/>
          <w:sz w:val="20"/>
          <w:szCs w:val="20"/>
        </w:rPr>
        <w:t>Roztocil</w:t>
      </w:r>
      <w:proofErr w:type="spellEnd"/>
      <w:r w:rsidRPr="00263377">
        <w:rPr>
          <w:rFonts w:ascii="Calibri" w:hAnsi="Calibri" w:cs="Calibri"/>
          <w:sz w:val="20"/>
          <w:szCs w:val="20"/>
        </w:rPr>
        <w:t xml:space="preserve"> K, Hsia J, Muehlhofer E, </w:t>
      </w:r>
      <w:r w:rsidRPr="00263377">
        <w:rPr>
          <w:rFonts w:ascii="Calibri" w:hAnsi="Calibri" w:cs="Calibri"/>
          <w:b/>
          <w:bCs/>
          <w:sz w:val="20"/>
          <w:szCs w:val="20"/>
        </w:rPr>
        <w:t>Berkowitz SD</w:t>
      </w:r>
      <w:r w:rsidRPr="00263377">
        <w:rPr>
          <w:rFonts w:ascii="Calibri" w:hAnsi="Calibri" w:cs="Calibri"/>
          <w:sz w:val="20"/>
          <w:szCs w:val="20"/>
        </w:rPr>
        <w:t xml:space="preserve">, Haskell LP, Bonaca MP. Rivaroxaban and Risk of Venous Thromboembolism in Patients </w:t>
      </w:r>
      <w:proofErr w:type="gramStart"/>
      <w:r w:rsidRPr="00263377">
        <w:rPr>
          <w:rFonts w:ascii="Calibri" w:hAnsi="Calibri" w:cs="Calibri"/>
          <w:sz w:val="20"/>
          <w:szCs w:val="20"/>
        </w:rPr>
        <w:t>With</w:t>
      </w:r>
      <w:proofErr w:type="gramEnd"/>
      <w:r w:rsidRPr="00263377">
        <w:rPr>
          <w:rFonts w:ascii="Calibri" w:hAnsi="Calibri" w:cs="Calibri"/>
          <w:sz w:val="20"/>
          <w:szCs w:val="20"/>
        </w:rPr>
        <w:t xml:space="preserve"> Symptomatic Peripheral Artery Disease After Lower Extremity Revascularization. JAMA </w:t>
      </w:r>
      <w:proofErr w:type="spellStart"/>
      <w:r w:rsidRPr="00263377">
        <w:rPr>
          <w:rFonts w:ascii="Calibri" w:hAnsi="Calibri" w:cs="Calibri"/>
          <w:sz w:val="20"/>
          <w:szCs w:val="20"/>
        </w:rPr>
        <w:t>Netw</w:t>
      </w:r>
      <w:proofErr w:type="spellEnd"/>
      <w:r w:rsidRPr="00263377">
        <w:rPr>
          <w:rFonts w:ascii="Calibri" w:hAnsi="Calibri" w:cs="Calibri"/>
          <w:sz w:val="20"/>
          <w:szCs w:val="20"/>
        </w:rPr>
        <w:t xml:space="preserve"> Open. 2022 Jun 1;5(6):e2215580. </w:t>
      </w:r>
      <w:proofErr w:type="spellStart"/>
      <w:r w:rsidRPr="00263377">
        <w:rPr>
          <w:rFonts w:ascii="Calibri" w:hAnsi="Calibri" w:cs="Calibri"/>
          <w:sz w:val="20"/>
          <w:szCs w:val="20"/>
        </w:rPr>
        <w:t>doi</w:t>
      </w:r>
      <w:proofErr w:type="spellEnd"/>
      <w:r w:rsidRPr="00263377">
        <w:rPr>
          <w:rFonts w:ascii="Calibri" w:hAnsi="Calibri" w:cs="Calibri"/>
          <w:sz w:val="20"/>
          <w:szCs w:val="20"/>
        </w:rPr>
        <w:t xml:space="preserve">: 10.1001/jamanetworkopen.2022.15580. </w:t>
      </w:r>
      <w:r>
        <w:rPr>
          <w:rFonts w:ascii="Calibri" w:hAnsi="Calibri" w:cs="Calibri"/>
          <w:sz w:val="20"/>
          <w:szCs w:val="20"/>
        </w:rPr>
        <w:t>PubMed PMID</w:t>
      </w:r>
      <w:r w:rsidRPr="00263377">
        <w:rPr>
          <w:rFonts w:ascii="Calibri" w:hAnsi="Calibri" w:cs="Calibri"/>
          <w:sz w:val="20"/>
          <w:szCs w:val="20"/>
        </w:rPr>
        <w:t>: 35731517</w:t>
      </w:r>
      <w:r>
        <w:rPr>
          <w:rFonts w:ascii="Calibri" w:hAnsi="Calibri" w:cs="Calibri"/>
          <w:sz w:val="20"/>
          <w:szCs w:val="20"/>
        </w:rPr>
        <w:t xml:space="preserve">; </w:t>
      </w:r>
      <w:r w:rsidRPr="00602A21">
        <w:rPr>
          <w:rFonts w:ascii="Calibri" w:hAnsi="Calibri" w:cs="Calibri"/>
          <w:sz w:val="20"/>
          <w:szCs w:val="20"/>
        </w:rPr>
        <w:t>PubMed Central PMCID: PMC9218845</w:t>
      </w:r>
      <w:r w:rsidRPr="00263377">
        <w:rPr>
          <w:rFonts w:ascii="Calibri" w:hAnsi="Calibri" w:cs="Calibri"/>
          <w:sz w:val="20"/>
          <w:szCs w:val="20"/>
        </w:rPr>
        <w:t>.</w:t>
      </w:r>
    </w:p>
    <w:p w14:paraId="6A28D67B" w14:textId="77777777" w:rsidR="00602A21" w:rsidRDefault="00602A21" w:rsidP="00602A21">
      <w:pPr>
        <w:ind w:left="720"/>
        <w:rPr>
          <w:rFonts w:ascii="Calibri" w:hAnsi="Calibri" w:cs="Calibri"/>
          <w:sz w:val="20"/>
          <w:szCs w:val="20"/>
        </w:rPr>
      </w:pPr>
    </w:p>
    <w:p w14:paraId="0777E6AE" w14:textId="66E0B8CD" w:rsidR="00602A21" w:rsidRDefault="00602A21" w:rsidP="009B4874">
      <w:pPr>
        <w:numPr>
          <w:ilvl w:val="0"/>
          <w:numId w:val="12"/>
        </w:numPr>
        <w:rPr>
          <w:rFonts w:ascii="Calibri" w:hAnsi="Calibri" w:cs="Calibri"/>
          <w:sz w:val="20"/>
          <w:szCs w:val="20"/>
        </w:rPr>
      </w:pPr>
      <w:r>
        <w:rPr>
          <w:rFonts w:ascii="Calibri" w:hAnsi="Calibri" w:cs="Calibri"/>
          <w:sz w:val="20"/>
          <w:szCs w:val="20"/>
        </w:rPr>
        <w:t xml:space="preserve"> </w:t>
      </w:r>
      <w:r w:rsidRPr="00263377">
        <w:rPr>
          <w:rFonts w:ascii="Calibri" w:hAnsi="Calibri" w:cs="Calibri"/>
          <w:sz w:val="20"/>
          <w:szCs w:val="20"/>
        </w:rPr>
        <w:t xml:space="preserve">Hess CN, Baumgartner I, Anand SS, Nehler MR, Patel MR, Debus ES, Szarek M, </w:t>
      </w:r>
      <w:proofErr w:type="spellStart"/>
      <w:r w:rsidRPr="00263377">
        <w:rPr>
          <w:rFonts w:ascii="Calibri" w:hAnsi="Calibri" w:cs="Calibri"/>
          <w:sz w:val="20"/>
          <w:szCs w:val="20"/>
        </w:rPr>
        <w:t>Capell</w:t>
      </w:r>
      <w:proofErr w:type="spellEnd"/>
      <w:r w:rsidRPr="00263377">
        <w:rPr>
          <w:rFonts w:ascii="Calibri" w:hAnsi="Calibri" w:cs="Calibri"/>
          <w:sz w:val="20"/>
          <w:szCs w:val="20"/>
        </w:rPr>
        <w:t xml:space="preserve"> W, Muehlhofer E,</w:t>
      </w:r>
      <w:r w:rsidRPr="00263377">
        <w:rPr>
          <w:rFonts w:ascii="Calibri" w:hAnsi="Calibri" w:cs="Calibri"/>
          <w:b/>
          <w:bCs/>
          <w:sz w:val="20"/>
          <w:szCs w:val="20"/>
        </w:rPr>
        <w:t xml:space="preserve"> Berkowitz SD</w:t>
      </w:r>
      <w:r w:rsidRPr="00263377">
        <w:rPr>
          <w:rFonts w:ascii="Calibri" w:hAnsi="Calibri" w:cs="Calibri"/>
          <w:sz w:val="20"/>
          <w:szCs w:val="20"/>
        </w:rPr>
        <w:t xml:space="preserve">, Haskell LP, Bauersachs RM, Bonaca MP, Hsia J. Sex-Based Differences in Outcomes Following Peripheral Artery Revascularization: Insights </w:t>
      </w:r>
      <w:proofErr w:type="gramStart"/>
      <w:r w:rsidRPr="00263377">
        <w:rPr>
          <w:rFonts w:ascii="Calibri" w:hAnsi="Calibri" w:cs="Calibri"/>
          <w:sz w:val="20"/>
          <w:szCs w:val="20"/>
        </w:rPr>
        <w:t>From</w:t>
      </w:r>
      <w:proofErr w:type="gramEnd"/>
      <w:r w:rsidRPr="00263377">
        <w:rPr>
          <w:rFonts w:ascii="Calibri" w:hAnsi="Calibri" w:cs="Calibri"/>
          <w:sz w:val="20"/>
          <w:szCs w:val="20"/>
        </w:rPr>
        <w:t xml:space="preserve"> VOYAGER PAD. J Am Heart Assoc. 2022 Jun 21;11(12):e024655. </w:t>
      </w:r>
      <w:proofErr w:type="spellStart"/>
      <w:r w:rsidRPr="00263377">
        <w:rPr>
          <w:rFonts w:ascii="Calibri" w:hAnsi="Calibri" w:cs="Calibri"/>
          <w:sz w:val="20"/>
          <w:szCs w:val="20"/>
        </w:rPr>
        <w:t>doi</w:t>
      </w:r>
      <w:proofErr w:type="spellEnd"/>
      <w:r w:rsidRPr="00263377">
        <w:rPr>
          <w:rFonts w:ascii="Calibri" w:hAnsi="Calibri" w:cs="Calibri"/>
          <w:sz w:val="20"/>
          <w:szCs w:val="20"/>
        </w:rPr>
        <w:t xml:space="preserve">: 10.1161/JAHA.121.024655. </w:t>
      </w:r>
      <w:proofErr w:type="spellStart"/>
      <w:r w:rsidRPr="00263377">
        <w:rPr>
          <w:rFonts w:ascii="Calibri" w:hAnsi="Calibri" w:cs="Calibri"/>
          <w:sz w:val="20"/>
          <w:szCs w:val="20"/>
        </w:rPr>
        <w:t>Epub</w:t>
      </w:r>
      <w:proofErr w:type="spellEnd"/>
      <w:r w:rsidRPr="00263377">
        <w:rPr>
          <w:rFonts w:ascii="Calibri" w:hAnsi="Calibri" w:cs="Calibri"/>
          <w:sz w:val="20"/>
          <w:szCs w:val="20"/>
        </w:rPr>
        <w:t xml:space="preserve"> 2022 Jun 14. </w:t>
      </w:r>
      <w:r>
        <w:rPr>
          <w:rFonts w:ascii="Calibri" w:hAnsi="Calibri" w:cs="Calibri"/>
          <w:sz w:val="20"/>
          <w:szCs w:val="20"/>
        </w:rPr>
        <w:t>PubMed PMID</w:t>
      </w:r>
      <w:r w:rsidRPr="00263377">
        <w:rPr>
          <w:rFonts w:ascii="Calibri" w:hAnsi="Calibri" w:cs="Calibri"/>
          <w:sz w:val="20"/>
          <w:szCs w:val="20"/>
        </w:rPr>
        <w:t>: 35699170; PMCID: PMC9238670</w:t>
      </w:r>
    </w:p>
    <w:p w14:paraId="09EB2F7B" w14:textId="77777777" w:rsidR="00602A21" w:rsidRDefault="00602A21" w:rsidP="00602A21">
      <w:pPr>
        <w:ind w:left="720"/>
        <w:rPr>
          <w:rFonts w:ascii="Calibri" w:hAnsi="Calibri" w:cs="Calibri"/>
          <w:sz w:val="20"/>
          <w:szCs w:val="20"/>
        </w:rPr>
      </w:pPr>
    </w:p>
    <w:p w14:paraId="468976E9" w14:textId="7B5B35B6" w:rsidR="00493DED" w:rsidRDefault="00602A21" w:rsidP="009B4874">
      <w:pPr>
        <w:numPr>
          <w:ilvl w:val="0"/>
          <w:numId w:val="12"/>
        </w:numPr>
        <w:rPr>
          <w:rFonts w:ascii="Calibri" w:hAnsi="Calibri" w:cs="Calibri"/>
          <w:sz w:val="20"/>
          <w:szCs w:val="20"/>
        </w:rPr>
      </w:pPr>
      <w:r>
        <w:rPr>
          <w:rFonts w:ascii="Calibri" w:hAnsi="Calibri" w:cs="Calibri"/>
          <w:sz w:val="20"/>
          <w:szCs w:val="20"/>
        </w:rPr>
        <w:t xml:space="preserve"> </w:t>
      </w:r>
      <w:r w:rsidR="00D53380" w:rsidRPr="00D53380">
        <w:rPr>
          <w:rFonts w:ascii="Calibri" w:hAnsi="Calibri" w:cs="Calibri"/>
          <w:sz w:val="20"/>
          <w:szCs w:val="20"/>
        </w:rPr>
        <w:t xml:space="preserve">Sharma M, Smith EE, Pearce LA, </w:t>
      </w:r>
      <w:proofErr w:type="spellStart"/>
      <w:r w:rsidR="00D53380" w:rsidRPr="00D53380">
        <w:rPr>
          <w:rFonts w:ascii="Calibri" w:hAnsi="Calibri" w:cs="Calibri"/>
          <w:sz w:val="20"/>
          <w:szCs w:val="20"/>
        </w:rPr>
        <w:t>Perera</w:t>
      </w:r>
      <w:proofErr w:type="spellEnd"/>
      <w:r w:rsidR="00D53380" w:rsidRPr="00D53380">
        <w:rPr>
          <w:rFonts w:ascii="Calibri" w:hAnsi="Calibri" w:cs="Calibri"/>
          <w:sz w:val="20"/>
          <w:szCs w:val="20"/>
        </w:rPr>
        <w:t xml:space="preserve"> KS, </w:t>
      </w:r>
      <w:proofErr w:type="spellStart"/>
      <w:r w:rsidR="00D53380" w:rsidRPr="00D53380">
        <w:rPr>
          <w:rFonts w:ascii="Calibri" w:hAnsi="Calibri" w:cs="Calibri"/>
          <w:sz w:val="20"/>
          <w:szCs w:val="20"/>
        </w:rPr>
        <w:t>Kasner</w:t>
      </w:r>
      <w:proofErr w:type="spellEnd"/>
      <w:r w:rsidR="00D53380" w:rsidRPr="00D53380">
        <w:rPr>
          <w:rFonts w:ascii="Calibri" w:hAnsi="Calibri" w:cs="Calibri"/>
          <w:sz w:val="20"/>
          <w:szCs w:val="20"/>
        </w:rPr>
        <w:t xml:space="preserve"> SE, Yoon BW, </w:t>
      </w:r>
      <w:proofErr w:type="spellStart"/>
      <w:r w:rsidR="00D53380" w:rsidRPr="00D53380">
        <w:rPr>
          <w:rFonts w:ascii="Calibri" w:hAnsi="Calibri" w:cs="Calibri"/>
          <w:sz w:val="20"/>
          <w:szCs w:val="20"/>
        </w:rPr>
        <w:t>Ameriso</w:t>
      </w:r>
      <w:proofErr w:type="spellEnd"/>
      <w:r w:rsidR="00D53380" w:rsidRPr="00D53380">
        <w:rPr>
          <w:rFonts w:ascii="Calibri" w:hAnsi="Calibri" w:cs="Calibri"/>
          <w:sz w:val="20"/>
          <w:szCs w:val="20"/>
        </w:rPr>
        <w:t xml:space="preserve"> SF, Puig J, </w:t>
      </w:r>
      <w:proofErr w:type="spellStart"/>
      <w:r w:rsidR="00D53380" w:rsidRPr="00D53380">
        <w:rPr>
          <w:rFonts w:ascii="Calibri" w:hAnsi="Calibri" w:cs="Calibri"/>
          <w:sz w:val="20"/>
          <w:szCs w:val="20"/>
        </w:rPr>
        <w:t>Damgaard</w:t>
      </w:r>
      <w:proofErr w:type="spellEnd"/>
      <w:r w:rsidR="00D53380" w:rsidRPr="00D53380">
        <w:rPr>
          <w:rFonts w:ascii="Calibri" w:hAnsi="Calibri" w:cs="Calibri"/>
          <w:sz w:val="20"/>
          <w:szCs w:val="20"/>
        </w:rPr>
        <w:t xml:space="preserve"> D, </w:t>
      </w:r>
      <w:proofErr w:type="spellStart"/>
      <w:r w:rsidR="00D53380" w:rsidRPr="00D53380">
        <w:rPr>
          <w:rFonts w:ascii="Calibri" w:hAnsi="Calibri" w:cs="Calibri"/>
          <w:sz w:val="20"/>
          <w:szCs w:val="20"/>
        </w:rPr>
        <w:t>Fiebach</w:t>
      </w:r>
      <w:proofErr w:type="spellEnd"/>
      <w:r w:rsidR="00D53380" w:rsidRPr="00D53380">
        <w:rPr>
          <w:rFonts w:ascii="Calibri" w:hAnsi="Calibri" w:cs="Calibri"/>
          <w:sz w:val="20"/>
          <w:szCs w:val="20"/>
        </w:rPr>
        <w:t xml:space="preserve"> JB, Muir KW, </w:t>
      </w:r>
      <w:proofErr w:type="spellStart"/>
      <w:r w:rsidR="00D53380" w:rsidRPr="00D53380">
        <w:rPr>
          <w:rFonts w:ascii="Calibri" w:hAnsi="Calibri" w:cs="Calibri"/>
          <w:sz w:val="20"/>
          <w:szCs w:val="20"/>
        </w:rPr>
        <w:t>Veltkamp</w:t>
      </w:r>
      <w:proofErr w:type="spellEnd"/>
      <w:r w:rsidR="00D53380" w:rsidRPr="00D53380">
        <w:rPr>
          <w:rFonts w:ascii="Calibri" w:hAnsi="Calibri" w:cs="Calibri"/>
          <w:sz w:val="20"/>
          <w:szCs w:val="20"/>
        </w:rPr>
        <w:t xml:space="preserve"> RC, Toni DS, </w:t>
      </w:r>
      <w:proofErr w:type="spellStart"/>
      <w:r w:rsidR="00D53380" w:rsidRPr="00D53380">
        <w:rPr>
          <w:rFonts w:ascii="Calibri" w:hAnsi="Calibri" w:cs="Calibri"/>
          <w:sz w:val="20"/>
          <w:szCs w:val="20"/>
        </w:rPr>
        <w:t>Shamalov</w:t>
      </w:r>
      <w:proofErr w:type="spellEnd"/>
      <w:r w:rsidR="00D53380" w:rsidRPr="00D53380">
        <w:rPr>
          <w:rFonts w:ascii="Calibri" w:hAnsi="Calibri" w:cs="Calibri"/>
          <w:sz w:val="20"/>
          <w:szCs w:val="20"/>
        </w:rPr>
        <w:t xml:space="preserve"> N, Gagliardi RJ, </w:t>
      </w:r>
      <w:proofErr w:type="spellStart"/>
      <w:r w:rsidR="00D53380" w:rsidRPr="00D53380">
        <w:rPr>
          <w:rFonts w:ascii="Calibri" w:hAnsi="Calibri" w:cs="Calibri"/>
          <w:sz w:val="20"/>
          <w:szCs w:val="20"/>
        </w:rPr>
        <w:t>Mikulik</w:t>
      </w:r>
      <w:proofErr w:type="spellEnd"/>
      <w:r w:rsidR="00D53380" w:rsidRPr="00D53380">
        <w:rPr>
          <w:rFonts w:ascii="Calibri" w:hAnsi="Calibri" w:cs="Calibri"/>
          <w:sz w:val="20"/>
          <w:szCs w:val="20"/>
        </w:rPr>
        <w:t xml:space="preserve"> R, </w:t>
      </w:r>
      <w:proofErr w:type="spellStart"/>
      <w:r w:rsidR="00D53380" w:rsidRPr="00D53380">
        <w:rPr>
          <w:rFonts w:ascii="Calibri" w:hAnsi="Calibri" w:cs="Calibri"/>
          <w:sz w:val="20"/>
          <w:szCs w:val="20"/>
        </w:rPr>
        <w:t>Engelter</w:t>
      </w:r>
      <w:proofErr w:type="spellEnd"/>
      <w:r w:rsidR="00D53380" w:rsidRPr="00D53380">
        <w:rPr>
          <w:rFonts w:ascii="Calibri" w:hAnsi="Calibri" w:cs="Calibri"/>
          <w:sz w:val="20"/>
          <w:szCs w:val="20"/>
        </w:rPr>
        <w:t xml:space="preserve"> ST, </w:t>
      </w:r>
      <w:proofErr w:type="spellStart"/>
      <w:r w:rsidR="00D53380" w:rsidRPr="00D53380">
        <w:rPr>
          <w:rFonts w:ascii="Calibri" w:hAnsi="Calibri" w:cs="Calibri"/>
          <w:sz w:val="20"/>
          <w:szCs w:val="20"/>
        </w:rPr>
        <w:t>Bereczki</w:t>
      </w:r>
      <w:proofErr w:type="spellEnd"/>
      <w:r w:rsidR="00D53380" w:rsidRPr="00D53380">
        <w:rPr>
          <w:rFonts w:ascii="Calibri" w:hAnsi="Calibri" w:cs="Calibri"/>
          <w:sz w:val="20"/>
          <w:szCs w:val="20"/>
        </w:rPr>
        <w:t xml:space="preserve"> D, O'Donnell MJ, Saad F, Shoamanesh A, </w:t>
      </w:r>
      <w:r w:rsidR="00D53380" w:rsidRPr="00D53380">
        <w:rPr>
          <w:rFonts w:ascii="Calibri" w:hAnsi="Calibri" w:cs="Calibri"/>
          <w:b/>
          <w:bCs/>
          <w:sz w:val="20"/>
          <w:szCs w:val="20"/>
        </w:rPr>
        <w:t>Berkowitz SD</w:t>
      </w:r>
      <w:r w:rsidR="00D53380" w:rsidRPr="00D53380">
        <w:rPr>
          <w:rFonts w:ascii="Calibri" w:hAnsi="Calibri" w:cs="Calibri"/>
          <w:sz w:val="20"/>
          <w:szCs w:val="20"/>
        </w:rPr>
        <w:t xml:space="preserve">, Mundl H, Hart RG; NAVIGATE ESUS MRI </w:t>
      </w:r>
      <w:proofErr w:type="spellStart"/>
      <w:r w:rsidR="00D53380" w:rsidRPr="00D53380">
        <w:rPr>
          <w:rFonts w:ascii="Calibri" w:hAnsi="Calibri" w:cs="Calibri"/>
          <w:sz w:val="20"/>
          <w:szCs w:val="20"/>
        </w:rPr>
        <w:t>Substudy</w:t>
      </w:r>
      <w:proofErr w:type="spellEnd"/>
      <w:r w:rsidR="00D53380" w:rsidRPr="00D53380">
        <w:rPr>
          <w:rFonts w:ascii="Calibri" w:hAnsi="Calibri" w:cs="Calibri"/>
          <w:sz w:val="20"/>
          <w:szCs w:val="20"/>
        </w:rPr>
        <w:t xml:space="preserve"> Investigators. Rivaroxaban versus aspirin for prevention of covert brain infarcts in patients with embolic stroke of undetermined source: NAVIGATE ESUS MRI </w:t>
      </w:r>
      <w:proofErr w:type="spellStart"/>
      <w:r w:rsidR="00D53380" w:rsidRPr="00D53380">
        <w:rPr>
          <w:rFonts w:ascii="Calibri" w:hAnsi="Calibri" w:cs="Calibri"/>
          <w:sz w:val="20"/>
          <w:szCs w:val="20"/>
        </w:rPr>
        <w:t>substudy</w:t>
      </w:r>
      <w:proofErr w:type="spellEnd"/>
      <w:r w:rsidR="00D53380" w:rsidRPr="00D53380">
        <w:rPr>
          <w:rFonts w:ascii="Calibri" w:hAnsi="Calibri" w:cs="Calibri"/>
          <w:sz w:val="20"/>
          <w:szCs w:val="20"/>
        </w:rPr>
        <w:t xml:space="preserve">. Int J Stroke. 2022 Aug;17(7):799-805. </w:t>
      </w:r>
      <w:proofErr w:type="spellStart"/>
      <w:r w:rsidR="00D53380" w:rsidRPr="00D53380">
        <w:rPr>
          <w:rFonts w:ascii="Calibri" w:hAnsi="Calibri" w:cs="Calibri"/>
          <w:sz w:val="20"/>
          <w:szCs w:val="20"/>
        </w:rPr>
        <w:t>doi</w:t>
      </w:r>
      <w:proofErr w:type="spellEnd"/>
      <w:r w:rsidR="00D53380" w:rsidRPr="00D53380">
        <w:rPr>
          <w:rFonts w:ascii="Calibri" w:hAnsi="Calibri" w:cs="Calibri"/>
          <w:sz w:val="20"/>
          <w:szCs w:val="20"/>
        </w:rPr>
        <w:t xml:space="preserve">: 10.1177/17474930211058012. </w:t>
      </w:r>
      <w:proofErr w:type="spellStart"/>
      <w:r w:rsidR="00D53380" w:rsidRPr="00D53380">
        <w:rPr>
          <w:rFonts w:ascii="Calibri" w:hAnsi="Calibri" w:cs="Calibri"/>
          <w:sz w:val="20"/>
          <w:szCs w:val="20"/>
        </w:rPr>
        <w:t>Epub</w:t>
      </w:r>
      <w:proofErr w:type="spellEnd"/>
      <w:r w:rsidR="00D53380" w:rsidRPr="00D53380">
        <w:rPr>
          <w:rFonts w:ascii="Calibri" w:hAnsi="Calibri" w:cs="Calibri"/>
          <w:sz w:val="20"/>
          <w:szCs w:val="20"/>
        </w:rPr>
        <w:t xml:space="preserve"> 2021 Nov 18. PMID: 34791941; PMCID: PMC9358304.</w:t>
      </w:r>
    </w:p>
    <w:p w14:paraId="0418E9F7" w14:textId="77777777" w:rsidR="00493DED" w:rsidRDefault="00493DED" w:rsidP="00493DED">
      <w:pPr>
        <w:ind w:left="720"/>
        <w:rPr>
          <w:rFonts w:ascii="Calibri" w:hAnsi="Calibri" w:cs="Calibri"/>
          <w:sz w:val="20"/>
          <w:szCs w:val="20"/>
        </w:rPr>
      </w:pPr>
    </w:p>
    <w:p w14:paraId="4AE56D0C" w14:textId="5F29EB47" w:rsidR="00D53380" w:rsidRPr="00D53380" w:rsidRDefault="00493DED" w:rsidP="007A52C5">
      <w:pPr>
        <w:numPr>
          <w:ilvl w:val="0"/>
          <w:numId w:val="12"/>
        </w:numPr>
        <w:rPr>
          <w:rFonts w:ascii="Calibri" w:hAnsi="Calibri" w:cs="Calibri"/>
          <w:sz w:val="20"/>
          <w:szCs w:val="20"/>
        </w:rPr>
      </w:pPr>
      <w:r w:rsidRPr="00D53380">
        <w:rPr>
          <w:rFonts w:ascii="Calibri" w:hAnsi="Calibri" w:cs="Calibri"/>
          <w:sz w:val="20"/>
          <w:szCs w:val="20"/>
        </w:rPr>
        <w:t xml:space="preserve"> </w:t>
      </w:r>
      <w:r w:rsidR="00D53380" w:rsidRPr="00D53380">
        <w:rPr>
          <w:rFonts w:ascii="Calibri" w:hAnsi="Calibri" w:cs="Calibri"/>
          <w:sz w:val="20"/>
          <w:szCs w:val="20"/>
        </w:rPr>
        <w:t xml:space="preserve">Hogan SE, Nehler MR, Anand S, Patel MR, Debus S, Jackson MT, Buchanan C, King RW, Hess C, Muehlhofer E, Haskell LP, Bauersachs RM, </w:t>
      </w:r>
      <w:r w:rsidR="00D53380" w:rsidRPr="00D53380">
        <w:rPr>
          <w:rFonts w:ascii="Calibri" w:hAnsi="Calibri" w:cs="Calibri"/>
          <w:b/>
          <w:bCs/>
          <w:sz w:val="20"/>
          <w:szCs w:val="20"/>
        </w:rPr>
        <w:t>Berkowitz SD</w:t>
      </w:r>
      <w:r w:rsidR="00D53380" w:rsidRPr="00D53380">
        <w:rPr>
          <w:rFonts w:ascii="Calibri" w:hAnsi="Calibri" w:cs="Calibri"/>
          <w:sz w:val="20"/>
          <w:szCs w:val="20"/>
        </w:rPr>
        <w:t xml:space="preserve">, Hsia J, Bonaca MP. Improvement in walking impairment following surgical and endovascular revascularization: Insights from VOYAGER PAD. </w:t>
      </w:r>
      <w:proofErr w:type="spellStart"/>
      <w:r w:rsidR="00D53380" w:rsidRPr="00D53380">
        <w:rPr>
          <w:rFonts w:ascii="Calibri" w:hAnsi="Calibri" w:cs="Calibri"/>
          <w:sz w:val="20"/>
          <w:szCs w:val="20"/>
        </w:rPr>
        <w:t>Vasc</w:t>
      </w:r>
      <w:proofErr w:type="spellEnd"/>
      <w:r w:rsidR="00D53380" w:rsidRPr="00D53380">
        <w:rPr>
          <w:rFonts w:ascii="Calibri" w:hAnsi="Calibri" w:cs="Calibri"/>
          <w:sz w:val="20"/>
          <w:szCs w:val="20"/>
        </w:rPr>
        <w:t xml:space="preserve"> Med. 2022 Aug;27(4):343-349. </w:t>
      </w:r>
      <w:proofErr w:type="spellStart"/>
      <w:r w:rsidR="00D53380" w:rsidRPr="00D53380">
        <w:rPr>
          <w:rFonts w:ascii="Calibri" w:hAnsi="Calibri" w:cs="Calibri"/>
          <w:sz w:val="20"/>
          <w:szCs w:val="20"/>
        </w:rPr>
        <w:t>doi</w:t>
      </w:r>
      <w:proofErr w:type="spellEnd"/>
      <w:r w:rsidR="00D53380" w:rsidRPr="00D53380">
        <w:rPr>
          <w:rFonts w:ascii="Calibri" w:hAnsi="Calibri" w:cs="Calibri"/>
          <w:sz w:val="20"/>
          <w:szCs w:val="20"/>
        </w:rPr>
        <w:t xml:space="preserve">: 10.1177/1358863X221085606. </w:t>
      </w:r>
      <w:proofErr w:type="spellStart"/>
      <w:r w:rsidR="00D53380" w:rsidRPr="00D53380">
        <w:rPr>
          <w:rFonts w:ascii="Calibri" w:hAnsi="Calibri" w:cs="Calibri"/>
          <w:sz w:val="20"/>
          <w:szCs w:val="20"/>
        </w:rPr>
        <w:t>Epub</w:t>
      </w:r>
      <w:proofErr w:type="spellEnd"/>
      <w:r w:rsidR="00D53380" w:rsidRPr="00D53380">
        <w:rPr>
          <w:rFonts w:ascii="Calibri" w:hAnsi="Calibri" w:cs="Calibri"/>
          <w:sz w:val="20"/>
          <w:szCs w:val="20"/>
        </w:rPr>
        <w:t xml:space="preserve"> 2022 Apr 25. PMID: 35467452.</w:t>
      </w:r>
    </w:p>
    <w:p w14:paraId="35884070" w14:textId="77777777" w:rsidR="00263377" w:rsidRDefault="00263377" w:rsidP="00263377">
      <w:pPr>
        <w:pStyle w:val="ListParagraph"/>
        <w:rPr>
          <w:rFonts w:ascii="Calibri" w:hAnsi="Calibri" w:cs="Calibri"/>
          <w:sz w:val="20"/>
          <w:szCs w:val="20"/>
        </w:rPr>
      </w:pPr>
    </w:p>
    <w:p w14:paraId="4623D095" w14:textId="7EF99B2B" w:rsidR="00D53380" w:rsidRDefault="00263377" w:rsidP="00FE03DB">
      <w:pPr>
        <w:numPr>
          <w:ilvl w:val="0"/>
          <w:numId w:val="12"/>
        </w:numPr>
        <w:rPr>
          <w:rFonts w:ascii="Calibri" w:hAnsi="Calibri" w:cs="Calibri"/>
          <w:sz w:val="20"/>
          <w:szCs w:val="20"/>
        </w:rPr>
      </w:pPr>
      <w:r w:rsidRPr="00D53380">
        <w:rPr>
          <w:rFonts w:ascii="Calibri" w:hAnsi="Calibri" w:cs="Calibri"/>
          <w:sz w:val="20"/>
          <w:szCs w:val="20"/>
        </w:rPr>
        <w:t xml:space="preserve"> </w:t>
      </w:r>
      <w:proofErr w:type="spellStart"/>
      <w:r w:rsidR="00D53380" w:rsidRPr="00D53380">
        <w:rPr>
          <w:rFonts w:ascii="Calibri" w:hAnsi="Calibri" w:cs="Calibri"/>
          <w:sz w:val="20"/>
          <w:szCs w:val="20"/>
        </w:rPr>
        <w:t>Vanassche</w:t>
      </w:r>
      <w:proofErr w:type="spellEnd"/>
      <w:r w:rsidR="00D53380" w:rsidRPr="00D53380">
        <w:rPr>
          <w:rFonts w:ascii="Calibri" w:hAnsi="Calibri" w:cs="Calibri"/>
          <w:sz w:val="20"/>
          <w:szCs w:val="20"/>
        </w:rPr>
        <w:t xml:space="preserve"> T, </w:t>
      </w:r>
      <w:proofErr w:type="spellStart"/>
      <w:r w:rsidR="00D53380" w:rsidRPr="00D53380">
        <w:rPr>
          <w:rFonts w:ascii="Calibri" w:hAnsi="Calibri" w:cs="Calibri"/>
          <w:sz w:val="20"/>
          <w:szCs w:val="20"/>
        </w:rPr>
        <w:t>Verhamme</w:t>
      </w:r>
      <w:proofErr w:type="spellEnd"/>
      <w:r w:rsidR="00D53380" w:rsidRPr="00D53380">
        <w:rPr>
          <w:rFonts w:ascii="Calibri" w:hAnsi="Calibri" w:cs="Calibri"/>
          <w:sz w:val="20"/>
          <w:szCs w:val="20"/>
        </w:rPr>
        <w:t xml:space="preserve"> P, Anand SS, </w:t>
      </w:r>
      <w:proofErr w:type="spellStart"/>
      <w:r w:rsidR="00D53380" w:rsidRPr="00D53380">
        <w:rPr>
          <w:rFonts w:ascii="Calibri" w:hAnsi="Calibri" w:cs="Calibri"/>
          <w:sz w:val="20"/>
          <w:szCs w:val="20"/>
        </w:rPr>
        <w:t>Shestakovska</w:t>
      </w:r>
      <w:proofErr w:type="spellEnd"/>
      <w:r w:rsidR="00D53380" w:rsidRPr="00D53380">
        <w:rPr>
          <w:rFonts w:ascii="Calibri" w:hAnsi="Calibri" w:cs="Calibri"/>
          <w:sz w:val="20"/>
          <w:szCs w:val="20"/>
        </w:rPr>
        <w:t xml:space="preserve"> O, Leong DP, Fox KAA, Bhatt DL, </w:t>
      </w:r>
      <w:proofErr w:type="spellStart"/>
      <w:r w:rsidR="00D53380" w:rsidRPr="00D53380">
        <w:rPr>
          <w:rFonts w:ascii="Calibri" w:hAnsi="Calibri" w:cs="Calibri"/>
          <w:sz w:val="20"/>
          <w:szCs w:val="20"/>
        </w:rPr>
        <w:t>Avezum</w:t>
      </w:r>
      <w:proofErr w:type="spellEnd"/>
      <w:r w:rsidR="00D53380" w:rsidRPr="00D53380">
        <w:rPr>
          <w:rFonts w:ascii="Calibri" w:hAnsi="Calibri" w:cs="Calibri"/>
          <w:sz w:val="20"/>
          <w:szCs w:val="20"/>
        </w:rPr>
        <w:t xml:space="preserve"> A, </w:t>
      </w:r>
      <w:proofErr w:type="spellStart"/>
      <w:r w:rsidR="00D53380" w:rsidRPr="00D53380">
        <w:rPr>
          <w:rFonts w:ascii="Calibri" w:hAnsi="Calibri" w:cs="Calibri"/>
          <w:sz w:val="20"/>
          <w:szCs w:val="20"/>
        </w:rPr>
        <w:t>Alings</w:t>
      </w:r>
      <w:proofErr w:type="spellEnd"/>
      <w:r w:rsidR="00D53380" w:rsidRPr="00D53380">
        <w:rPr>
          <w:rFonts w:ascii="Calibri" w:hAnsi="Calibri" w:cs="Calibri"/>
          <w:sz w:val="20"/>
          <w:szCs w:val="20"/>
        </w:rPr>
        <w:t xml:space="preserve"> M, </w:t>
      </w:r>
      <w:proofErr w:type="spellStart"/>
      <w:r w:rsidR="00D53380" w:rsidRPr="00D53380">
        <w:rPr>
          <w:rFonts w:ascii="Calibri" w:hAnsi="Calibri" w:cs="Calibri"/>
          <w:sz w:val="20"/>
          <w:szCs w:val="20"/>
        </w:rPr>
        <w:t>Aboyans</w:t>
      </w:r>
      <w:proofErr w:type="spellEnd"/>
      <w:r w:rsidR="00D53380" w:rsidRPr="00D53380">
        <w:rPr>
          <w:rFonts w:ascii="Calibri" w:hAnsi="Calibri" w:cs="Calibri"/>
          <w:sz w:val="20"/>
          <w:szCs w:val="20"/>
        </w:rPr>
        <w:t xml:space="preserve"> V, </w:t>
      </w:r>
      <w:proofErr w:type="spellStart"/>
      <w:r w:rsidR="00D53380" w:rsidRPr="00D53380">
        <w:rPr>
          <w:rFonts w:ascii="Calibri" w:hAnsi="Calibri" w:cs="Calibri"/>
          <w:sz w:val="20"/>
          <w:szCs w:val="20"/>
        </w:rPr>
        <w:t>Maggioni</w:t>
      </w:r>
      <w:proofErr w:type="spellEnd"/>
      <w:r w:rsidR="00D53380" w:rsidRPr="00D53380">
        <w:rPr>
          <w:rFonts w:ascii="Calibri" w:hAnsi="Calibri" w:cs="Calibri"/>
          <w:sz w:val="20"/>
          <w:szCs w:val="20"/>
        </w:rPr>
        <w:t xml:space="preserve"> AP, </w:t>
      </w:r>
      <w:proofErr w:type="spellStart"/>
      <w:r w:rsidR="00D53380" w:rsidRPr="00D53380">
        <w:rPr>
          <w:rFonts w:ascii="Calibri" w:hAnsi="Calibri" w:cs="Calibri"/>
          <w:sz w:val="20"/>
          <w:szCs w:val="20"/>
        </w:rPr>
        <w:t>Widimsky</w:t>
      </w:r>
      <w:proofErr w:type="spellEnd"/>
      <w:r w:rsidR="00D53380" w:rsidRPr="00D53380">
        <w:rPr>
          <w:rFonts w:ascii="Calibri" w:hAnsi="Calibri" w:cs="Calibri"/>
          <w:sz w:val="20"/>
          <w:szCs w:val="20"/>
        </w:rPr>
        <w:t xml:space="preserve"> P, Muehlhofer E, </w:t>
      </w:r>
      <w:r w:rsidR="00D53380" w:rsidRPr="00D53380">
        <w:rPr>
          <w:rFonts w:ascii="Calibri" w:hAnsi="Calibri" w:cs="Calibri"/>
          <w:b/>
          <w:bCs/>
          <w:sz w:val="20"/>
          <w:szCs w:val="20"/>
        </w:rPr>
        <w:t>Berkowitz SD</w:t>
      </w:r>
      <w:r w:rsidR="00D53380" w:rsidRPr="00D53380">
        <w:rPr>
          <w:rFonts w:ascii="Calibri" w:hAnsi="Calibri" w:cs="Calibri"/>
          <w:sz w:val="20"/>
          <w:szCs w:val="20"/>
        </w:rPr>
        <w:t xml:space="preserve">, Yusuf S, Connolly SJ, Eikelboom JW, Bosch J. Low-dose rivaroxaban plus aspirin in patients with polypharmacy and multimorbidity: an analysis from the COMPASS trial. Eur Heart J Cardiovasc </w:t>
      </w:r>
      <w:proofErr w:type="spellStart"/>
      <w:r w:rsidR="00D53380" w:rsidRPr="00D53380">
        <w:rPr>
          <w:rFonts w:ascii="Calibri" w:hAnsi="Calibri" w:cs="Calibri"/>
          <w:sz w:val="20"/>
          <w:szCs w:val="20"/>
        </w:rPr>
        <w:t>Pharmacother</w:t>
      </w:r>
      <w:proofErr w:type="spellEnd"/>
      <w:r w:rsidR="00D53380" w:rsidRPr="00D53380">
        <w:rPr>
          <w:rFonts w:ascii="Calibri" w:hAnsi="Calibri" w:cs="Calibri"/>
          <w:sz w:val="20"/>
          <w:szCs w:val="20"/>
        </w:rPr>
        <w:t xml:space="preserve">. 2022 Aug 11;8(5):462-473. </w:t>
      </w:r>
      <w:proofErr w:type="spellStart"/>
      <w:r w:rsidR="00D53380" w:rsidRPr="00D53380">
        <w:rPr>
          <w:rFonts w:ascii="Calibri" w:hAnsi="Calibri" w:cs="Calibri"/>
          <w:sz w:val="20"/>
          <w:szCs w:val="20"/>
        </w:rPr>
        <w:t>doi</w:t>
      </w:r>
      <w:proofErr w:type="spellEnd"/>
      <w:r w:rsidR="00D53380" w:rsidRPr="00D53380">
        <w:rPr>
          <w:rFonts w:ascii="Calibri" w:hAnsi="Calibri" w:cs="Calibri"/>
          <w:sz w:val="20"/>
          <w:szCs w:val="20"/>
        </w:rPr>
        <w:t>: 10.1093/</w:t>
      </w:r>
      <w:proofErr w:type="spellStart"/>
      <w:r w:rsidR="00D53380" w:rsidRPr="00D53380">
        <w:rPr>
          <w:rFonts w:ascii="Calibri" w:hAnsi="Calibri" w:cs="Calibri"/>
          <w:sz w:val="20"/>
          <w:szCs w:val="20"/>
        </w:rPr>
        <w:t>ehjcvp</w:t>
      </w:r>
      <w:proofErr w:type="spellEnd"/>
      <w:r w:rsidR="00D53380" w:rsidRPr="00D53380">
        <w:rPr>
          <w:rFonts w:ascii="Calibri" w:hAnsi="Calibri" w:cs="Calibri"/>
          <w:sz w:val="20"/>
          <w:szCs w:val="20"/>
        </w:rPr>
        <w:t>/pvab050. PMID: 34191011.</w:t>
      </w:r>
    </w:p>
    <w:p w14:paraId="48C2C88A" w14:textId="77777777" w:rsidR="00792673" w:rsidRDefault="00792673" w:rsidP="00792673">
      <w:pPr>
        <w:ind w:left="360"/>
        <w:rPr>
          <w:rFonts w:ascii="Calibri" w:hAnsi="Calibri" w:cs="Calibri"/>
          <w:sz w:val="20"/>
          <w:szCs w:val="20"/>
        </w:rPr>
      </w:pPr>
    </w:p>
    <w:p w14:paraId="592AFC9E" w14:textId="3B34C8CF" w:rsidR="00792673" w:rsidRDefault="00792673" w:rsidP="00FE03DB">
      <w:pPr>
        <w:numPr>
          <w:ilvl w:val="0"/>
          <w:numId w:val="12"/>
        </w:numPr>
        <w:rPr>
          <w:rFonts w:ascii="Calibri" w:hAnsi="Calibri" w:cs="Calibri"/>
          <w:sz w:val="20"/>
          <w:szCs w:val="20"/>
        </w:rPr>
      </w:pPr>
      <w:r>
        <w:rPr>
          <w:rFonts w:ascii="Calibri" w:hAnsi="Calibri" w:cs="Calibri"/>
          <w:sz w:val="20"/>
          <w:szCs w:val="20"/>
        </w:rPr>
        <w:t xml:space="preserve"> </w:t>
      </w:r>
      <w:r w:rsidR="00430567" w:rsidRPr="00430567">
        <w:rPr>
          <w:rFonts w:ascii="Calibri" w:hAnsi="Calibri" w:cs="Calibri"/>
          <w:sz w:val="20"/>
          <w:szCs w:val="20"/>
        </w:rPr>
        <w:t xml:space="preserve">Bonaca MP, Szarek M, Debus ES, Nehler MR, Patel MR, Anand SS, Muehlhofer E, </w:t>
      </w:r>
      <w:r w:rsidR="00430567" w:rsidRPr="00430567">
        <w:rPr>
          <w:rFonts w:ascii="Calibri" w:hAnsi="Calibri" w:cs="Calibri"/>
          <w:b/>
          <w:bCs/>
          <w:sz w:val="20"/>
          <w:szCs w:val="20"/>
        </w:rPr>
        <w:t>Berkowitz SD</w:t>
      </w:r>
      <w:r w:rsidR="00430567" w:rsidRPr="00430567">
        <w:rPr>
          <w:rFonts w:ascii="Calibri" w:hAnsi="Calibri" w:cs="Calibri"/>
          <w:sz w:val="20"/>
          <w:szCs w:val="20"/>
        </w:rPr>
        <w:t xml:space="preserve">, Haskell LP, Bauersachs RM. </w:t>
      </w:r>
      <w:proofErr w:type="gramStart"/>
      <w:r w:rsidR="00430567" w:rsidRPr="00430567">
        <w:rPr>
          <w:rFonts w:ascii="Calibri" w:hAnsi="Calibri" w:cs="Calibri"/>
          <w:sz w:val="20"/>
          <w:szCs w:val="20"/>
        </w:rPr>
        <w:t>Efficacy</w:t>
      </w:r>
      <w:proofErr w:type="gramEnd"/>
      <w:r w:rsidR="00430567" w:rsidRPr="00430567">
        <w:rPr>
          <w:rFonts w:ascii="Calibri" w:hAnsi="Calibri" w:cs="Calibri"/>
          <w:sz w:val="20"/>
          <w:szCs w:val="20"/>
        </w:rPr>
        <w:t xml:space="preserve"> and safety of rivaroxaban versus placebo after lower extremity bypass surgery: A post hoc analysis of a "CASPAR like" outcome from VOYAGER PAD. Clin </w:t>
      </w:r>
      <w:proofErr w:type="spellStart"/>
      <w:r w:rsidR="00430567" w:rsidRPr="00430567">
        <w:rPr>
          <w:rFonts w:ascii="Calibri" w:hAnsi="Calibri" w:cs="Calibri"/>
          <w:sz w:val="20"/>
          <w:szCs w:val="20"/>
        </w:rPr>
        <w:t>Cardiol</w:t>
      </w:r>
      <w:proofErr w:type="spellEnd"/>
      <w:r w:rsidR="00430567" w:rsidRPr="00430567">
        <w:rPr>
          <w:rFonts w:ascii="Calibri" w:hAnsi="Calibri" w:cs="Calibri"/>
          <w:sz w:val="20"/>
          <w:szCs w:val="20"/>
        </w:rPr>
        <w:t xml:space="preserve">. 2022 Dec;45(12):1143-1146. </w:t>
      </w:r>
      <w:proofErr w:type="spellStart"/>
      <w:r w:rsidR="00430567" w:rsidRPr="00430567">
        <w:rPr>
          <w:rFonts w:ascii="Calibri" w:hAnsi="Calibri" w:cs="Calibri"/>
          <w:sz w:val="20"/>
          <w:szCs w:val="20"/>
        </w:rPr>
        <w:t>doi</w:t>
      </w:r>
      <w:proofErr w:type="spellEnd"/>
      <w:r w:rsidR="00430567" w:rsidRPr="00430567">
        <w:rPr>
          <w:rFonts w:ascii="Calibri" w:hAnsi="Calibri" w:cs="Calibri"/>
          <w:sz w:val="20"/>
          <w:szCs w:val="20"/>
        </w:rPr>
        <w:t xml:space="preserve">: 10.1002/clc.23926. </w:t>
      </w:r>
      <w:proofErr w:type="spellStart"/>
      <w:r w:rsidR="00430567" w:rsidRPr="00430567">
        <w:rPr>
          <w:rFonts w:ascii="Calibri" w:hAnsi="Calibri" w:cs="Calibri"/>
          <w:sz w:val="20"/>
          <w:szCs w:val="20"/>
        </w:rPr>
        <w:t>Epub</w:t>
      </w:r>
      <w:proofErr w:type="spellEnd"/>
      <w:r w:rsidR="00430567" w:rsidRPr="00430567">
        <w:rPr>
          <w:rFonts w:ascii="Calibri" w:hAnsi="Calibri" w:cs="Calibri"/>
          <w:sz w:val="20"/>
          <w:szCs w:val="20"/>
        </w:rPr>
        <w:t xml:space="preserve"> 2022 Oct 17. PMID: 36251249; PMCID: PMC9748742.</w:t>
      </w:r>
    </w:p>
    <w:p w14:paraId="78CAAF89" w14:textId="77777777" w:rsidR="00143E3B" w:rsidRDefault="00143E3B" w:rsidP="00143E3B">
      <w:pPr>
        <w:ind w:left="720"/>
        <w:rPr>
          <w:rFonts w:ascii="Calibri" w:hAnsi="Calibri" w:cs="Calibri"/>
          <w:sz w:val="20"/>
          <w:szCs w:val="20"/>
        </w:rPr>
      </w:pPr>
    </w:p>
    <w:p w14:paraId="0AC74E56" w14:textId="5E53AA18" w:rsidR="00143E3B" w:rsidRPr="00D53380" w:rsidRDefault="00FC3B29" w:rsidP="00FE03DB">
      <w:pPr>
        <w:numPr>
          <w:ilvl w:val="0"/>
          <w:numId w:val="12"/>
        </w:numPr>
        <w:rPr>
          <w:rFonts w:ascii="Calibri" w:hAnsi="Calibri" w:cs="Calibri"/>
          <w:sz w:val="20"/>
          <w:szCs w:val="20"/>
        </w:rPr>
      </w:pPr>
      <w:r>
        <w:rPr>
          <w:rFonts w:ascii="Calibri" w:hAnsi="Calibri" w:cs="Calibri"/>
          <w:sz w:val="20"/>
          <w:szCs w:val="20"/>
        </w:rPr>
        <w:t xml:space="preserve"> </w:t>
      </w:r>
      <w:r w:rsidR="00143E3B" w:rsidRPr="00143E3B">
        <w:rPr>
          <w:rFonts w:ascii="Calibri" w:hAnsi="Calibri" w:cs="Calibri"/>
          <w:sz w:val="20"/>
          <w:szCs w:val="20"/>
        </w:rPr>
        <w:t xml:space="preserve">Govsyeyev N, Nehler M, Conte M, Debus S, Chung J, Dorigo W, </w:t>
      </w:r>
      <w:proofErr w:type="spellStart"/>
      <w:r w:rsidR="00143E3B" w:rsidRPr="00143E3B">
        <w:rPr>
          <w:rFonts w:ascii="Calibri" w:hAnsi="Calibri" w:cs="Calibri"/>
          <w:sz w:val="20"/>
          <w:szCs w:val="20"/>
        </w:rPr>
        <w:t>Gudz</w:t>
      </w:r>
      <w:proofErr w:type="spellEnd"/>
      <w:r w:rsidR="00143E3B" w:rsidRPr="00143E3B">
        <w:rPr>
          <w:rFonts w:ascii="Calibri" w:hAnsi="Calibri" w:cs="Calibri"/>
          <w:sz w:val="20"/>
          <w:szCs w:val="20"/>
        </w:rPr>
        <w:t xml:space="preserve"> I, </w:t>
      </w:r>
      <w:proofErr w:type="spellStart"/>
      <w:r w:rsidR="00143E3B" w:rsidRPr="00143E3B">
        <w:rPr>
          <w:rFonts w:ascii="Calibri" w:hAnsi="Calibri" w:cs="Calibri"/>
          <w:sz w:val="20"/>
          <w:szCs w:val="20"/>
        </w:rPr>
        <w:t>Krievins</w:t>
      </w:r>
      <w:proofErr w:type="spellEnd"/>
      <w:r w:rsidR="00143E3B" w:rsidRPr="00143E3B">
        <w:rPr>
          <w:rFonts w:ascii="Calibri" w:hAnsi="Calibri" w:cs="Calibri"/>
          <w:sz w:val="20"/>
          <w:szCs w:val="20"/>
        </w:rPr>
        <w:t xml:space="preserve"> D, Mills J, Moll F, Norgren L, </w:t>
      </w:r>
      <w:proofErr w:type="spellStart"/>
      <w:r w:rsidR="00143E3B" w:rsidRPr="00143E3B">
        <w:rPr>
          <w:rFonts w:ascii="Calibri" w:hAnsi="Calibri" w:cs="Calibri"/>
          <w:sz w:val="20"/>
          <w:szCs w:val="20"/>
        </w:rPr>
        <w:t>Piffaretti</w:t>
      </w:r>
      <w:proofErr w:type="spellEnd"/>
      <w:r w:rsidR="00143E3B" w:rsidRPr="00143E3B">
        <w:rPr>
          <w:rFonts w:ascii="Calibri" w:hAnsi="Calibri" w:cs="Calibri"/>
          <w:sz w:val="20"/>
          <w:szCs w:val="20"/>
        </w:rPr>
        <w:t xml:space="preserve"> G, Powell R, </w:t>
      </w:r>
      <w:proofErr w:type="spellStart"/>
      <w:r w:rsidR="00143E3B" w:rsidRPr="00143E3B">
        <w:rPr>
          <w:rFonts w:ascii="Calibri" w:hAnsi="Calibri" w:cs="Calibri"/>
          <w:sz w:val="20"/>
          <w:szCs w:val="20"/>
        </w:rPr>
        <w:t>Szalay</w:t>
      </w:r>
      <w:proofErr w:type="spellEnd"/>
      <w:r w:rsidR="00143E3B" w:rsidRPr="00143E3B">
        <w:rPr>
          <w:rFonts w:ascii="Calibri" w:hAnsi="Calibri" w:cs="Calibri"/>
          <w:sz w:val="20"/>
          <w:szCs w:val="20"/>
        </w:rPr>
        <w:t xml:space="preserve"> D, </w:t>
      </w:r>
      <w:proofErr w:type="spellStart"/>
      <w:r w:rsidR="00143E3B" w:rsidRPr="00143E3B">
        <w:rPr>
          <w:rFonts w:ascii="Calibri" w:hAnsi="Calibri" w:cs="Calibri"/>
          <w:sz w:val="20"/>
          <w:szCs w:val="20"/>
        </w:rPr>
        <w:t>Sillesen</w:t>
      </w:r>
      <w:proofErr w:type="spellEnd"/>
      <w:r w:rsidR="00143E3B" w:rsidRPr="00143E3B">
        <w:rPr>
          <w:rFonts w:ascii="Calibri" w:hAnsi="Calibri" w:cs="Calibri"/>
          <w:sz w:val="20"/>
          <w:szCs w:val="20"/>
        </w:rPr>
        <w:t xml:space="preserve"> H, </w:t>
      </w:r>
      <w:proofErr w:type="spellStart"/>
      <w:r w:rsidR="00143E3B" w:rsidRPr="00143E3B">
        <w:rPr>
          <w:rFonts w:ascii="Calibri" w:hAnsi="Calibri" w:cs="Calibri"/>
          <w:sz w:val="20"/>
          <w:szCs w:val="20"/>
        </w:rPr>
        <w:t>Wohlauer</w:t>
      </w:r>
      <w:proofErr w:type="spellEnd"/>
      <w:r w:rsidR="00143E3B" w:rsidRPr="00143E3B">
        <w:rPr>
          <w:rFonts w:ascii="Calibri" w:hAnsi="Calibri" w:cs="Calibri"/>
          <w:sz w:val="20"/>
          <w:szCs w:val="20"/>
        </w:rPr>
        <w:t xml:space="preserve"> M, Szarek M, Bauersachs RM, Anand SS, Patel MR, </w:t>
      </w:r>
      <w:proofErr w:type="spellStart"/>
      <w:r w:rsidR="00143E3B" w:rsidRPr="00143E3B">
        <w:rPr>
          <w:rFonts w:ascii="Calibri" w:hAnsi="Calibri" w:cs="Calibri"/>
          <w:sz w:val="20"/>
          <w:szCs w:val="20"/>
        </w:rPr>
        <w:t>Capell</w:t>
      </w:r>
      <w:proofErr w:type="spellEnd"/>
      <w:r w:rsidR="00143E3B" w:rsidRPr="00143E3B">
        <w:rPr>
          <w:rFonts w:ascii="Calibri" w:hAnsi="Calibri" w:cs="Calibri"/>
          <w:sz w:val="20"/>
          <w:szCs w:val="20"/>
        </w:rPr>
        <w:t xml:space="preserve"> WH, Jaeger N, Hess CN, Muehlhofer E, Haskell LP, </w:t>
      </w:r>
      <w:r w:rsidR="00143E3B" w:rsidRPr="00143E3B">
        <w:rPr>
          <w:rFonts w:ascii="Calibri" w:hAnsi="Calibri" w:cs="Calibri"/>
          <w:b/>
          <w:bCs/>
          <w:sz w:val="20"/>
          <w:szCs w:val="20"/>
        </w:rPr>
        <w:t>Berkowitz SD</w:t>
      </w:r>
      <w:r w:rsidR="00143E3B" w:rsidRPr="00143E3B">
        <w:rPr>
          <w:rFonts w:ascii="Calibri" w:hAnsi="Calibri" w:cs="Calibri"/>
          <w:sz w:val="20"/>
          <w:szCs w:val="20"/>
        </w:rPr>
        <w:t xml:space="preserve">, Bonaca MP. Rivaroxaban in Patients with Symptomatic Peripheral Artery Disease after Lower Extremity Bypass Surgery with Venous and Prosthetic Conduits. J </w:t>
      </w:r>
      <w:proofErr w:type="spellStart"/>
      <w:r w:rsidR="00143E3B" w:rsidRPr="00143E3B">
        <w:rPr>
          <w:rFonts w:ascii="Calibri" w:hAnsi="Calibri" w:cs="Calibri"/>
          <w:sz w:val="20"/>
          <w:szCs w:val="20"/>
        </w:rPr>
        <w:t>Vasc</w:t>
      </w:r>
      <w:proofErr w:type="spellEnd"/>
      <w:r w:rsidR="00143E3B" w:rsidRPr="00143E3B">
        <w:rPr>
          <w:rFonts w:ascii="Calibri" w:hAnsi="Calibri" w:cs="Calibri"/>
          <w:sz w:val="20"/>
          <w:szCs w:val="20"/>
        </w:rPr>
        <w:t xml:space="preserve"> Surg. 2022 Dec 2:S0741-5214(22)02601-5. </w:t>
      </w:r>
      <w:proofErr w:type="spellStart"/>
      <w:r w:rsidR="00143E3B" w:rsidRPr="00143E3B">
        <w:rPr>
          <w:rFonts w:ascii="Calibri" w:hAnsi="Calibri" w:cs="Calibri"/>
          <w:sz w:val="20"/>
          <w:szCs w:val="20"/>
        </w:rPr>
        <w:t>doi</w:t>
      </w:r>
      <w:proofErr w:type="spellEnd"/>
      <w:r w:rsidR="00143E3B" w:rsidRPr="00143E3B">
        <w:rPr>
          <w:rFonts w:ascii="Calibri" w:hAnsi="Calibri" w:cs="Calibri"/>
          <w:sz w:val="20"/>
          <w:szCs w:val="20"/>
        </w:rPr>
        <w:t xml:space="preserve">: 10.1016/j.jvs.2022.11.062. </w:t>
      </w:r>
      <w:proofErr w:type="spellStart"/>
      <w:r w:rsidR="00143E3B" w:rsidRPr="00143E3B">
        <w:rPr>
          <w:rFonts w:ascii="Calibri" w:hAnsi="Calibri" w:cs="Calibri"/>
          <w:sz w:val="20"/>
          <w:szCs w:val="20"/>
        </w:rPr>
        <w:t>Epub</w:t>
      </w:r>
      <w:proofErr w:type="spellEnd"/>
      <w:r w:rsidR="00143E3B" w:rsidRPr="00143E3B">
        <w:rPr>
          <w:rFonts w:ascii="Calibri" w:hAnsi="Calibri" w:cs="Calibri"/>
          <w:sz w:val="20"/>
          <w:szCs w:val="20"/>
        </w:rPr>
        <w:t xml:space="preserve"> ahead of print. PMID: 36470531.</w:t>
      </w:r>
    </w:p>
    <w:bookmarkEnd w:id="7"/>
    <w:bookmarkEnd w:id="8"/>
    <w:p w14:paraId="2337F219" w14:textId="77777777" w:rsidR="0016556E" w:rsidRPr="008C0682" w:rsidRDefault="0016556E" w:rsidP="008C0682">
      <w:pPr>
        <w:rPr>
          <w:rFonts w:ascii="Calibri" w:hAnsi="Calibri" w:cs="Calibri"/>
          <w:sz w:val="20"/>
          <w:szCs w:val="20"/>
        </w:rPr>
      </w:pPr>
    </w:p>
    <w:p w14:paraId="344F6866" w14:textId="77777777" w:rsidR="006C26F6" w:rsidRPr="004848B4" w:rsidRDefault="006C26F6">
      <w:pPr>
        <w:ind w:firstLine="720"/>
        <w:rPr>
          <w:rFonts w:ascii="Calibri" w:hAnsi="Calibri"/>
          <w:sz w:val="20"/>
        </w:rPr>
      </w:pPr>
    </w:p>
    <w:p w14:paraId="6564D730" w14:textId="77777777" w:rsidR="006C26F6" w:rsidRPr="004848B4" w:rsidRDefault="006C26F6">
      <w:pPr>
        <w:rPr>
          <w:rFonts w:ascii="Calibri" w:hAnsi="Calibri"/>
          <w:b/>
          <w:sz w:val="20"/>
        </w:rPr>
      </w:pPr>
      <w:r w:rsidRPr="004848B4">
        <w:rPr>
          <w:rFonts w:ascii="Calibri" w:hAnsi="Calibri"/>
          <w:b/>
          <w:sz w:val="20"/>
        </w:rPr>
        <w:t>2</w:t>
      </w:r>
      <w:r w:rsidRPr="009C3AE2">
        <w:rPr>
          <w:rFonts w:ascii="Calibri" w:hAnsi="Calibri"/>
          <w:b/>
          <w:sz w:val="22"/>
        </w:rPr>
        <w:t>.  Book Chapters</w:t>
      </w:r>
    </w:p>
    <w:p w14:paraId="68A026E0" w14:textId="77777777" w:rsidR="006C26F6" w:rsidRPr="004848B4" w:rsidRDefault="006C26F6">
      <w:pPr>
        <w:rPr>
          <w:rFonts w:ascii="Calibri" w:hAnsi="Calibri"/>
          <w:sz w:val="20"/>
        </w:rPr>
      </w:pPr>
      <w:r w:rsidRPr="004848B4">
        <w:rPr>
          <w:rFonts w:ascii="Calibri" w:hAnsi="Calibri"/>
          <w:b/>
          <w:sz w:val="20"/>
        </w:rPr>
        <w:tab/>
      </w:r>
    </w:p>
    <w:p w14:paraId="6300426E" w14:textId="77777777" w:rsidR="006C26F6" w:rsidRPr="004848B4" w:rsidRDefault="006C26F6">
      <w:pPr>
        <w:numPr>
          <w:ilvl w:val="0"/>
          <w:numId w:val="2"/>
        </w:numPr>
        <w:rPr>
          <w:rFonts w:ascii="Calibri" w:hAnsi="Calibri"/>
          <w:sz w:val="20"/>
        </w:rPr>
      </w:pPr>
      <w:r w:rsidRPr="004848B4">
        <w:rPr>
          <w:rFonts w:ascii="Calibri" w:hAnsi="Calibri"/>
          <w:b/>
          <w:sz w:val="20"/>
        </w:rPr>
        <w:t>Berkowitz SD</w:t>
      </w:r>
      <w:r w:rsidRPr="004848B4">
        <w:rPr>
          <w:rFonts w:ascii="Calibri" w:hAnsi="Calibri"/>
          <w:sz w:val="20"/>
        </w:rPr>
        <w:t xml:space="preserve">, Ruggeri ZM and Zimmerman TS:  von Willebrand Disease, In:  Coagulation and Bleeding Disorders:  The Role of Factor VIII and von Willebrand Factor, </w:t>
      </w:r>
      <w:r w:rsidR="003F6362" w:rsidRPr="003F6362">
        <w:rPr>
          <w:rFonts w:ascii="Calibri" w:hAnsi="Calibri"/>
          <w:sz w:val="20"/>
        </w:rPr>
        <w:t>Ruggeri, Z.M. and Zimmerman, T.S. eds. Marcel-Dekker, Inc., New York, pp. 215-259, 1989.</w:t>
      </w:r>
    </w:p>
    <w:p w14:paraId="1C0154BF" w14:textId="77777777" w:rsidR="006C26F6" w:rsidRPr="004848B4" w:rsidRDefault="006C26F6">
      <w:pPr>
        <w:tabs>
          <w:tab w:val="num" w:pos="720"/>
        </w:tabs>
        <w:ind w:left="720"/>
        <w:rPr>
          <w:rFonts w:ascii="Calibri" w:hAnsi="Calibri"/>
          <w:sz w:val="20"/>
        </w:rPr>
      </w:pPr>
    </w:p>
    <w:p w14:paraId="7A1CF49B" w14:textId="77777777" w:rsidR="006C26F6" w:rsidRPr="004848B4" w:rsidRDefault="006C26F6">
      <w:pPr>
        <w:numPr>
          <w:ilvl w:val="0"/>
          <w:numId w:val="2"/>
        </w:numPr>
        <w:rPr>
          <w:rFonts w:ascii="Calibri" w:hAnsi="Calibri"/>
          <w:sz w:val="20"/>
        </w:rPr>
      </w:pPr>
      <w:r w:rsidRPr="004848B4">
        <w:rPr>
          <w:rFonts w:ascii="Calibri" w:hAnsi="Calibri"/>
          <w:sz w:val="20"/>
          <w:lang w:val="de-DE"/>
        </w:rPr>
        <w:t xml:space="preserve">Lin W-C, Ortel TL, </w:t>
      </w:r>
      <w:r w:rsidRPr="004848B4">
        <w:rPr>
          <w:rFonts w:ascii="Calibri" w:hAnsi="Calibri"/>
          <w:b/>
          <w:sz w:val="20"/>
          <w:lang w:val="de-DE"/>
        </w:rPr>
        <w:t>Berkowitz SD.</w:t>
      </w:r>
      <w:r w:rsidRPr="004848B4">
        <w:rPr>
          <w:rFonts w:ascii="Calibri" w:hAnsi="Calibri"/>
          <w:sz w:val="20"/>
          <w:lang w:val="de-DE"/>
        </w:rPr>
        <w:t xml:space="preserve"> </w:t>
      </w:r>
      <w:r w:rsidRPr="004848B4">
        <w:rPr>
          <w:rFonts w:ascii="Calibri" w:hAnsi="Calibri"/>
          <w:sz w:val="20"/>
        </w:rPr>
        <w:t xml:space="preserve">Inherited and Acquired Disorders of Platelet Function, </w:t>
      </w:r>
      <w:proofErr w:type="gramStart"/>
      <w:r w:rsidRPr="004848B4">
        <w:rPr>
          <w:rFonts w:ascii="Calibri" w:hAnsi="Calibri"/>
          <w:sz w:val="20"/>
        </w:rPr>
        <w:t>In</w:t>
      </w:r>
      <w:proofErr w:type="gramEnd"/>
      <w:r w:rsidRPr="004848B4">
        <w:rPr>
          <w:rFonts w:ascii="Calibri" w:hAnsi="Calibri"/>
          <w:sz w:val="20"/>
        </w:rPr>
        <w:t>: Antiplatelet Therapy in Clinical Practice, edited by Ferguson J, Chronos N, and Harrington R.  London, Martin Dinitz, 2000, pp. 49-68.</w:t>
      </w:r>
    </w:p>
    <w:p w14:paraId="43E0DA9D" w14:textId="77777777" w:rsidR="006C26F6" w:rsidRPr="004848B4" w:rsidRDefault="006C26F6">
      <w:pPr>
        <w:rPr>
          <w:rFonts w:ascii="Calibri" w:hAnsi="Calibri"/>
          <w:sz w:val="20"/>
        </w:rPr>
      </w:pPr>
    </w:p>
    <w:p w14:paraId="242FA010" w14:textId="77777777" w:rsidR="006C26F6" w:rsidRPr="004848B4" w:rsidRDefault="006C26F6">
      <w:pPr>
        <w:numPr>
          <w:ilvl w:val="0"/>
          <w:numId w:val="2"/>
        </w:numPr>
        <w:tabs>
          <w:tab w:val="left" w:pos="90"/>
          <w:tab w:val="left" w:pos="360"/>
        </w:tabs>
        <w:rPr>
          <w:rFonts w:ascii="Calibri" w:hAnsi="Calibri"/>
          <w:sz w:val="20"/>
        </w:rPr>
      </w:pPr>
      <w:r w:rsidRPr="004848B4">
        <w:rPr>
          <w:rFonts w:ascii="Calibri" w:hAnsi="Calibri"/>
          <w:sz w:val="20"/>
          <w:lang w:val="de-DE"/>
        </w:rPr>
        <w:t xml:space="preserve">Becker RC, </w:t>
      </w:r>
      <w:r w:rsidRPr="004848B4">
        <w:rPr>
          <w:rFonts w:ascii="Calibri" w:hAnsi="Calibri"/>
          <w:b/>
          <w:sz w:val="20"/>
          <w:lang w:val="de-DE"/>
        </w:rPr>
        <w:t>Berkowitz SD</w:t>
      </w:r>
      <w:r w:rsidRPr="004848B4">
        <w:rPr>
          <w:rFonts w:ascii="Calibri" w:hAnsi="Calibri"/>
          <w:bCs/>
          <w:sz w:val="20"/>
          <w:lang w:val="de-DE"/>
        </w:rPr>
        <w:t>, Goldmann BU, Hamm C.</w:t>
      </w:r>
      <w:r w:rsidRPr="004848B4">
        <w:rPr>
          <w:rFonts w:ascii="Calibri" w:hAnsi="Calibri"/>
          <w:sz w:val="20"/>
          <w:lang w:val="de-DE"/>
        </w:rPr>
        <w:t xml:space="preserve">  </w:t>
      </w:r>
      <w:r w:rsidRPr="004848B4">
        <w:rPr>
          <w:rFonts w:ascii="Calibri" w:hAnsi="Calibri"/>
          <w:sz w:val="20"/>
        </w:rPr>
        <w:t>Bedside Assays in Cardiovascular Therapeutics, In: Cardiovascular Therapeutics: 2</w:t>
      </w:r>
      <w:r w:rsidRPr="004848B4">
        <w:rPr>
          <w:rFonts w:ascii="Calibri" w:hAnsi="Calibri"/>
          <w:sz w:val="20"/>
          <w:vertAlign w:val="superscript"/>
        </w:rPr>
        <w:t>nd</w:t>
      </w:r>
      <w:r w:rsidRPr="004848B4">
        <w:rPr>
          <w:rFonts w:ascii="Calibri" w:hAnsi="Calibri"/>
          <w:sz w:val="20"/>
        </w:rPr>
        <w:t xml:space="preserve"> Edition, Editor: Elliott M. Antman.  Philadelphia, W.B. Saunders Company, 2002, pp. 35-51. </w:t>
      </w:r>
    </w:p>
    <w:p w14:paraId="521C5649" w14:textId="77777777" w:rsidR="006C26F6" w:rsidRPr="004848B4" w:rsidRDefault="006C26F6">
      <w:pPr>
        <w:tabs>
          <w:tab w:val="left" w:pos="90"/>
          <w:tab w:val="left" w:pos="360"/>
        </w:tabs>
        <w:rPr>
          <w:rFonts w:ascii="Calibri" w:hAnsi="Calibri"/>
          <w:sz w:val="20"/>
        </w:rPr>
      </w:pPr>
    </w:p>
    <w:p w14:paraId="24270B82" w14:textId="77777777" w:rsidR="006C26F6" w:rsidRPr="004848B4" w:rsidRDefault="006C26F6">
      <w:pPr>
        <w:numPr>
          <w:ilvl w:val="0"/>
          <w:numId w:val="2"/>
        </w:numPr>
        <w:tabs>
          <w:tab w:val="left" w:pos="90"/>
          <w:tab w:val="left" w:pos="360"/>
        </w:tabs>
        <w:rPr>
          <w:rFonts w:ascii="Calibri" w:hAnsi="Calibri"/>
          <w:sz w:val="20"/>
        </w:rPr>
      </w:pPr>
      <w:r w:rsidRPr="004848B4">
        <w:rPr>
          <w:rFonts w:ascii="Calibri" w:hAnsi="Calibri"/>
          <w:sz w:val="20"/>
        </w:rPr>
        <w:t xml:space="preserve">Becker RC, </w:t>
      </w:r>
      <w:r w:rsidRPr="004848B4">
        <w:rPr>
          <w:rFonts w:ascii="Calibri" w:hAnsi="Calibri"/>
          <w:b/>
          <w:sz w:val="20"/>
        </w:rPr>
        <w:t>Berkowitz SD</w:t>
      </w:r>
      <w:r w:rsidRPr="004848B4">
        <w:rPr>
          <w:rFonts w:ascii="Calibri" w:hAnsi="Calibri"/>
          <w:sz w:val="20"/>
        </w:rPr>
        <w:t xml:space="preserve">. Hemostasis Aspects of Cardiovascular Medicine, for </w:t>
      </w:r>
      <w:r w:rsidRPr="004848B4">
        <w:rPr>
          <w:rFonts w:ascii="Calibri" w:hAnsi="Calibri"/>
          <w:sz w:val="20"/>
          <w:u w:val="single"/>
        </w:rPr>
        <w:t>Consultative Hemostasis and Thrombosis</w:t>
      </w:r>
      <w:r w:rsidRPr="004848B4">
        <w:rPr>
          <w:rFonts w:ascii="Calibri" w:hAnsi="Calibri"/>
          <w:sz w:val="20"/>
        </w:rPr>
        <w:t xml:space="preserve">,  edited by C.S. Kitchens, B.M. </w:t>
      </w:r>
      <w:proofErr w:type="spellStart"/>
      <w:r w:rsidRPr="004848B4">
        <w:rPr>
          <w:rFonts w:ascii="Calibri" w:hAnsi="Calibri"/>
          <w:sz w:val="20"/>
        </w:rPr>
        <w:t>Alving</w:t>
      </w:r>
      <w:proofErr w:type="spellEnd"/>
      <w:r w:rsidRPr="004848B4">
        <w:rPr>
          <w:rFonts w:ascii="Calibri" w:hAnsi="Calibri"/>
          <w:sz w:val="20"/>
        </w:rPr>
        <w:t>, and C.M. Kessler.  Philadelphia, W.B. Saunders Company, 2002, pp. 279-310</w:t>
      </w:r>
    </w:p>
    <w:p w14:paraId="08F13DAA" w14:textId="77777777" w:rsidR="006C26F6" w:rsidRPr="004848B4" w:rsidRDefault="006C26F6">
      <w:pPr>
        <w:tabs>
          <w:tab w:val="left" w:pos="90"/>
          <w:tab w:val="left" w:pos="360"/>
        </w:tabs>
        <w:rPr>
          <w:rFonts w:ascii="Calibri" w:hAnsi="Calibri"/>
          <w:sz w:val="20"/>
        </w:rPr>
      </w:pPr>
    </w:p>
    <w:p w14:paraId="29D76885" w14:textId="77777777" w:rsidR="006C26F6" w:rsidRPr="004848B4" w:rsidRDefault="006C26F6">
      <w:pPr>
        <w:numPr>
          <w:ilvl w:val="0"/>
          <w:numId w:val="2"/>
        </w:numPr>
        <w:tabs>
          <w:tab w:val="left" w:pos="90"/>
          <w:tab w:val="left" w:pos="360"/>
        </w:tabs>
        <w:rPr>
          <w:rFonts w:ascii="Calibri" w:hAnsi="Calibri"/>
          <w:sz w:val="20"/>
        </w:rPr>
      </w:pPr>
      <w:r w:rsidRPr="004848B4">
        <w:rPr>
          <w:rFonts w:ascii="Calibri" w:hAnsi="Calibri"/>
          <w:sz w:val="20"/>
        </w:rPr>
        <w:t xml:space="preserve">Francis CW, </w:t>
      </w:r>
      <w:r w:rsidRPr="004848B4">
        <w:rPr>
          <w:rFonts w:ascii="Calibri" w:hAnsi="Calibri"/>
          <w:b/>
          <w:sz w:val="20"/>
        </w:rPr>
        <w:t>Berkowitz SD</w:t>
      </w:r>
      <w:r w:rsidRPr="004848B4">
        <w:rPr>
          <w:rFonts w:ascii="Calibri" w:hAnsi="Calibri"/>
          <w:sz w:val="20"/>
        </w:rPr>
        <w:t xml:space="preserve">. Antithrombotic and Thrombolytic Agents, for </w:t>
      </w:r>
      <w:r w:rsidRPr="004848B4">
        <w:rPr>
          <w:rFonts w:ascii="Calibri" w:hAnsi="Calibri"/>
          <w:sz w:val="20"/>
          <w:u w:val="single"/>
        </w:rPr>
        <w:t>Consultative Hemostasis and Thrombosis</w:t>
      </w:r>
      <w:r w:rsidRPr="004848B4">
        <w:rPr>
          <w:rFonts w:ascii="Calibri" w:hAnsi="Calibri"/>
          <w:sz w:val="20"/>
        </w:rPr>
        <w:t xml:space="preserve">,  edited by C.S. Kitchens, B.M. </w:t>
      </w:r>
      <w:proofErr w:type="spellStart"/>
      <w:r w:rsidRPr="004848B4">
        <w:rPr>
          <w:rFonts w:ascii="Calibri" w:hAnsi="Calibri"/>
          <w:sz w:val="20"/>
        </w:rPr>
        <w:t>Alving</w:t>
      </w:r>
      <w:proofErr w:type="spellEnd"/>
      <w:r w:rsidRPr="004848B4">
        <w:rPr>
          <w:rFonts w:ascii="Calibri" w:hAnsi="Calibri"/>
          <w:sz w:val="20"/>
        </w:rPr>
        <w:t>, and C.M. Kessler.  Philadelphia, W.B. Saunders Company, 2002, pp. 375-394.</w:t>
      </w:r>
    </w:p>
    <w:p w14:paraId="47D16DEA" w14:textId="77777777" w:rsidR="006C26F6" w:rsidRPr="004848B4" w:rsidRDefault="006C26F6">
      <w:pPr>
        <w:tabs>
          <w:tab w:val="left" w:pos="90"/>
          <w:tab w:val="left" w:pos="360"/>
        </w:tabs>
        <w:rPr>
          <w:rFonts w:ascii="Calibri" w:hAnsi="Calibri"/>
          <w:sz w:val="20"/>
        </w:rPr>
      </w:pPr>
    </w:p>
    <w:p w14:paraId="48727B4E" w14:textId="77777777" w:rsidR="006C26F6" w:rsidRPr="004848B4" w:rsidRDefault="006C26F6">
      <w:pPr>
        <w:pStyle w:val="ListContinue"/>
        <w:tabs>
          <w:tab w:val="left" w:pos="90"/>
          <w:tab w:val="left" w:pos="360"/>
        </w:tabs>
        <w:spacing w:after="0"/>
        <w:rPr>
          <w:rFonts w:ascii="Calibri" w:hAnsi="Calibri"/>
        </w:rPr>
      </w:pPr>
    </w:p>
    <w:p w14:paraId="6AF13C3F" w14:textId="77777777" w:rsidR="006C26F6" w:rsidRPr="004848B4" w:rsidRDefault="006C26F6">
      <w:pPr>
        <w:rPr>
          <w:rFonts w:ascii="Calibri" w:hAnsi="Calibri"/>
          <w:b/>
          <w:sz w:val="20"/>
        </w:rPr>
      </w:pPr>
      <w:r w:rsidRPr="004848B4">
        <w:rPr>
          <w:rFonts w:ascii="Calibri" w:hAnsi="Calibri"/>
          <w:b/>
          <w:bCs/>
          <w:sz w:val="20"/>
        </w:rPr>
        <w:t>3.</w:t>
      </w:r>
      <w:r w:rsidRPr="004848B4">
        <w:rPr>
          <w:rFonts w:ascii="Calibri" w:hAnsi="Calibri"/>
          <w:sz w:val="20"/>
        </w:rPr>
        <w:t xml:space="preserve"> </w:t>
      </w:r>
      <w:r w:rsidRPr="004848B4">
        <w:rPr>
          <w:rFonts w:ascii="Calibri" w:hAnsi="Calibri"/>
          <w:b/>
          <w:sz w:val="20"/>
        </w:rPr>
        <w:t xml:space="preserve"> </w:t>
      </w:r>
      <w:r w:rsidRPr="009C3AE2">
        <w:rPr>
          <w:rFonts w:ascii="Calibri" w:hAnsi="Calibri"/>
          <w:b/>
          <w:sz w:val="22"/>
        </w:rPr>
        <w:t>Other</w:t>
      </w:r>
    </w:p>
    <w:p w14:paraId="43A11FB8" w14:textId="77777777" w:rsidR="006C26F6" w:rsidRPr="004848B4" w:rsidRDefault="006C26F6">
      <w:pPr>
        <w:rPr>
          <w:rFonts w:ascii="Calibri" w:hAnsi="Calibri"/>
          <w:b/>
          <w:sz w:val="20"/>
        </w:rPr>
      </w:pPr>
      <w:r w:rsidRPr="004848B4">
        <w:rPr>
          <w:rFonts w:ascii="Calibri" w:hAnsi="Calibri"/>
          <w:b/>
          <w:sz w:val="20"/>
        </w:rPr>
        <w:tab/>
      </w:r>
    </w:p>
    <w:p w14:paraId="174A9FCD" w14:textId="77777777" w:rsidR="006C26F6" w:rsidRPr="004848B4" w:rsidRDefault="006C26F6">
      <w:pPr>
        <w:ind w:left="720" w:firstLine="720"/>
        <w:rPr>
          <w:rFonts w:ascii="Calibri" w:hAnsi="Calibri"/>
          <w:sz w:val="20"/>
        </w:rPr>
      </w:pPr>
      <w:r w:rsidRPr="004848B4">
        <w:rPr>
          <w:rFonts w:ascii="Calibri" w:hAnsi="Calibri"/>
          <w:b/>
          <w:sz w:val="20"/>
        </w:rPr>
        <w:t>a.   Published scientific reviews</w:t>
      </w:r>
      <w:r w:rsidRPr="004848B4">
        <w:rPr>
          <w:rFonts w:ascii="Calibri" w:hAnsi="Calibri"/>
          <w:sz w:val="20"/>
        </w:rPr>
        <w:t xml:space="preserve"> </w:t>
      </w:r>
    </w:p>
    <w:p w14:paraId="24E139AA" w14:textId="77777777" w:rsidR="006C26F6" w:rsidRPr="004848B4" w:rsidRDefault="006C26F6">
      <w:pPr>
        <w:rPr>
          <w:rFonts w:ascii="Calibri" w:hAnsi="Calibri"/>
          <w:sz w:val="20"/>
        </w:rPr>
      </w:pPr>
    </w:p>
    <w:p w14:paraId="6F6DFF74" w14:textId="77777777" w:rsidR="006C26F6" w:rsidRPr="004848B4" w:rsidRDefault="006C26F6" w:rsidP="006C26F6">
      <w:pPr>
        <w:numPr>
          <w:ilvl w:val="0"/>
          <w:numId w:val="3"/>
        </w:numPr>
        <w:tabs>
          <w:tab w:val="left" w:pos="1440"/>
          <w:tab w:val="num" w:pos="2160"/>
        </w:tabs>
        <w:ind w:left="2160"/>
        <w:rPr>
          <w:rFonts w:ascii="Calibri" w:hAnsi="Calibri"/>
          <w:sz w:val="20"/>
        </w:rPr>
      </w:pPr>
      <w:r w:rsidRPr="004848B4">
        <w:rPr>
          <w:rFonts w:ascii="Calibri" w:hAnsi="Calibri"/>
          <w:sz w:val="20"/>
          <w:lang w:val="de-DE"/>
        </w:rPr>
        <w:t xml:space="preserve">1. Raskob GE, </w:t>
      </w:r>
      <w:r w:rsidRPr="004848B4">
        <w:rPr>
          <w:rFonts w:ascii="Calibri" w:hAnsi="Calibri"/>
          <w:b/>
          <w:sz w:val="20"/>
          <w:lang w:val="de-DE"/>
        </w:rPr>
        <w:t>Berkowitz SD,</w:t>
      </w:r>
      <w:r w:rsidRPr="004848B4">
        <w:rPr>
          <w:rFonts w:ascii="Calibri" w:hAnsi="Calibri"/>
          <w:sz w:val="20"/>
          <w:lang w:val="de-DE"/>
        </w:rPr>
        <w:t xml:space="preserve"> George JN. </w:t>
      </w:r>
      <w:r w:rsidRPr="004848B4">
        <w:rPr>
          <w:rFonts w:ascii="Calibri" w:hAnsi="Calibri"/>
          <w:sz w:val="20"/>
        </w:rPr>
        <w:t>Platelets: Acute Thrombocytopenia. 40</w:t>
      </w:r>
      <w:r w:rsidRPr="004848B4">
        <w:rPr>
          <w:rFonts w:ascii="Calibri" w:hAnsi="Calibri"/>
          <w:sz w:val="20"/>
          <w:vertAlign w:val="superscript"/>
        </w:rPr>
        <w:t>th</w:t>
      </w:r>
      <w:r w:rsidRPr="004848B4">
        <w:rPr>
          <w:rFonts w:ascii="Calibri" w:hAnsi="Calibri"/>
          <w:sz w:val="20"/>
        </w:rPr>
        <w:t xml:space="preserve"> Annual Meeting in Hematology 1998 – American Society of Hematology Education Program Book, pp 371-383, December 4-8, 1998.</w:t>
      </w:r>
    </w:p>
    <w:p w14:paraId="69EDF708" w14:textId="77777777" w:rsidR="006C26F6" w:rsidRPr="004848B4" w:rsidRDefault="006C26F6">
      <w:pPr>
        <w:numPr>
          <w:ilvl w:val="0"/>
          <w:numId w:val="3"/>
        </w:numPr>
        <w:tabs>
          <w:tab w:val="left" w:pos="1440"/>
        </w:tabs>
        <w:rPr>
          <w:rFonts w:ascii="Calibri" w:hAnsi="Calibri"/>
          <w:sz w:val="20"/>
        </w:rPr>
      </w:pPr>
    </w:p>
    <w:p w14:paraId="692ACB57" w14:textId="77777777" w:rsidR="006C26F6" w:rsidRPr="004848B4" w:rsidRDefault="006C26F6">
      <w:pPr>
        <w:tabs>
          <w:tab w:val="left" w:pos="1440"/>
          <w:tab w:val="left" w:pos="1800"/>
        </w:tabs>
        <w:rPr>
          <w:rFonts w:ascii="Calibri" w:hAnsi="Calibri"/>
          <w:sz w:val="20"/>
        </w:rPr>
      </w:pPr>
    </w:p>
    <w:p w14:paraId="29C7B5DA" w14:textId="77777777" w:rsidR="006C26F6" w:rsidRPr="004848B4" w:rsidRDefault="006C26F6">
      <w:pPr>
        <w:numPr>
          <w:ilvl w:val="0"/>
          <w:numId w:val="4"/>
        </w:numPr>
        <w:tabs>
          <w:tab w:val="left" w:pos="1440"/>
        </w:tabs>
        <w:rPr>
          <w:rFonts w:ascii="Calibri" w:hAnsi="Calibri"/>
          <w:b/>
          <w:sz w:val="20"/>
        </w:rPr>
      </w:pPr>
      <w:proofErr w:type="gramStart"/>
      <w:r w:rsidRPr="004848B4">
        <w:rPr>
          <w:rFonts w:ascii="Calibri" w:hAnsi="Calibri"/>
          <w:b/>
          <w:bCs/>
          <w:sz w:val="20"/>
          <w:szCs w:val="18"/>
        </w:rPr>
        <w:t>Non PubMed</w:t>
      </w:r>
      <w:proofErr w:type="gramEnd"/>
      <w:r w:rsidRPr="004848B4">
        <w:rPr>
          <w:rFonts w:ascii="Calibri" w:hAnsi="Calibri"/>
          <w:b/>
          <w:bCs/>
          <w:sz w:val="20"/>
          <w:szCs w:val="18"/>
        </w:rPr>
        <w:t xml:space="preserve"> publications</w:t>
      </w:r>
    </w:p>
    <w:p w14:paraId="6D983F97" w14:textId="77777777" w:rsidR="006C26F6" w:rsidRPr="004848B4" w:rsidRDefault="006C26F6">
      <w:pPr>
        <w:tabs>
          <w:tab w:val="left" w:pos="1440"/>
        </w:tabs>
        <w:ind w:left="1440"/>
        <w:rPr>
          <w:rFonts w:ascii="Calibri" w:hAnsi="Calibri"/>
          <w:b/>
          <w:sz w:val="20"/>
        </w:rPr>
      </w:pPr>
    </w:p>
    <w:p w14:paraId="04CC6411" w14:textId="77777777" w:rsidR="00D91CF8" w:rsidRPr="00D91CF8" w:rsidRDefault="00916F03" w:rsidP="009A1E20">
      <w:pPr>
        <w:numPr>
          <w:ilvl w:val="0"/>
          <w:numId w:val="21"/>
        </w:numPr>
        <w:tabs>
          <w:tab w:val="left" w:pos="1440"/>
          <w:tab w:val="left" w:pos="1800"/>
        </w:tabs>
        <w:rPr>
          <w:rFonts w:ascii="Calibri" w:hAnsi="Calibri"/>
          <w:b/>
          <w:bCs/>
          <w:sz w:val="20"/>
        </w:rPr>
      </w:pPr>
      <w:r w:rsidRPr="00D544E4">
        <w:rPr>
          <w:rFonts w:ascii="Calibri" w:hAnsi="Calibri"/>
          <w:b/>
          <w:sz w:val="20"/>
          <w:szCs w:val="18"/>
        </w:rPr>
        <w:t>Berkowitz SD</w:t>
      </w:r>
      <w:r w:rsidRPr="00D91CF8">
        <w:rPr>
          <w:rFonts w:ascii="Calibri" w:hAnsi="Calibri"/>
          <w:sz w:val="20"/>
          <w:szCs w:val="18"/>
        </w:rPr>
        <w:t xml:space="preserve"> and Ruggeri ZM:  Current Management of von Willebrand Disease.  In Biomedical Progress --Clinical Trends in Coagulation and Fibrinolysis 1994; 7:5-10. </w:t>
      </w:r>
    </w:p>
    <w:p w14:paraId="30279C58" w14:textId="77777777" w:rsidR="00A23FC1" w:rsidRPr="00A23FC1" w:rsidRDefault="00A23FC1" w:rsidP="00A23FC1">
      <w:pPr>
        <w:numPr>
          <w:ilvl w:val="0"/>
          <w:numId w:val="21"/>
        </w:numPr>
        <w:tabs>
          <w:tab w:val="left" w:pos="1440"/>
          <w:tab w:val="left" w:pos="1800"/>
        </w:tabs>
        <w:rPr>
          <w:rFonts w:ascii="Calibri" w:hAnsi="Calibri"/>
          <w:b/>
          <w:bCs/>
          <w:sz w:val="20"/>
        </w:rPr>
      </w:pPr>
      <w:proofErr w:type="spellStart"/>
      <w:r w:rsidRPr="00A23FC1">
        <w:rPr>
          <w:rFonts w:ascii="Calibri" w:hAnsi="Calibri"/>
          <w:sz w:val="20"/>
          <w:szCs w:val="18"/>
        </w:rPr>
        <w:t>Berdan</w:t>
      </w:r>
      <w:proofErr w:type="spellEnd"/>
      <w:r w:rsidRPr="00A23FC1">
        <w:rPr>
          <w:rFonts w:ascii="Calibri" w:hAnsi="Calibri"/>
          <w:sz w:val="20"/>
          <w:szCs w:val="18"/>
        </w:rPr>
        <w:t xml:space="preserve">, L.G.; McDougal, M.F.; Moss, W.E.; Snapp, J.W.; Jett, L.L.; Hannan, K.L.; Friedman, E.K.; </w:t>
      </w:r>
      <w:r w:rsidRPr="00A23FC1">
        <w:rPr>
          <w:rFonts w:ascii="Calibri" w:hAnsi="Calibri"/>
          <w:b/>
          <w:sz w:val="20"/>
          <w:szCs w:val="18"/>
        </w:rPr>
        <w:t>Berkowitz, S.D.</w:t>
      </w:r>
      <w:r w:rsidRPr="00A23FC1">
        <w:rPr>
          <w:rFonts w:ascii="Calibri" w:hAnsi="Calibri"/>
          <w:sz w:val="20"/>
          <w:szCs w:val="18"/>
        </w:rPr>
        <w:t>; Lee, R.; Grandy, S.; Hainer, J.W.; Harrington, R.A.; for the CARS Investigators. Managing a blinded 9000-patient coumadin clinic using express mail and facsimile. Controlled Clinical Trials, Volume 17, issue 2 (</w:t>
      </w:r>
      <w:proofErr w:type="gramStart"/>
      <w:r w:rsidRPr="00A23FC1">
        <w:rPr>
          <w:rFonts w:ascii="Calibri" w:hAnsi="Calibri"/>
          <w:sz w:val="20"/>
          <w:szCs w:val="18"/>
        </w:rPr>
        <w:t>April,</w:t>
      </w:r>
      <w:proofErr w:type="gramEnd"/>
      <w:r w:rsidRPr="00A23FC1">
        <w:rPr>
          <w:rFonts w:ascii="Calibri" w:hAnsi="Calibri"/>
          <w:sz w:val="20"/>
          <w:szCs w:val="18"/>
        </w:rPr>
        <w:t xml:space="preserve"> 1996), p. S74. ISSN: 0197-2456 DOI: 10.1016/0197-2456(96)84594-6</w:t>
      </w:r>
      <w:r>
        <w:rPr>
          <w:rFonts w:ascii="Calibri" w:hAnsi="Calibri"/>
          <w:sz w:val="20"/>
          <w:szCs w:val="18"/>
        </w:rPr>
        <w:t>.</w:t>
      </w:r>
    </w:p>
    <w:p w14:paraId="7AA5B056" w14:textId="77777777" w:rsidR="006C26F6" w:rsidRPr="00D91CF8" w:rsidRDefault="006C26F6" w:rsidP="00A23FC1">
      <w:pPr>
        <w:numPr>
          <w:ilvl w:val="0"/>
          <w:numId w:val="21"/>
        </w:numPr>
        <w:tabs>
          <w:tab w:val="left" w:pos="1440"/>
          <w:tab w:val="left" w:pos="1800"/>
        </w:tabs>
        <w:rPr>
          <w:rFonts w:ascii="Calibri" w:hAnsi="Calibri"/>
          <w:b/>
          <w:bCs/>
          <w:sz w:val="20"/>
        </w:rPr>
      </w:pPr>
      <w:r w:rsidRPr="00D544E4">
        <w:rPr>
          <w:rFonts w:ascii="Calibri" w:hAnsi="Calibri"/>
          <w:b/>
          <w:sz w:val="20"/>
          <w:szCs w:val="18"/>
        </w:rPr>
        <w:t>Berkowitz SD</w:t>
      </w:r>
      <w:r w:rsidRPr="00D91CF8">
        <w:rPr>
          <w:rFonts w:ascii="Calibri" w:hAnsi="Calibri"/>
          <w:sz w:val="20"/>
          <w:szCs w:val="18"/>
        </w:rPr>
        <w:t xml:space="preserve">. Post-thrombolytic Bleeding: Reducing the Risk. </w:t>
      </w:r>
      <w:r w:rsidRPr="00D91CF8">
        <w:rPr>
          <w:rFonts w:ascii="Calibri" w:hAnsi="Calibri"/>
          <w:i/>
          <w:iCs/>
          <w:sz w:val="20"/>
          <w:szCs w:val="18"/>
        </w:rPr>
        <w:t>Emergency Medicine</w:t>
      </w:r>
      <w:r w:rsidRPr="00D91CF8">
        <w:rPr>
          <w:rFonts w:ascii="Calibri" w:hAnsi="Calibri"/>
          <w:sz w:val="20"/>
          <w:szCs w:val="18"/>
        </w:rPr>
        <w:t xml:space="preserve">. April 1998; 140-142. </w:t>
      </w:r>
    </w:p>
    <w:p w14:paraId="416AC150" w14:textId="77777777" w:rsidR="006C26F6" w:rsidRPr="004848B4" w:rsidRDefault="006C26F6">
      <w:pPr>
        <w:pStyle w:val="Header"/>
        <w:tabs>
          <w:tab w:val="left" w:pos="1440"/>
          <w:tab w:val="left" w:pos="1800"/>
        </w:tabs>
        <w:rPr>
          <w:rFonts w:ascii="Calibri" w:hAnsi="Calibri"/>
        </w:rPr>
      </w:pPr>
    </w:p>
    <w:p w14:paraId="3786ED75" w14:textId="77777777" w:rsidR="006C26F6" w:rsidRDefault="006C26F6">
      <w:pPr>
        <w:tabs>
          <w:tab w:val="left" w:pos="1440"/>
        </w:tabs>
        <w:ind w:left="1440"/>
        <w:rPr>
          <w:rFonts w:ascii="Calibri" w:hAnsi="Calibri"/>
          <w:b/>
          <w:sz w:val="20"/>
        </w:rPr>
      </w:pPr>
    </w:p>
    <w:p w14:paraId="4E5081B6" w14:textId="77777777" w:rsidR="006C26F6" w:rsidRPr="004848B4" w:rsidRDefault="006C26F6">
      <w:pPr>
        <w:tabs>
          <w:tab w:val="left" w:pos="1440"/>
          <w:tab w:val="left" w:pos="1800"/>
        </w:tabs>
        <w:ind w:left="1440"/>
        <w:rPr>
          <w:rFonts w:ascii="Calibri" w:hAnsi="Calibri"/>
          <w:bCs/>
          <w:sz w:val="20"/>
        </w:rPr>
      </w:pPr>
      <w:r w:rsidRPr="004848B4">
        <w:rPr>
          <w:rFonts w:ascii="Calibri" w:hAnsi="Calibri"/>
          <w:b/>
          <w:sz w:val="20"/>
        </w:rPr>
        <w:t>c.    Letters to the Editor</w:t>
      </w:r>
      <w:r w:rsidR="005B7EEF">
        <w:rPr>
          <w:rFonts w:ascii="Calibri" w:hAnsi="Calibri"/>
          <w:b/>
          <w:sz w:val="20"/>
        </w:rPr>
        <w:t>/Comment</w:t>
      </w:r>
    </w:p>
    <w:p w14:paraId="018D05A7" w14:textId="77777777" w:rsidR="006C26F6" w:rsidRPr="004848B4" w:rsidRDefault="006C26F6">
      <w:pPr>
        <w:pStyle w:val="Header"/>
        <w:tabs>
          <w:tab w:val="left" w:pos="1440"/>
          <w:tab w:val="left" w:pos="1800"/>
        </w:tabs>
        <w:rPr>
          <w:rFonts w:ascii="Calibri" w:hAnsi="Calibri"/>
          <w:bCs/>
        </w:rPr>
      </w:pPr>
    </w:p>
    <w:p w14:paraId="1A1E85AD" w14:textId="77777777" w:rsidR="006C26F6" w:rsidRPr="004848B4" w:rsidRDefault="006C26F6">
      <w:pPr>
        <w:numPr>
          <w:ilvl w:val="1"/>
          <w:numId w:val="13"/>
        </w:numPr>
        <w:tabs>
          <w:tab w:val="left" w:pos="1440"/>
          <w:tab w:val="left" w:pos="1800"/>
        </w:tabs>
        <w:rPr>
          <w:rFonts w:ascii="Calibri" w:hAnsi="Calibri"/>
          <w:b/>
          <w:sz w:val="20"/>
        </w:rPr>
      </w:pPr>
      <w:r w:rsidRPr="004848B4">
        <w:rPr>
          <w:rFonts w:ascii="Calibri" w:hAnsi="Calibri"/>
          <w:b/>
          <w:sz w:val="20"/>
          <w:lang w:val="de-DE"/>
        </w:rPr>
        <w:t>Berkowitz SD</w:t>
      </w:r>
      <w:r w:rsidRPr="004848B4">
        <w:rPr>
          <w:rFonts w:ascii="Calibri" w:hAnsi="Calibri"/>
          <w:sz w:val="20"/>
          <w:lang w:val="de-DE"/>
        </w:rPr>
        <w:t xml:space="preserve">, Harrington RA, Rund MM, Tcheng JE. </w:t>
      </w:r>
      <w:r w:rsidRPr="004848B4">
        <w:rPr>
          <w:rFonts w:ascii="Calibri" w:hAnsi="Calibri"/>
          <w:sz w:val="20"/>
        </w:rPr>
        <w:t xml:space="preserve">Acute Profound Thrombocytopenia After c7E3 Fab (Abciximab) Therapy - Response. </w:t>
      </w:r>
      <w:r w:rsidRPr="004848B4">
        <w:rPr>
          <w:rFonts w:ascii="Calibri" w:hAnsi="Calibri"/>
          <w:i/>
          <w:sz w:val="20"/>
        </w:rPr>
        <w:t>Circulation</w:t>
      </w:r>
      <w:r w:rsidRPr="004848B4">
        <w:rPr>
          <w:rFonts w:ascii="Calibri" w:hAnsi="Calibri"/>
          <w:sz w:val="20"/>
        </w:rPr>
        <w:t xml:space="preserve"> 1997;96:3809-10.</w:t>
      </w:r>
    </w:p>
    <w:p w14:paraId="1FFB058F" w14:textId="25975DCB" w:rsidR="006C26F6" w:rsidRPr="004848B4" w:rsidRDefault="006C26F6">
      <w:pPr>
        <w:numPr>
          <w:ilvl w:val="1"/>
          <w:numId w:val="13"/>
        </w:numPr>
        <w:tabs>
          <w:tab w:val="left" w:pos="1440"/>
          <w:tab w:val="left" w:pos="1800"/>
        </w:tabs>
        <w:rPr>
          <w:rFonts w:ascii="Calibri" w:hAnsi="Calibri"/>
          <w:b/>
          <w:sz w:val="20"/>
        </w:rPr>
      </w:pPr>
      <w:r w:rsidRPr="004848B4">
        <w:rPr>
          <w:rStyle w:val="Strong"/>
          <w:rFonts w:ascii="Calibri" w:hAnsi="Calibri"/>
          <w:b w:val="0"/>
          <w:bCs w:val="0"/>
          <w:sz w:val="20"/>
        </w:rPr>
        <w:t>Francis</w:t>
      </w:r>
      <w:r w:rsidRPr="004848B4">
        <w:rPr>
          <w:rFonts w:ascii="Calibri" w:hAnsi="Calibri"/>
          <w:sz w:val="20"/>
        </w:rPr>
        <w:t xml:space="preserve"> C. W., </w:t>
      </w:r>
      <w:r w:rsidRPr="004848B4">
        <w:rPr>
          <w:rFonts w:ascii="Calibri" w:hAnsi="Calibri"/>
          <w:b/>
          <w:bCs/>
          <w:sz w:val="20"/>
        </w:rPr>
        <w:t>Berkowitz S. D.,</w:t>
      </w:r>
      <w:r w:rsidRPr="004848B4">
        <w:rPr>
          <w:rFonts w:ascii="Calibri" w:hAnsi="Calibri"/>
          <w:sz w:val="20"/>
        </w:rPr>
        <w:t xml:space="preserve"> Colwell C. W. Jr.  </w:t>
      </w:r>
      <w:r w:rsidR="00D85B38" w:rsidRPr="00D85B38">
        <w:rPr>
          <w:rFonts w:ascii="Calibri" w:hAnsi="Calibri"/>
          <w:sz w:val="20"/>
        </w:rPr>
        <w:t xml:space="preserve">Response.  N </w:t>
      </w:r>
      <w:proofErr w:type="spellStart"/>
      <w:r w:rsidR="00D85B38" w:rsidRPr="00D85B38">
        <w:rPr>
          <w:rFonts w:ascii="Calibri" w:hAnsi="Calibri"/>
          <w:sz w:val="20"/>
        </w:rPr>
        <w:t>Engl</w:t>
      </w:r>
      <w:proofErr w:type="spellEnd"/>
      <w:r w:rsidR="00D85B38" w:rsidRPr="00D85B38">
        <w:rPr>
          <w:rFonts w:ascii="Calibri" w:hAnsi="Calibri"/>
          <w:sz w:val="20"/>
        </w:rPr>
        <w:t xml:space="preserve"> J Med. 2004 Feb 5;350(6):616-7; author reply 616-7.</w:t>
      </w:r>
    </w:p>
    <w:p w14:paraId="7C10F768" w14:textId="77777777" w:rsidR="006C26F6" w:rsidRPr="005B7EEF" w:rsidRDefault="006C26F6">
      <w:pPr>
        <w:numPr>
          <w:ilvl w:val="1"/>
          <w:numId w:val="13"/>
        </w:numPr>
        <w:tabs>
          <w:tab w:val="left" w:pos="1440"/>
          <w:tab w:val="left" w:pos="1800"/>
        </w:tabs>
        <w:rPr>
          <w:rFonts w:ascii="Calibri" w:hAnsi="Calibri"/>
          <w:b/>
          <w:sz w:val="20"/>
        </w:rPr>
      </w:pPr>
      <w:r w:rsidRPr="004848B4">
        <w:rPr>
          <w:rFonts w:ascii="Calibri" w:hAnsi="Calibri"/>
          <w:sz w:val="20"/>
        </w:rPr>
        <w:t xml:space="preserve">Colwell CW Jr., </w:t>
      </w:r>
      <w:r w:rsidRPr="004848B4">
        <w:rPr>
          <w:rFonts w:ascii="Calibri" w:hAnsi="Calibri"/>
          <w:b/>
          <w:bCs/>
          <w:sz w:val="20"/>
        </w:rPr>
        <w:t>Berkowitz S. D</w:t>
      </w:r>
      <w:r w:rsidRPr="004848B4">
        <w:rPr>
          <w:rFonts w:ascii="Calibri" w:hAnsi="Calibri"/>
          <w:sz w:val="20"/>
        </w:rPr>
        <w:t>., et al</w:t>
      </w:r>
      <w:r w:rsidR="007C5EC1">
        <w:rPr>
          <w:rFonts w:ascii="Calibri" w:hAnsi="Calibri"/>
          <w:sz w:val="20"/>
        </w:rPr>
        <w:t xml:space="preserve">.  </w:t>
      </w:r>
      <w:r w:rsidR="007C5EC1" w:rsidRPr="007C5EC1">
        <w:rPr>
          <w:rFonts w:ascii="Calibri" w:hAnsi="Calibri"/>
          <w:sz w:val="20"/>
        </w:rPr>
        <w:t>Oral Direct Thrombin Inhibitor Ximelagatran Compared with Warfarin for the Prevention of Venous Thromboembolism After Total Knee Arthroplasty</w:t>
      </w:r>
      <w:r w:rsidR="007C5EC1">
        <w:rPr>
          <w:rFonts w:ascii="Calibri" w:hAnsi="Calibri"/>
          <w:sz w:val="20"/>
        </w:rPr>
        <w:t xml:space="preserve"> - Response</w:t>
      </w:r>
      <w:r w:rsidRPr="004848B4">
        <w:rPr>
          <w:rFonts w:ascii="Calibri" w:hAnsi="Calibri"/>
          <w:sz w:val="20"/>
        </w:rPr>
        <w:t xml:space="preserve">,  </w:t>
      </w:r>
      <w:r w:rsidR="007C5EC1" w:rsidRPr="007C5EC1">
        <w:rPr>
          <w:rFonts w:ascii="Calibri" w:hAnsi="Calibri"/>
          <w:sz w:val="20"/>
        </w:rPr>
        <w:t>J Bone Joint Surg Am. 2006 May;88(5):1163; author reply 1163-5.</w:t>
      </w:r>
    </w:p>
    <w:p w14:paraId="31F038AC" w14:textId="77777777" w:rsidR="005B7EEF" w:rsidRDefault="005B7EEF" w:rsidP="005B7EEF">
      <w:pPr>
        <w:numPr>
          <w:ilvl w:val="1"/>
          <w:numId w:val="13"/>
        </w:numPr>
        <w:tabs>
          <w:tab w:val="left" w:pos="1440"/>
          <w:tab w:val="left" w:pos="1800"/>
        </w:tabs>
        <w:rPr>
          <w:rFonts w:ascii="Calibri" w:hAnsi="Calibri"/>
          <w:sz w:val="20"/>
        </w:rPr>
      </w:pPr>
      <w:proofErr w:type="spellStart"/>
      <w:r w:rsidRPr="005B7EEF">
        <w:rPr>
          <w:rFonts w:ascii="Calibri" w:hAnsi="Calibri"/>
          <w:sz w:val="20"/>
        </w:rPr>
        <w:t>Willmann</w:t>
      </w:r>
      <w:proofErr w:type="spellEnd"/>
      <w:r w:rsidRPr="005B7EEF">
        <w:rPr>
          <w:rFonts w:ascii="Calibri" w:hAnsi="Calibri"/>
          <w:sz w:val="20"/>
        </w:rPr>
        <w:t xml:space="preserve"> S, Zhang L, Mayer H, </w:t>
      </w:r>
      <w:proofErr w:type="spellStart"/>
      <w:r w:rsidRPr="005B7EEF">
        <w:rPr>
          <w:rFonts w:ascii="Calibri" w:hAnsi="Calibri"/>
          <w:sz w:val="20"/>
        </w:rPr>
        <w:t>Siegmund</w:t>
      </w:r>
      <w:proofErr w:type="spellEnd"/>
      <w:r w:rsidRPr="005B7EEF">
        <w:rPr>
          <w:rFonts w:ascii="Calibri" w:hAnsi="Calibri"/>
          <w:sz w:val="20"/>
        </w:rPr>
        <w:t xml:space="preserve"> HU, </w:t>
      </w:r>
      <w:proofErr w:type="spellStart"/>
      <w:r w:rsidRPr="005B7EEF">
        <w:rPr>
          <w:rFonts w:ascii="Calibri" w:hAnsi="Calibri"/>
          <w:sz w:val="20"/>
        </w:rPr>
        <w:t>Tanigawa</w:t>
      </w:r>
      <w:proofErr w:type="spellEnd"/>
      <w:r w:rsidRPr="005B7EEF">
        <w:rPr>
          <w:rFonts w:ascii="Calibri" w:hAnsi="Calibri"/>
          <w:sz w:val="20"/>
        </w:rPr>
        <w:t xml:space="preserve"> T, Kaneko M, Peters G, Weitz JI, </w:t>
      </w:r>
      <w:r w:rsidRPr="005B7EEF">
        <w:rPr>
          <w:rFonts w:ascii="Calibri" w:hAnsi="Calibri"/>
          <w:b/>
          <w:sz w:val="20"/>
        </w:rPr>
        <w:t>Berkowitz SD</w:t>
      </w:r>
      <w:r w:rsidRPr="005B7EEF">
        <w:rPr>
          <w:rFonts w:ascii="Calibri" w:hAnsi="Calibri"/>
          <w:sz w:val="20"/>
        </w:rPr>
        <w:t xml:space="preserve">, </w:t>
      </w:r>
      <w:proofErr w:type="spellStart"/>
      <w:r w:rsidRPr="005B7EEF">
        <w:rPr>
          <w:rFonts w:ascii="Calibri" w:hAnsi="Calibri"/>
          <w:sz w:val="20"/>
        </w:rPr>
        <w:t>Burghaus</w:t>
      </w:r>
      <w:proofErr w:type="spellEnd"/>
      <w:r w:rsidRPr="005B7EEF">
        <w:rPr>
          <w:rFonts w:ascii="Calibri" w:hAnsi="Calibri"/>
          <w:sz w:val="20"/>
        </w:rPr>
        <w:t xml:space="preserve"> R. Comment on model-based meta-analysis to evaluate optimal doses of direct oral factor </w:t>
      </w:r>
      <w:proofErr w:type="spellStart"/>
      <w:r w:rsidRPr="005B7EEF">
        <w:rPr>
          <w:rFonts w:ascii="Calibri" w:hAnsi="Calibri"/>
          <w:sz w:val="20"/>
        </w:rPr>
        <w:t>Xa</w:t>
      </w:r>
      <w:proofErr w:type="spellEnd"/>
      <w:r w:rsidRPr="005B7EEF">
        <w:rPr>
          <w:rFonts w:ascii="Calibri" w:hAnsi="Calibri"/>
          <w:sz w:val="20"/>
        </w:rPr>
        <w:t xml:space="preserve"> inhibitors in atrial fibrillation patients. Blood Advances. 2018 Nov 27;2(22):3193. </w:t>
      </w:r>
    </w:p>
    <w:p w14:paraId="67BADF4C" w14:textId="77777777" w:rsidR="004916AC" w:rsidRPr="004916AC" w:rsidRDefault="004916AC" w:rsidP="004916AC">
      <w:pPr>
        <w:numPr>
          <w:ilvl w:val="1"/>
          <w:numId w:val="13"/>
        </w:numPr>
        <w:rPr>
          <w:rFonts w:ascii="Calibri" w:hAnsi="Calibri" w:cs="Calibri"/>
          <w:sz w:val="20"/>
          <w:szCs w:val="20"/>
        </w:rPr>
      </w:pPr>
      <w:proofErr w:type="spellStart"/>
      <w:r w:rsidRPr="00883508">
        <w:rPr>
          <w:rFonts w:ascii="Calibri" w:hAnsi="Calibri" w:cs="Calibri"/>
          <w:sz w:val="20"/>
          <w:szCs w:val="20"/>
        </w:rPr>
        <w:t>Piccini</w:t>
      </w:r>
      <w:proofErr w:type="spellEnd"/>
      <w:r w:rsidRPr="00883508">
        <w:rPr>
          <w:rFonts w:ascii="Calibri" w:hAnsi="Calibri" w:cs="Calibri"/>
          <w:sz w:val="20"/>
          <w:szCs w:val="20"/>
        </w:rPr>
        <w:t xml:space="preserve"> JP, </w:t>
      </w:r>
      <w:proofErr w:type="spellStart"/>
      <w:r w:rsidRPr="00883508">
        <w:rPr>
          <w:rFonts w:ascii="Calibri" w:hAnsi="Calibri" w:cs="Calibri"/>
          <w:sz w:val="20"/>
          <w:szCs w:val="20"/>
        </w:rPr>
        <w:t>Hellkamp</w:t>
      </w:r>
      <w:proofErr w:type="spellEnd"/>
      <w:r w:rsidRPr="00883508">
        <w:rPr>
          <w:rFonts w:ascii="Calibri" w:hAnsi="Calibri" w:cs="Calibri"/>
          <w:sz w:val="20"/>
          <w:szCs w:val="20"/>
        </w:rPr>
        <w:t xml:space="preserve"> AS, </w:t>
      </w:r>
      <w:proofErr w:type="spellStart"/>
      <w:r w:rsidRPr="00883508">
        <w:rPr>
          <w:rFonts w:ascii="Calibri" w:hAnsi="Calibri" w:cs="Calibri"/>
          <w:sz w:val="20"/>
          <w:szCs w:val="20"/>
        </w:rPr>
        <w:t>Washam</w:t>
      </w:r>
      <w:proofErr w:type="spellEnd"/>
      <w:r w:rsidRPr="00883508">
        <w:rPr>
          <w:rFonts w:ascii="Calibri" w:hAnsi="Calibri" w:cs="Calibri"/>
          <w:sz w:val="20"/>
          <w:szCs w:val="20"/>
        </w:rPr>
        <w:t xml:space="preserve"> JB, Becker RC, Breithardt G, </w:t>
      </w:r>
      <w:r w:rsidRPr="003F6463">
        <w:rPr>
          <w:rFonts w:ascii="Calibri" w:hAnsi="Calibri" w:cs="Calibri"/>
          <w:b/>
          <w:sz w:val="20"/>
          <w:szCs w:val="20"/>
        </w:rPr>
        <w:t>Berkowitz SD</w:t>
      </w:r>
      <w:r w:rsidRPr="00883508">
        <w:rPr>
          <w:rFonts w:ascii="Calibri" w:hAnsi="Calibri" w:cs="Calibri"/>
          <w:sz w:val="20"/>
          <w:szCs w:val="20"/>
        </w:rPr>
        <w:t xml:space="preserve">, Halperin JL, Hankey GJ, </w:t>
      </w:r>
      <w:proofErr w:type="spellStart"/>
      <w:r w:rsidRPr="00883508">
        <w:rPr>
          <w:rFonts w:ascii="Calibri" w:hAnsi="Calibri" w:cs="Calibri"/>
          <w:sz w:val="20"/>
          <w:szCs w:val="20"/>
        </w:rPr>
        <w:t>Hacke</w:t>
      </w:r>
      <w:proofErr w:type="spellEnd"/>
      <w:r w:rsidRPr="00883508">
        <w:rPr>
          <w:rFonts w:ascii="Calibri" w:hAnsi="Calibri" w:cs="Calibri"/>
          <w:sz w:val="20"/>
          <w:szCs w:val="20"/>
        </w:rPr>
        <w:t xml:space="preserve"> W, Mahaffey KW, </w:t>
      </w:r>
      <w:proofErr w:type="spellStart"/>
      <w:r w:rsidRPr="00883508">
        <w:rPr>
          <w:rFonts w:ascii="Calibri" w:hAnsi="Calibri" w:cs="Calibri"/>
          <w:sz w:val="20"/>
          <w:szCs w:val="20"/>
        </w:rPr>
        <w:t>Nessel</w:t>
      </w:r>
      <w:proofErr w:type="spellEnd"/>
      <w:r w:rsidRPr="00883508">
        <w:rPr>
          <w:rFonts w:ascii="Calibri" w:hAnsi="Calibri" w:cs="Calibri"/>
          <w:sz w:val="20"/>
          <w:szCs w:val="20"/>
        </w:rPr>
        <w:t xml:space="preserve"> CC, Singer DE, Fox KA, Patel MR. Response by Piccini et al to Letters Regarding Article, "Polypharmacy and the Efficacy and Safety of Rivaroxaban Versus Warfarin in the Prevention of Stroke in Patients </w:t>
      </w:r>
      <w:proofErr w:type="gramStart"/>
      <w:r w:rsidRPr="00883508">
        <w:rPr>
          <w:rFonts w:ascii="Calibri" w:hAnsi="Calibri" w:cs="Calibri"/>
          <w:sz w:val="20"/>
          <w:szCs w:val="20"/>
        </w:rPr>
        <w:t>With</w:t>
      </w:r>
      <w:proofErr w:type="gramEnd"/>
      <w:r w:rsidRPr="00883508">
        <w:rPr>
          <w:rFonts w:ascii="Calibri" w:hAnsi="Calibri" w:cs="Calibri"/>
          <w:sz w:val="20"/>
          <w:szCs w:val="20"/>
        </w:rPr>
        <w:t xml:space="preserve"> Nonvalvular Atrial Fibrillation". Circulation. 2016 Jul 12;134(2):e7-8. </w:t>
      </w:r>
      <w:proofErr w:type="spellStart"/>
      <w:r w:rsidRPr="00883508">
        <w:rPr>
          <w:rFonts w:ascii="Calibri" w:hAnsi="Calibri" w:cs="Calibri"/>
          <w:sz w:val="20"/>
          <w:szCs w:val="20"/>
        </w:rPr>
        <w:t>doi</w:t>
      </w:r>
      <w:proofErr w:type="spellEnd"/>
      <w:r w:rsidRPr="00883508">
        <w:rPr>
          <w:rFonts w:ascii="Calibri" w:hAnsi="Calibri" w:cs="Calibri"/>
          <w:sz w:val="20"/>
          <w:szCs w:val="20"/>
        </w:rPr>
        <w:t>: 10.1161/CIRCULATIONAHA.116.022737</w:t>
      </w:r>
    </w:p>
    <w:p w14:paraId="07154506" w14:textId="77777777" w:rsidR="006C26F6" w:rsidRDefault="006C26F6">
      <w:pPr>
        <w:tabs>
          <w:tab w:val="left" w:pos="1440"/>
        </w:tabs>
        <w:ind w:left="1440"/>
        <w:rPr>
          <w:rFonts w:ascii="Calibri" w:hAnsi="Calibri"/>
          <w:b/>
          <w:sz w:val="20"/>
        </w:rPr>
      </w:pPr>
    </w:p>
    <w:p w14:paraId="5605A58F" w14:textId="77777777" w:rsidR="007D7CD6" w:rsidRPr="004848B4" w:rsidRDefault="007D7CD6">
      <w:pPr>
        <w:tabs>
          <w:tab w:val="left" w:pos="1440"/>
        </w:tabs>
        <w:ind w:left="1440"/>
        <w:rPr>
          <w:rFonts w:ascii="Calibri" w:hAnsi="Calibri"/>
          <w:b/>
          <w:sz w:val="20"/>
        </w:rPr>
      </w:pPr>
    </w:p>
    <w:p w14:paraId="31AD4980" w14:textId="77777777" w:rsidR="00D7035D" w:rsidRDefault="00D7035D" w:rsidP="00D7035D">
      <w:pPr>
        <w:tabs>
          <w:tab w:val="left" w:pos="1440"/>
          <w:tab w:val="left" w:pos="1800"/>
        </w:tabs>
        <w:ind w:left="1440"/>
        <w:rPr>
          <w:rFonts w:ascii="Calibri" w:hAnsi="Calibri"/>
          <w:b/>
          <w:sz w:val="20"/>
        </w:rPr>
      </w:pPr>
      <w:proofErr w:type="spellStart"/>
      <w:r>
        <w:rPr>
          <w:rFonts w:ascii="Calibri" w:hAnsi="Calibri"/>
          <w:b/>
          <w:sz w:val="20"/>
        </w:rPr>
        <w:t>d</w:t>
      </w:r>
      <w:r w:rsidRPr="004848B4">
        <w:rPr>
          <w:rFonts w:ascii="Calibri" w:hAnsi="Calibri"/>
          <w:b/>
          <w:sz w:val="20"/>
        </w:rPr>
        <w:t>.</w:t>
      </w:r>
      <w:proofErr w:type="spellEnd"/>
      <w:r w:rsidRPr="004848B4">
        <w:rPr>
          <w:rFonts w:ascii="Calibri" w:hAnsi="Calibri"/>
          <w:b/>
          <w:sz w:val="20"/>
        </w:rPr>
        <w:t xml:space="preserve">     Articles Selected for Summary and Review in American College of Physicians Journal Club </w:t>
      </w:r>
    </w:p>
    <w:p w14:paraId="5FE97237" w14:textId="77777777" w:rsidR="00D7035D" w:rsidRPr="004848B4" w:rsidRDefault="00D7035D" w:rsidP="00D7035D">
      <w:pPr>
        <w:tabs>
          <w:tab w:val="left" w:pos="1440"/>
          <w:tab w:val="left" w:pos="1800"/>
        </w:tabs>
        <w:ind w:left="1440"/>
        <w:rPr>
          <w:rFonts w:ascii="Calibri" w:hAnsi="Calibri"/>
          <w:b/>
          <w:sz w:val="20"/>
        </w:rPr>
      </w:pPr>
      <w:r>
        <w:rPr>
          <w:rFonts w:ascii="Calibri" w:hAnsi="Calibri"/>
          <w:b/>
          <w:sz w:val="20"/>
        </w:rPr>
        <w:tab/>
      </w:r>
    </w:p>
    <w:p w14:paraId="19CF8319" w14:textId="77777777" w:rsidR="00D7035D" w:rsidRPr="004848B4" w:rsidRDefault="00D7035D" w:rsidP="00D7035D">
      <w:pPr>
        <w:numPr>
          <w:ilvl w:val="0"/>
          <w:numId w:val="6"/>
        </w:numPr>
        <w:tabs>
          <w:tab w:val="left" w:pos="90"/>
          <w:tab w:val="left" w:pos="360"/>
          <w:tab w:val="left" w:pos="1800"/>
        </w:tabs>
        <w:rPr>
          <w:rFonts w:ascii="Calibri" w:hAnsi="Calibri"/>
        </w:rPr>
      </w:pPr>
      <w:r w:rsidRPr="00684526">
        <w:rPr>
          <w:rFonts w:ascii="Calibri" w:hAnsi="Calibri"/>
          <w:sz w:val="20"/>
        </w:rPr>
        <w:t>ACP Journal Club</w:t>
      </w:r>
      <w:r w:rsidRPr="004848B4">
        <w:rPr>
          <w:rFonts w:ascii="Calibri" w:hAnsi="Calibri"/>
          <w:sz w:val="20"/>
        </w:rPr>
        <w:t xml:space="preserve">. 1998 Jan-Feb;128:A17 Abstract of: : </w:t>
      </w:r>
      <w:r w:rsidRPr="004848B4">
        <w:rPr>
          <w:rFonts w:ascii="Calibri" w:hAnsi="Calibri"/>
          <w:b/>
          <w:sz w:val="20"/>
        </w:rPr>
        <w:t>Berkowitz SD</w:t>
      </w:r>
      <w:r w:rsidRPr="004848B4">
        <w:rPr>
          <w:rFonts w:ascii="Calibri" w:hAnsi="Calibri"/>
          <w:sz w:val="20"/>
        </w:rPr>
        <w:t xml:space="preserve">, Granger CB, Pieper KS, Lee DK, Gore JM, Simoons M, Armstrong PW, </w:t>
      </w:r>
      <w:proofErr w:type="spellStart"/>
      <w:r w:rsidRPr="004848B4">
        <w:rPr>
          <w:rFonts w:ascii="Calibri" w:hAnsi="Calibri"/>
          <w:sz w:val="20"/>
        </w:rPr>
        <w:t>Topol</w:t>
      </w:r>
      <w:proofErr w:type="spellEnd"/>
      <w:r w:rsidRPr="004848B4">
        <w:rPr>
          <w:rFonts w:ascii="Calibri" w:hAnsi="Calibri"/>
          <w:sz w:val="20"/>
        </w:rPr>
        <w:t xml:space="preserve"> EJ, </w:t>
      </w:r>
      <w:proofErr w:type="spellStart"/>
      <w:r w:rsidRPr="004848B4">
        <w:rPr>
          <w:rFonts w:ascii="Calibri" w:hAnsi="Calibri"/>
          <w:sz w:val="20"/>
        </w:rPr>
        <w:t>Califf</w:t>
      </w:r>
      <w:proofErr w:type="spellEnd"/>
      <w:r w:rsidRPr="004848B4">
        <w:rPr>
          <w:rFonts w:ascii="Calibri" w:hAnsi="Calibri"/>
          <w:sz w:val="20"/>
        </w:rPr>
        <w:t xml:space="preserve"> RM for the Global Utilization of Streptokinase and Tissue plasminogen activator for Occluded coronary arteries (GUSTO) I Investigators: Incidence and Predictors of Bleeding Following Contemporary Thrombolytic Therapy for Myocardial Infarction. </w:t>
      </w:r>
      <w:r w:rsidRPr="004848B4">
        <w:rPr>
          <w:rFonts w:ascii="Calibri" w:hAnsi="Calibri"/>
          <w:i/>
          <w:sz w:val="20"/>
        </w:rPr>
        <w:t>Circulation</w:t>
      </w:r>
      <w:r w:rsidRPr="004848B4">
        <w:rPr>
          <w:rFonts w:ascii="Calibri" w:hAnsi="Calibri"/>
          <w:sz w:val="20"/>
        </w:rPr>
        <w:t xml:space="preserve">. 1997;95:2508-2516. </w:t>
      </w:r>
    </w:p>
    <w:p w14:paraId="48E504C3" w14:textId="77777777" w:rsidR="00D7035D" w:rsidRPr="004848B4" w:rsidRDefault="00D7035D" w:rsidP="00D7035D">
      <w:pPr>
        <w:tabs>
          <w:tab w:val="left" w:pos="90"/>
          <w:tab w:val="left" w:pos="360"/>
          <w:tab w:val="left" w:pos="1800"/>
        </w:tabs>
        <w:ind w:left="1800"/>
        <w:rPr>
          <w:rFonts w:ascii="Calibri" w:hAnsi="Calibri"/>
        </w:rPr>
      </w:pPr>
    </w:p>
    <w:p w14:paraId="14F48CE7" w14:textId="77777777" w:rsidR="00D7035D" w:rsidRPr="004848B4" w:rsidRDefault="00D7035D" w:rsidP="00D7035D">
      <w:pPr>
        <w:numPr>
          <w:ilvl w:val="0"/>
          <w:numId w:val="6"/>
        </w:numPr>
        <w:tabs>
          <w:tab w:val="left" w:pos="90"/>
          <w:tab w:val="left" w:pos="360"/>
          <w:tab w:val="left" w:pos="1800"/>
        </w:tabs>
        <w:rPr>
          <w:rFonts w:ascii="Calibri" w:hAnsi="Calibri"/>
        </w:rPr>
      </w:pPr>
      <w:r w:rsidRPr="00684526">
        <w:rPr>
          <w:rFonts w:ascii="Calibri" w:hAnsi="Calibri"/>
          <w:sz w:val="20"/>
        </w:rPr>
        <w:lastRenderedPageBreak/>
        <w:t>ACP Journal Club</w:t>
      </w:r>
      <w:r w:rsidRPr="004848B4">
        <w:rPr>
          <w:rFonts w:ascii="Calibri" w:hAnsi="Calibri"/>
          <w:sz w:val="20"/>
        </w:rPr>
        <w:t xml:space="preserve">. 1998 Nov-Dec;129:810.  Abstract of: Mark DB, Cowper PA, </w:t>
      </w:r>
      <w:r w:rsidRPr="004848B4">
        <w:rPr>
          <w:rFonts w:ascii="Calibri" w:hAnsi="Calibri"/>
          <w:b/>
          <w:sz w:val="20"/>
        </w:rPr>
        <w:t>Berkowitz SD</w:t>
      </w:r>
      <w:r w:rsidRPr="004848B4">
        <w:rPr>
          <w:rFonts w:ascii="Calibri" w:hAnsi="Calibri"/>
          <w:sz w:val="20"/>
        </w:rPr>
        <w:t xml:space="preserve">, Davidson-Ray L, DeLong ER, </w:t>
      </w:r>
      <w:proofErr w:type="spellStart"/>
      <w:r w:rsidRPr="004848B4">
        <w:rPr>
          <w:rFonts w:ascii="Calibri" w:hAnsi="Calibri"/>
          <w:sz w:val="20"/>
        </w:rPr>
        <w:t>Turpie</w:t>
      </w:r>
      <w:proofErr w:type="spellEnd"/>
      <w:r w:rsidRPr="004848B4">
        <w:rPr>
          <w:rFonts w:ascii="Calibri" w:hAnsi="Calibri"/>
          <w:sz w:val="20"/>
        </w:rPr>
        <w:t xml:space="preserve"> AGG, </w:t>
      </w:r>
      <w:proofErr w:type="spellStart"/>
      <w:r w:rsidRPr="004848B4">
        <w:rPr>
          <w:rFonts w:ascii="Calibri" w:hAnsi="Calibri"/>
          <w:sz w:val="20"/>
        </w:rPr>
        <w:t>Califf</w:t>
      </w:r>
      <w:proofErr w:type="spellEnd"/>
      <w:r w:rsidRPr="004848B4">
        <w:rPr>
          <w:rFonts w:ascii="Calibri" w:hAnsi="Calibri"/>
          <w:sz w:val="20"/>
        </w:rPr>
        <w:t xml:space="preserve"> RM, Weatherly B, Lee KL, Cohen M. Economic Assessment of Low Molecular Weight Heparin (Enoxaparin) Versus Unfractionated Heparin in Acute Coronary Syndrome Patients: Results from the ESSENCE Randomized Trial. </w:t>
      </w:r>
      <w:r w:rsidRPr="004848B4">
        <w:rPr>
          <w:rFonts w:ascii="Calibri" w:hAnsi="Calibri"/>
          <w:i/>
          <w:sz w:val="20"/>
        </w:rPr>
        <w:t xml:space="preserve">Circulation </w:t>
      </w:r>
      <w:r w:rsidRPr="004848B4">
        <w:rPr>
          <w:rFonts w:ascii="Calibri" w:hAnsi="Calibri"/>
          <w:sz w:val="20"/>
        </w:rPr>
        <w:t xml:space="preserve">1998;97:1702-1707. {ACP Journal Club 1998 Nov-Dec;129:810}.  </w:t>
      </w:r>
    </w:p>
    <w:p w14:paraId="04CE2827" w14:textId="77777777" w:rsidR="00D7035D" w:rsidRPr="004848B4" w:rsidRDefault="00D7035D" w:rsidP="00D7035D">
      <w:pPr>
        <w:tabs>
          <w:tab w:val="left" w:pos="90"/>
          <w:tab w:val="left" w:pos="360"/>
          <w:tab w:val="left" w:pos="1800"/>
        </w:tabs>
        <w:rPr>
          <w:rFonts w:ascii="Calibri" w:hAnsi="Calibri"/>
        </w:rPr>
      </w:pPr>
    </w:p>
    <w:p w14:paraId="73E7166A" w14:textId="77777777" w:rsidR="00D7035D" w:rsidRPr="00684526" w:rsidRDefault="00D7035D" w:rsidP="00AC25DA">
      <w:pPr>
        <w:numPr>
          <w:ilvl w:val="0"/>
          <w:numId w:val="6"/>
        </w:numPr>
        <w:tabs>
          <w:tab w:val="left" w:pos="90"/>
          <w:tab w:val="left" w:pos="360"/>
          <w:tab w:val="left" w:pos="1800"/>
        </w:tabs>
        <w:rPr>
          <w:rFonts w:ascii="Calibri" w:hAnsi="Calibri"/>
        </w:rPr>
      </w:pPr>
      <w:r w:rsidRPr="00684526">
        <w:rPr>
          <w:rFonts w:ascii="Calibri" w:hAnsi="Calibri"/>
          <w:sz w:val="20"/>
        </w:rPr>
        <w:t>ACP Journal Club</w:t>
      </w:r>
      <w:r w:rsidRPr="004848B4">
        <w:rPr>
          <w:rFonts w:ascii="Calibri" w:hAnsi="Calibri"/>
          <w:sz w:val="20"/>
        </w:rPr>
        <w:t xml:space="preserve">. 2004 July-August;141:8. </w:t>
      </w:r>
      <w:r w:rsidR="00AC25DA">
        <w:rPr>
          <w:rFonts w:ascii="Calibri" w:hAnsi="Calibri"/>
          <w:sz w:val="20"/>
        </w:rPr>
        <w:t xml:space="preserve"> </w:t>
      </w:r>
      <w:proofErr w:type="spellStart"/>
      <w:r w:rsidR="00AC25DA">
        <w:rPr>
          <w:rFonts w:ascii="Calibri" w:hAnsi="Calibri"/>
          <w:sz w:val="20"/>
        </w:rPr>
        <w:t>Prandoni</w:t>
      </w:r>
      <w:proofErr w:type="spellEnd"/>
      <w:r w:rsidR="00AC25DA">
        <w:rPr>
          <w:rFonts w:ascii="Calibri" w:hAnsi="Calibri"/>
          <w:sz w:val="20"/>
        </w:rPr>
        <w:t xml:space="preserve"> P. </w:t>
      </w:r>
      <w:r w:rsidR="00AC25DA" w:rsidRPr="00AC25DA">
        <w:rPr>
          <w:rFonts w:ascii="Calibri" w:hAnsi="Calibri"/>
          <w:sz w:val="20"/>
        </w:rPr>
        <w:t>Ximelagatran reduced venous thromboembolism more than warfarin after total knee replacement</w:t>
      </w:r>
      <w:r w:rsidR="00AC25DA">
        <w:rPr>
          <w:rFonts w:ascii="Calibri" w:hAnsi="Calibri"/>
          <w:sz w:val="20"/>
        </w:rPr>
        <w:t xml:space="preserve">.  </w:t>
      </w:r>
      <w:r w:rsidRPr="004848B4">
        <w:rPr>
          <w:rFonts w:ascii="Calibri" w:hAnsi="Calibri"/>
          <w:sz w:val="20"/>
        </w:rPr>
        <w:t xml:space="preserve">Abstract of: Francis CW, </w:t>
      </w:r>
      <w:r w:rsidRPr="004848B4">
        <w:rPr>
          <w:rFonts w:ascii="Calibri" w:hAnsi="Calibri"/>
          <w:b/>
          <w:bCs/>
          <w:sz w:val="20"/>
        </w:rPr>
        <w:t>Berkowitz SD</w:t>
      </w:r>
      <w:r w:rsidRPr="004848B4">
        <w:rPr>
          <w:rFonts w:ascii="Calibri" w:hAnsi="Calibri"/>
          <w:sz w:val="20"/>
        </w:rPr>
        <w:t xml:space="preserve">, Comp PC, Lieberman JR, Ginsberg JS, </w:t>
      </w:r>
      <w:proofErr w:type="spellStart"/>
      <w:r w:rsidRPr="004848B4">
        <w:rPr>
          <w:rFonts w:ascii="Calibri" w:hAnsi="Calibri"/>
          <w:sz w:val="20"/>
        </w:rPr>
        <w:t>Paiement</w:t>
      </w:r>
      <w:proofErr w:type="spellEnd"/>
      <w:r w:rsidRPr="004848B4">
        <w:rPr>
          <w:rFonts w:ascii="Calibri" w:hAnsi="Calibri"/>
          <w:sz w:val="20"/>
        </w:rPr>
        <w:t xml:space="preserve"> G, Peters GR, Roth AW, </w:t>
      </w:r>
      <w:proofErr w:type="spellStart"/>
      <w:r w:rsidRPr="004848B4">
        <w:rPr>
          <w:rFonts w:ascii="Calibri" w:hAnsi="Calibri"/>
          <w:sz w:val="20"/>
        </w:rPr>
        <w:t>McElhattan</w:t>
      </w:r>
      <w:proofErr w:type="spellEnd"/>
      <w:r w:rsidRPr="004848B4">
        <w:rPr>
          <w:rFonts w:ascii="Calibri" w:hAnsi="Calibri"/>
          <w:sz w:val="20"/>
        </w:rPr>
        <w:t xml:space="preserve"> J, Colwell CW Jr; EXULT A Study Group. Comparison of ximelagatran with warfarin for the prevention of venous thromboembolism after total knee replacement. </w:t>
      </w:r>
      <w:r w:rsidRPr="004848B4">
        <w:rPr>
          <w:rFonts w:ascii="Calibri" w:hAnsi="Calibri"/>
          <w:sz w:val="20"/>
          <w:szCs w:val="20"/>
        </w:rPr>
        <w:t xml:space="preserve">N </w:t>
      </w:r>
      <w:proofErr w:type="spellStart"/>
      <w:r w:rsidRPr="004848B4">
        <w:rPr>
          <w:rFonts w:ascii="Calibri" w:hAnsi="Calibri"/>
          <w:sz w:val="20"/>
          <w:szCs w:val="20"/>
        </w:rPr>
        <w:t>Engl</w:t>
      </w:r>
      <w:proofErr w:type="spellEnd"/>
      <w:r w:rsidRPr="004848B4">
        <w:rPr>
          <w:rFonts w:ascii="Calibri" w:hAnsi="Calibri"/>
          <w:sz w:val="20"/>
          <w:szCs w:val="20"/>
        </w:rPr>
        <w:t xml:space="preserve"> J Med. 2003 Oct 30;349(18):1703-12. </w:t>
      </w:r>
    </w:p>
    <w:p w14:paraId="0353CDD5" w14:textId="77777777" w:rsidR="00D7035D" w:rsidRDefault="00D7035D" w:rsidP="00D7035D">
      <w:pPr>
        <w:pStyle w:val="ListParagraph"/>
        <w:rPr>
          <w:rFonts w:ascii="Calibri" w:hAnsi="Calibri"/>
        </w:rPr>
      </w:pPr>
    </w:p>
    <w:p w14:paraId="410C1874" w14:textId="77777777" w:rsidR="00D7035D" w:rsidRDefault="00D7035D" w:rsidP="00D7035D">
      <w:pPr>
        <w:numPr>
          <w:ilvl w:val="0"/>
          <w:numId w:val="6"/>
        </w:numPr>
        <w:tabs>
          <w:tab w:val="left" w:pos="90"/>
          <w:tab w:val="left" w:pos="360"/>
          <w:tab w:val="left" w:pos="1800"/>
        </w:tabs>
        <w:rPr>
          <w:rFonts w:ascii="Calibri" w:hAnsi="Calibri"/>
          <w:sz w:val="20"/>
        </w:rPr>
      </w:pPr>
      <w:r w:rsidRPr="00684526">
        <w:rPr>
          <w:rFonts w:ascii="Calibri" w:hAnsi="Calibri"/>
          <w:sz w:val="20"/>
        </w:rPr>
        <w:t xml:space="preserve">ACP Journal Club. 2006 Jan-Feb;144-1. </w:t>
      </w:r>
      <w:r>
        <w:rPr>
          <w:rFonts w:ascii="Calibri" w:hAnsi="Calibri"/>
          <w:sz w:val="20"/>
        </w:rPr>
        <w:t xml:space="preserve">Abstract of: </w:t>
      </w:r>
      <w:r w:rsidRPr="00684526">
        <w:rPr>
          <w:rFonts w:ascii="Calibri" w:hAnsi="Calibri"/>
          <w:sz w:val="20"/>
        </w:rPr>
        <w:t xml:space="preserve">Colwell CW, </w:t>
      </w:r>
      <w:r w:rsidRPr="00684526">
        <w:rPr>
          <w:rFonts w:ascii="Calibri" w:hAnsi="Calibri"/>
          <w:b/>
          <w:sz w:val="20"/>
        </w:rPr>
        <w:t>Berkowitz SD</w:t>
      </w:r>
      <w:r w:rsidRPr="00684526">
        <w:rPr>
          <w:rFonts w:ascii="Calibri" w:hAnsi="Calibri"/>
          <w:sz w:val="20"/>
        </w:rPr>
        <w:t xml:space="preserve">, Lieberman JR, Comp PC, Ginsberg JS, </w:t>
      </w:r>
      <w:proofErr w:type="spellStart"/>
      <w:r w:rsidRPr="00684526">
        <w:rPr>
          <w:rFonts w:ascii="Calibri" w:hAnsi="Calibri"/>
          <w:sz w:val="20"/>
        </w:rPr>
        <w:t>Paiement</w:t>
      </w:r>
      <w:proofErr w:type="spellEnd"/>
      <w:r w:rsidRPr="00684526">
        <w:rPr>
          <w:rFonts w:ascii="Calibri" w:hAnsi="Calibri"/>
          <w:sz w:val="20"/>
        </w:rPr>
        <w:t xml:space="preserve"> G, et al. Oral direct thrombin inhibitor ximelagatran compared with warfarin for the prevention of venous thromboembolism after total knee arthroplasty. J Bone Joint Surg Am. 2005 Oct ;87:2169-77. [PubMed ID: 16203879]</w:t>
      </w:r>
    </w:p>
    <w:p w14:paraId="0812FD34" w14:textId="77777777" w:rsidR="00D7035D" w:rsidRDefault="00D7035D" w:rsidP="00D7035D">
      <w:pPr>
        <w:pStyle w:val="ListParagraph"/>
        <w:rPr>
          <w:rFonts w:ascii="Calibri" w:hAnsi="Calibri"/>
          <w:sz w:val="20"/>
        </w:rPr>
      </w:pPr>
    </w:p>
    <w:p w14:paraId="5B885CF3" w14:textId="77777777" w:rsidR="00D7035D" w:rsidRDefault="00D7035D" w:rsidP="00AC25DA">
      <w:pPr>
        <w:pStyle w:val="NoSpacing"/>
        <w:numPr>
          <w:ilvl w:val="0"/>
          <w:numId w:val="6"/>
        </w:numPr>
        <w:rPr>
          <w:sz w:val="20"/>
        </w:rPr>
      </w:pPr>
      <w:r w:rsidRPr="007D7CD6">
        <w:rPr>
          <w:sz w:val="20"/>
        </w:rPr>
        <w:t>ACP Journal Club. 2011 May 1</w:t>
      </w:r>
      <w:r w:rsidR="00467D1A">
        <w:rPr>
          <w:sz w:val="20"/>
        </w:rPr>
        <w:t>5</w:t>
      </w:r>
      <w:r w:rsidRPr="007D7CD6">
        <w:rPr>
          <w:sz w:val="20"/>
        </w:rPr>
        <w:t xml:space="preserve">;154:JC5-6. </w:t>
      </w:r>
      <w:proofErr w:type="spellStart"/>
      <w:r w:rsidR="00AC25DA">
        <w:rPr>
          <w:sz w:val="20"/>
        </w:rPr>
        <w:t>Douketis</w:t>
      </w:r>
      <w:proofErr w:type="spellEnd"/>
      <w:r w:rsidR="00AC25DA">
        <w:rPr>
          <w:sz w:val="20"/>
        </w:rPr>
        <w:t xml:space="preserve"> J. </w:t>
      </w:r>
      <w:r w:rsidR="00AC25DA" w:rsidRPr="00AC25DA">
        <w:rPr>
          <w:sz w:val="20"/>
        </w:rPr>
        <w:t>Rivaroxaban was noninferior to enoxaparin for preventing short-term recurrent VTE and superior to placebo in continued treatment</w:t>
      </w:r>
      <w:r w:rsidR="00AC25DA">
        <w:rPr>
          <w:sz w:val="20"/>
        </w:rPr>
        <w:t xml:space="preserve">. </w:t>
      </w:r>
      <w:r w:rsidRPr="007D7CD6">
        <w:rPr>
          <w:sz w:val="20"/>
        </w:rPr>
        <w:t>Abstract of: The EINSTEIN Investigators</w:t>
      </w:r>
      <w:r w:rsidR="00AC25DA">
        <w:rPr>
          <w:sz w:val="20"/>
        </w:rPr>
        <w:t xml:space="preserve">, </w:t>
      </w:r>
      <w:r w:rsidR="00AC25DA" w:rsidRPr="00AC25DA">
        <w:rPr>
          <w:sz w:val="20"/>
        </w:rPr>
        <w:t xml:space="preserve">Bauersachs R, </w:t>
      </w:r>
      <w:r w:rsidR="00AC25DA" w:rsidRPr="00AC25DA">
        <w:rPr>
          <w:b/>
          <w:sz w:val="20"/>
        </w:rPr>
        <w:t>Berkowitz SD</w:t>
      </w:r>
      <w:r w:rsidR="00AC25DA" w:rsidRPr="00AC25DA">
        <w:rPr>
          <w:sz w:val="20"/>
        </w:rPr>
        <w:t>, et al.</w:t>
      </w:r>
      <w:r w:rsidRPr="007D7CD6">
        <w:rPr>
          <w:sz w:val="20"/>
        </w:rPr>
        <w:t xml:space="preserve"> Oral rivaroxaban for symptomatic venous thromboembolism. N </w:t>
      </w:r>
      <w:proofErr w:type="spellStart"/>
      <w:r w:rsidRPr="007D7CD6">
        <w:rPr>
          <w:sz w:val="20"/>
        </w:rPr>
        <w:t>Engl</w:t>
      </w:r>
      <w:proofErr w:type="spellEnd"/>
      <w:r w:rsidRPr="007D7CD6">
        <w:rPr>
          <w:sz w:val="20"/>
        </w:rPr>
        <w:t xml:space="preserve"> J Med. 2010;363:2499-510. [PubMed ID: 21128814]</w:t>
      </w:r>
    </w:p>
    <w:p w14:paraId="1962C4CD" w14:textId="77777777" w:rsidR="00D7035D" w:rsidRDefault="00D7035D" w:rsidP="00D7035D">
      <w:pPr>
        <w:pStyle w:val="ListParagraph"/>
        <w:rPr>
          <w:sz w:val="20"/>
        </w:rPr>
      </w:pPr>
    </w:p>
    <w:p w14:paraId="7D249CDF" w14:textId="77777777" w:rsidR="00D7035D" w:rsidRDefault="000923B0" w:rsidP="000923B0">
      <w:pPr>
        <w:pStyle w:val="NoSpacing"/>
        <w:numPr>
          <w:ilvl w:val="0"/>
          <w:numId w:val="6"/>
        </w:numPr>
        <w:rPr>
          <w:sz w:val="20"/>
        </w:rPr>
      </w:pPr>
      <w:r>
        <w:rPr>
          <w:sz w:val="20"/>
        </w:rPr>
        <w:t xml:space="preserve">ACP Journal Club. </w:t>
      </w:r>
      <w:r w:rsidRPr="000923B0">
        <w:rPr>
          <w:sz w:val="20"/>
        </w:rPr>
        <w:t>2012;157(4):JC2-JC6</w:t>
      </w:r>
      <w:r>
        <w:rPr>
          <w:sz w:val="20"/>
        </w:rPr>
        <w:t xml:space="preserve">. </w:t>
      </w:r>
      <w:r w:rsidRPr="000923B0">
        <w:rPr>
          <w:sz w:val="20"/>
        </w:rPr>
        <w:t xml:space="preserve">Witt DM. </w:t>
      </w:r>
      <w:r>
        <w:rPr>
          <w:sz w:val="20"/>
        </w:rPr>
        <w:t>R</w:t>
      </w:r>
      <w:r w:rsidRPr="000923B0">
        <w:rPr>
          <w:sz w:val="20"/>
        </w:rPr>
        <w:t>ivaroxaban and usual care had similar rates of recurrent VTE and bleeding in symptomatic PE.</w:t>
      </w:r>
      <w:r>
        <w:rPr>
          <w:sz w:val="20"/>
        </w:rPr>
        <w:t xml:space="preserve">  </w:t>
      </w:r>
      <w:r w:rsidR="00D7035D" w:rsidRPr="00241178">
        <w:rPr>
          <w:sz w:val="20"/>
        </w:rPr>
        <w:t xml:space="preserve">Abstract of: </w:t>
      </w:r>
      <w:proofErr w:type="spellStart"/>
      <w:r w:rsidR="00D7035D" w:rsidRPr="008A67E3">
        <w:rPr>
          <w:rFonts w:cs="Calibri"/>
          <w:sz w:val="20"/>
          <w:szCs w:val="20"/>
          <w:lang w:val="en"/>
        </w:rPr>
        <w:t>Büller</w:t>
      </w:r>
      <w:proofErr w:type="spellEnd"/>
      <w:r w:rsidR="00D7035D" w:rsidRPr="008A67E3">
        <w:rPr>
          <w:rFonts w:cs="Calibri"/>
          <w:sz w:val="20"/>
          <w:szCs w:val="20"/>
          <w:lang w:val="en"/>
        </w:rPr>
        <w:t xml:space="preserve"> HR, </w:t>
      </w:r>
      <w:proofErr w:type="spellStart"/>
      <w:r w:rsidR="00D7035D" w:rsidRPr="008A67E3">
        <w:rPr>
          <w:rFonts w:cs="Calibri"/>
          <w:sz w:val="20"/>
          <w:szCs w:val="20"/>
          <w:lang w:val="en"/>
        </w:rPr>
        <w:t>Prins</w:t>
      </w:r>
      <w:proofErr w:type="spellEnd"/>
      <w:r w:rsidR="00D7035D" w:rsidRPr="008A67E3">
        <w:rPr>
          <w:rFonts w:cs="Calibri"/>
          <w:sz w:val="20"/>
          <w:szCs w:val="20"/>
          <w:lang w:val="en"/>
        </w:rPr>
        <w:t xml:space="preserve"> MH, Lensin</w:t>
      </w:r>
      <w:r w:rsidR="00D7035D">
        <w:rPr>
          <w:rFonts w:cs="Calibri"/>
          <w:sz w:val="20"/>
          <w:szCs w:val="20"/>
          <w:lang w:val="en"/>
        </w:rPr>
        <w:t>g</w:t>
      </w:r>
      <w:r w:rsidR="00D7035D" w:rsidRPr="008A67E3">
        <w:rPr>
          <w:rFonts w:cs="Calibri"/>
          <w:sz w:val="20"/>
          <w:szCs w:val="20"/>
          <w:lang w:val="en"/>
        </w:rPr>
        <w:t xml:space="preserve"> AW, </w:t>
      </w:r>
      <w:proofErr w:type="spellStart"/>
      <w:r w:rsidR="00D7035D" w:rsidRPr="008A67E3">
        <w:rPr>
          <w:rFonts w:cs="Calibri"/>
          <w:sz w:val="20"/>
          <w:szCs w:val="20"/>
          <w:lang w:val="en"/>
        </w:rPr>
        <w:t>Decousus</w:t>
      </w:r>
      <w:proofErr w:type="spellEnd"/>
      <w:r w:rsidR="00D7035D" w:rsidRPr="008A67E3">
        <w:rPr>
          <w:rFonts w:cs="Calibri"/>
          <w:sz w:val="20"/>
          <w:szCs w:val="20"/>
          <w:lang w:val="en"/>
        </w:rPr>
        <w:t xml:space="preserve"> H, Jacobson BF, </w:t>
      </w:r>
      <w:proofErr w:type="spellStart"/>
      <w:r w:rsidR="00D7035D" w:rsidRPr="008A67E3">
        <w:rPr>
          <w:rFonts w:cs="Calibri"/>
          <w:sz w:val="20"/>
          <w:szCs w:val="20"/>
          <w:lang w:val="en"/>
        </w:rPr>
        <w:t>Minar</w:t>
      </w:r>
      <w:proofErr w:type="spellEnd"/>
      <w:r w:rsidR="00D7035D" w:rsidRPr="008A67E3">
        <w:rPr>
          <w:rFonts w:cs="Calibri"/>
          <w:sz w:val="20"/>
          <w:szCs w:val="20"/>
          <w:lang w:val="en"/>
        </w:rPr>
        <w:t xml:space="preserve"> E, </w:t>
      </w:r>
      <w:proofErr w:type="spellStart"/>
      <w:r w:rsidR="00D7035D" w:rsidRPr="008A67E3">
        <w:rPr>
          <w:rFonts w:cs="Calibri"/>
          <w:sz w:val="20"/>
          <w:szCs w:val="20"/>
          <w:lang w:val="en"/>
        </w:rPr>
        <w:t>Chlumsky</w:t>
      </w:r>
      <w:proofErr w:type="spellEnd"/>
      <w:r w:rsidR="00D7035D" w:rsidRPr="008A67E3">
        <w:rPr>
          <w:rFonts w:cs="Calibri"/>
          <w:sz w:val="20"/>
          <w:szCs w:val="20"/>
          <w:lang w:val="en"/>
        </w:rPr>
        <w:t xml:space="preserve"> J, </w:t>
      </w:r>
      <w:proofErr w:type="spellStart"/>
      <w:r w:rsidR="00D7035D" w:rsidRPr="008A67E3">
        <w:rPr>
          <w:rFonts w:cs="Calibri"/>
          <w:sz w:val="20"/>
          <w:szCs w:val="20"/>
          <w:lang w:val="en"/>
        </w:rPr>
        <w:t>Verhamme</w:t>
      </w:r>
      <w:proofErr w:type="spellEnd"/>
      <w:r w:rsidR="00D7035D" w:rsidRPr="008A67E3">
        <w:rPr>
          <w:rFonts w:cs="Calibri"/>
          <w:sz w:val="20"/>
          <w:szCs w:val="20"/>
          <w:lang w:val="en"/>
        </w:rPr>
        <w:t xml:space="preserve"> P, Wells P, Agnelli G, Cohen A, </w:t>
      </w:r>
      <w:r w:rsidR="00D7035D" w:rsidRPr="008A67E3">
        <w:rPr>
          <w:rFonts w:cs="Calibri"/>
          <w:b/>
          <w:sz w:val="20"/>
          <w:szCs w:val="20"/>
          <w:lang w:val="en"/>
        </w:rPr>
        <w:t>Berkowitz SD</w:t>
      </w:r>
      <w:r w:rsidR="00D7035D" w:rsidRPr="008A67E3">
        <w:rPr>
          <w:rFonts w:cs="Calibri"/>
          <w:sz w:val="20"/>
          <w:szCs w:val="20"/>
          <w:lang w:val="en"/>
        </w:rPr>
        <w:t xml:space="preserve">, </w:t>
      </w:r>
      <w:proofErr w:type="spellStart"/>
      <w:r w:rsidR="00D7035D" w:rsidRPr="008A67E3">
        <w:rPr>
          <w:rFonts w:cs="Calibri"/>
          <w:sz w:val="20"/>
          <w:szCs w:val="20"/>
          <w:lang w:val="en"/>
        </w:rPr>
        <w:t>Bounameaux</w:t>
      </w:r>
      <w:proofErr w:type="spellEnd"/>
      <w:r w:rsidR="00D7035D" w:rsidRPr="008A67E3">
        <w:rPr>
          <w:rFonts w:cs="Calibri"/>
          <w:sz w:val="20"/>
          <w:szCs w:val="20"/>
          <w:lang w:val="en"/>
        </w:rPr>
        <w:t xml:space="preserve"> H, Davidson BL, Misselwitz F, Gallus AS, R</w:t>
      </w:r>
      <w:r w:rsidR="00D7035D">
        <w:rPr>
          <w:rFonts w:cs="Calibri"/>
          <w:sz w:val="20"/>
          <w:szCs w:val="20"/>
          <w:lang w:val="en"/>
        </w:rPr>
        <w:t xml:space="preserve">askob GE, </w:t>
      </w:r>
      <w:proofErr w:type="spellStart"/>
      <w:r w:rsidR="00D7035D">
        <w:rPr>
          <w:rFonts w:cs="Calibri"/>
          <w:sz w:val="20"/>
          <w:szCs w:val="20"/>
          <w:lang w:val="en"/>
        </w:rPr>
        <w:t>Schellong</w:t>
      </w:r>
      <w:proofErr w:type="spellEnd"/>
      <w:r w:rsidR="00D7035D">
        <w:rPr>
          <w:rFonts w:cs="Calibri"/>
          <w:sz w:val="20"/>
          <w:szCs w:val="20"/>
          <w:lang w:val="en"/>
        </w:rPr>
        <w:t xml:space="preserve"> S, </w:t>
      </w:r>
      <w:proofErr w:type="spellStart"/>
      <w:r w:rsidR="00D7035D">
        <w:rPr>
          <w:rFonts w:cs="Calibri"/>
          <w:sz w:val="20"/>
          <w:szCs w:val="20"/>
          <w:lang w:val="en"/>
        </w:rPr>
        <w:t>Segers</w:t>
      </w:r>
      <w:proofErr w:type="spellEnd"/>
      <w:r w:rsidR="00D7035D">
        <w:rPr>
          <w:rFonts w:cs="Calibri"/>
          <w:sz w:val="20"/>
          <w:szCs w:val="20"/>
          <w:lang w:val="en"/>
        </w:rPr>
        <w:t xml:space="preserve"> A</w:t>
      </w:r>
      <w:r w:rsidR="00D7035D" w:rsidRPr="00241178">
        <w:rPr>
          <w:sz w:val="20"/>
        </w:rPr>
        <w:t xml:space="preserve">; EINSTEIN-PE Investigators. Oral rivaroxaban for the treatment of symptomatic pulmonary embolism. N </w:t>
      </w:r>
      <w:proofErr w:type="spellStart"/>
      <w:r w:rsidR="00D7035D" w:rsidRPr="00241178">
        <w:rPr>
          <w:sz w:val="20"/>
        </w:rPr>
        <w:t>Engl</w:t>
      </w:r>
      <w:proofErr w:type="spellEnd"/>
      <w:r w:rsidR="00D7035D" w:rsidRPr="00241178">
        <w:rPr>
          <w:sz w:val="20"/>
        </w:rPr>
        <w:t xml:space="preserve"> J Med. 2012;366:1287-97</w:t>
      </w:r>
      <w:r w:rsidR="00D7035D">
        <w:rPr>
          <w:sz w:val="20"/>
        </w:rPr>
        <w:t>.</w:t>
      </w:r>
    </w:p>
    <w:p w14:paraId="00A32441" w14:textId="77777777" w:rsidR="000923B0" w:rsidRDefault="000923B0" w:rsidP="000923B0">
      <w:pPr>
        <w:pStyle w:val="NoSpacing"/>
        <w:ind w:left="1800"/>
        <w:rPr>
          <w:sz w:val="20"/>
        </w:rPr>
      </w:pPr>
    </w:p>
    <w:p w14:paraId="0DB2943A" w14:textId="77777777" w:rsidR="00F816FB" w:rsidRPr="00F816FB" w:rsidRDefault="00146DA7" w:rsidP="00F816FB">
      <w:pPr>
        <w:numPr>
          <w:ilvl w:val="0"/>
          <w:numId w:val="6"/>
        </w:numPr>
        <w:rPr>
          <w:rFonts w:ascii="Calibri" w:eastAsia="Calibri" w:hAnsi="Calibri"/>
          <w:sz w:val="20"/>
          <w:szCs w:val="22"/>
        </w:rPr>
      </w:pPr>
      <w:r w:rsidRPr="00F816FB">
        <w:rPr>
          <w:rFonts w:ascii="Calibri" w:eastAsia="Calibri" w:hAnsi="Calibri"/>
          <w:sz w:val="20"/>
          <w:szCs w:val="22"/>
        </w:rPr>
        <w:t xml:space="preserve">ACP Journal Club. </w:t>
      </w:r>
      <w:r w:rsidR="000923B0" w:rsidRPr="00F816FB">
        <w:rPr>
          <w:rFonts w:ascii="Calibri" w:eastAsia="Calibri" w:hAnsi="Calibri"/>
          <w:sz w:val="20"/>
          <w:szCs w:val="22"/>
        </w:rPr>
        <w:t xml:space="preserve">2017;166(12):4. </w:t>
      </w:r>
      <w:r w:rsidR="00AC25DA" w:rsidRPr="00F816FB">
        <w:rPr>
          <w:rFonts w:ascii="Calibri" w:eastAsia="Calibri" w:hAnsi="Calibri"/>
          <w:sz w:val="20"/>
          <w:szCs w:val="22"/>
        </w:rPr>
        <w:t xml:space="preserve">Dunn A. </w:t>
      </w:r>
      <w:r w:rsidRPr="00F816FB">
        <w:rPr>
          <w:rFonts w:ascii="Calibri" w:eastAsia="Calibri" w:hAnsi="Calibri"/>
          <w:sz w:val="20"/>
          <w:szCs w:val="22"/>
        </w:rPr>
        <w:t xml:space="preserve">In VTE, extending anticoagulation with rivaroxaban vs aspirin reduced recurrence without increasing bleeding. </w:t>
      </w:r>
      <w:r w:rsidR="000923B0" w:rsidRPr="00F816FB">
        <w:rPr>
          <w:rFonts w:ascii="Calibri" w:eastAsia="Calibri" w:hAnsi="Calibri"/>
          <w:sz w:val="20"/>
          <w:szCs w:val="22"/>
        </w:rPr>
        <w:t xml:space="preserve">Abstract of </w:t>
      </w:r>
      <w:r w:rsidRPr="00F816FB">
        <w:rPr>
          <w:rFonts w:ascii="Calibri" w:eastAsia="Calibri" w:hAnsi="Calibri"/>
          <w:sz w:val="20"/>
          <w:szCs w:val="22"/>
        </w:rPr>
        <w:t>EINSTEIN CHOICE</w:t>
      </w:r>
      <w:r w:rsidR="00F816FB" w:rsidRPr="00F816FB">
        <w:rPr>
          <w:rFonts w:ascii="Calibri" w:eastAsia="Calibri" w:hAnsi="Calibri"/>
          <w:sz w:val="20"/>
          <w:szCs w:val="22"/>
        </w:rPr>
        <w:t xml:space="preserve"> Weitz JI, Lensing AWA, </w:t>
      </w:r>
      <w:proofErr w:type="spellStart"/>
      <w:r w:rsidR="00F816FB" w:rsidRPr="00F816FB">
        <w:rPr>
          <w:rFonts w:ascii="Calibri" w:eastAsia="Calibri" w:hAnsi="Calibri"/>
          <w:sz w:val="20"/>
          <w:szCs w:val="22"/>
        </w:rPr>
        <w:t>Prins</w:t>
      </w:r>
      <w:proofErr w:type="spellEnd"/>
      <w:r w:rsidR="00F816FB" w:rsidRPr="00F816FB">
        <w:rPr>
          <w:rFonts w:ascii="Calibri" w:eastAsia="Calibri" w:hAnsi="Calibri"/>
          <w:sz w:val="20"/>
          <w:szCs w:val="22"/>
        </w:rPr>
        <w:t xml:space="preserve"> MH, Bauersachs R, Beyer-</w:t>
      </w:r>
      <w:proofErr w:type="spellStart"/>
      <w:r w:rsidR="00F816FB" w:rsidRPr="00F816FB">
        <w:rPr>
          <w:rFonts w:ascii="Calibri" w:eastAsia="Calibri" w:hAnsi="Calibri"/>
          <w:sz w:val="20"/>
          <w:szCs w:val="22"/>
        </w:rPr>
        <w:t>Westendorf</w:t>
      </w:r>
      <w:proofErr w:type="spellEnd"/>
      <w:r w:rsidR="00F816FB" w:rsidRPr="00F816FB">
        <w:rPr>
          <w:rFonts w:ascii="Calibri" w:eastAsia="Calibri" w:hAnsi="Calibri"/>
          <w:sz w:val="20"/>
          <w:szCs w:val="22"/>
        </w:rPr>
        <w:t xml:space="preserve"> J, </w:t>
      </w:r>
      <w:proofErr w:type="spellStart"/>
      <w:r w:rsidR="00F816FB" w:rsidRPr="00F816FB">
        <w:rPr>
          <w:rFonts w:ascii="Calibri" w:eastAsia="Calibri" w:hAnsi="Calibri"/>
          <w:sz w:val="20"/>
          <w:szCs w:val="22"/>
        </w:rPr>
        <w:t>Bounameaux</w:t>
      </w:r>
      <w:proofErr w:type="spellEnd"/>
      <w:r w:rsidR="00F816FB" w:rsidRPr="00F816FB">
        <w:rPr>
          <w:rFonts w:ascii="Calibri" w:eastAsia="Calibri" w:hAnsi="Calibri"/>
          <w:sz w:val="20"/>
          <w:szCs w:val="22"/>
        </w:rPr>
        <w:t xml:space="preserve"> H, Brighton TA, Cohen AT, Davidson BL, </w:t>
      </w:r>
      <w:proofErr w:type="spellStart"/>
      <w:r w:rsidR="00F816FB" w:rsidRPr="00F816FB">
        <w:rPr>
          <w:rFonts w:ascii="Calibri" w:eastAsia="Calibri" w:hAnsi="Calibri"/>
          <w:sz w:val="20"/>
          <w:szCs w:val="22"/>
        </w:rPr>
        <w:t>Decousus</w:t>
      </w:r>
      <w:proofErr w:type="spellEnd"/>
      <w:r w:rsidR="00F816FB" w:rsidRPr="00F816FB">
        <w:rPr>
          <w:rFonts w:ascii="Calibri" w:eastAsia="Calibri" w:hAnsi="Calibri"/>
          <w:sz w:val="20"/>
          <w:szCs w:val="22"/>
        </w:rPr>
        <w:t xml:space="preserve"> H, Freitas MCS, </w:t>
      </w:r>
      <w:proofErr w:type="spellStart"/>
      <w:r w:rsidR="00F816FB" w:rsidRPr="00F816FB">
        <w:rPr>
          <w:rFonts w:ascii="Calibri" w:eastAsia="Calibri" w:hAnsi="Calibri"/>
          <w:sz w:val="20"/>
          <w:szCs w:val="22"/>
        </w:rPr>
        <w:t>Holberg</w:t>
      </w:r>
      <w:proofErr w:type="spellEnd"/>
      <w:r w:rsidR="00F816FB" w:rsidRPr="00F816FB">
        <w:rPr>
          <w:rFonts w:ascii="Calibri" w:eastAsia="Calibri" w:hAnsi="Calibri"/>
          <w:sz w:val="20"/>
          <w:szCs w:val="22"/>
        </w:rPr>
        <w:t xml:space="preserve"> G, </w:t>
      </w:r>
      <w:proofErr w:type="spellStart"/>
      <w:r w:rsidR="00F816FB" w:rsidRPr="00F816FB">
        <w:rPr>
          <w:rFonts w:ascii="Calibri" w:eastAsia="Calibri" w:hAnsi="Calibri"/>
          <w:sz w:val="20"/>
          <w:szCs w:val="22"/>
        </w:rPr>
        <w:t>Kakkar</w:t>
      </w:r>
      <w:proofErr w:type="spellEnd"/>
      <w:r w:rsidR="00F816FB" w:rsidRPr="00F816FB">
        <w:rPr>
          <w:rFonts w:ascii="Calibri" w:eastAsia="Calibri" w:hAnsi="Calibri"/>
          <w:sz w:val="20"/>
          <w:szCs w:val="22"/>
        </w:rPr>
        <w:t xml:space="preserve"> AK, Haskell L, van </w:t>
      </w:r>
      <w:proofErr w:type="spellStart"/>
      <w:r w:rsidR="00F816FB" w:rsidRPr="00F816FB">
        <w:rPr>
          <w:rFonts w:ascii="Calibri" w:eastAsia="Calibri" w:hAnsi="Calibri"/>
          <w:sz w:val="20"/>
          <w:szCs w:val="22"/>
        </w:rPr>
        <w:t>Bellen</w:t>
      </w:r>
      <w:proofErr w:type="spellEnd"/>
      <w:r w:rsidR="00F816FB" w:rsidRPr="00F816FB">
        <w:rPr>
          <w:rFonts w:ascii="Calibri" w:eastAsia="Calibri" w:hAnsi="Calibri"/>
          <w:sz w:val="20"/>
          <w:szCs w:val="22"/>
        </w:rPr>
        <w:t xml:space="preserve"> B, Pap AF, </w:t>
      </w:r>
      <w:r w:rsidR="00F816FB" w:rsidRPr="00F816FB">
        <w:rPr>
          <w:rFonts w:ascii="Calibri" w:eastAsia="Calibri" w:hAnsi="Calibri"/>
          <w:b/>
          <w:sz w:val="20"/>
          <w:szCs w:val="22"/>
        </w:rPr>
        <w:t>Berkowitz SD</w:t>
      </w:r>
      <w:r w:rsidR="00F816FB" w:rsidRPr="00F816FB">
        <w:rPr>
          <w:rFonts w:ascii="Calibri" w:eastAsia="Calibri" w:hAnsi="Calibri"/>
          <w:sz w:val="20"/>
          <w:szCs w:val="22"/>
        </w:rPr>
        <w:t xml:space="preserve">, </w:t>
      </w:r>
      <w:proofErr w:type="spellStart"/>
      <w:r w:rsidR="00F816FB" w:rsidRPr="00F816FB">
        <w:rPr>
          <w:rFonts w:ascii="Calibri" w:eastAsia="Calibri" w:hAnsi="Calibri"/>
          <w:sz w:val="20"/>
          <w:szCs w:val="22"/>
        </w:rPr>
        <w:t>Verhamme</w:t>
      </w:r>
      <w:proofErr w:type="spellEnd"/>
      <w:r w:rsidR="00F816FB" w:rsidRPr="00F816FB">
        <w:rPr>
          <w:rFonts w:ascii="Calibri" w:eastAsia="Calibri" w:hAnsi="Calibri"/>
          <w:sz w:val="20"/>
          <w:szCs w:val="22"/>
        </w:rPr>
        <w:t xml:space="preserve"> P, Wells PS, </w:t>
      </w:r>
      <w:proofErr w:type="spellStart"/>
      <w:r w:rsidR="00F816FB" w:rsidRPr="00F816FB">
        <w:rPr>
          <w:rFonts w:ascii="Calibri" w:eastAsia="Calibri" w:hAnsi="Calibri"/>
          <w:sz w:val="20"/>
          <w:szCs w:val="22"/>
        </w:rPr>
        <w:t>Prandoni</w:t>
      </w:r>
      <w:proofErr w:type="spellEnd"/>
      <w:r w:rsidR="00F816FB" w:rsidRPr="00F816FB">
        <w:rPr>
          <w:rFonts w:ascii="Calibri" w:eastAsia="Calibri" w:hAnsi="Calibri"/>
          <w:sz w:val="20"/>
          <w:szCs w:val="22"/>
        </w:rPr>
        <w:t xml:space="preserve"> </w:t>
      </w:r>
      <w:proofErr w:type="gramStart"/>
      <w:r w:rsidR="00F816FB" w:rsidRPr="00F816FB">
        <w:rPr>
          <w:rFonts w:ascii="Calibri" w:eastAsia="Calibri" w:hAnsi="Calibri"/>
          <w:sz w:val="20"/>
          <w:szCs w:val="22"/>
        </w:rPr>
        <w:t>P;</w:t>
      </w:r>
      <w:proofErr w:type="gramEnd"/>
      <w:r w:rsidR="00F816FB" w:rsidRPr="00F816FB">
        <w:rPr>
          <w:rFonts w:ascii="Calibri" w:eastAsia="Calibri" w:hAnsi="Calibri"/>
          <w:sz w:val="20"/>
          <w:szCs w:val="22"/>
        </w:rPr>
        <w:t xml:space="preserve"> EINSTEIN CHOICE Investigators. Rivaroxaban or Aspirin for Extended Treatment of Venous Thromboembolism.  N </w:t>
      </w:r>
      <w:proofErr w:type="spellStart"/>
      <w:r w:rsidR="00F816FB" w:rsidRPr="00F816FB">
        <w:rPr>
          <w:rFonts w:ascii="Calibri" w:eastAsia="Calibri" w:hAnsi="Calibri"/>
          <w:sz w:val="20"/>
          <w:szCs w:val="22"/>
        </w:rPr>
        <w:t>Engl</w:t>
      </w:r>
      <w:proofErr w:type="spellEnd"/>
      <w:r w:rsidR="00F816FB" w:rsidRPr="00F816FB">
        <w:rPr>
          <w:rFonts w:ascii="Calibri" w:eastAsia="Calibri" w:hAnsi="Calibri"/>
          <w:sz w:val="20"/>
          <w:szCs w:val="22"/>
        </w:rPr>
        <w:t xml:space="preserve"> J Med. 2017 Mar 30;376(13):1211-1222. </w:t>
      </w:r>
      <w:proofErr w:type="spellStart"/>
      <w:r w:rsidR="00F816FB" w:rsidRPr="00F816FB">
        <w:rPr>
          <w:rFonts w:ascii="Calibri" w:eastAsia="Calibri" w:hAnsi="Calibri"/>
          <w:sz w:val="20"/>
          <w:szCs w:val="22"/>
        </w:rPr>
        <w:t>doi</w:t>
      </w:r>
      <w:proofErr w:type="spellEnd"/>
      <w:r w:rsidR="00F816FB" w:rsidRPr="00F816FB">
        <w:rPr>
          <w:rFonts w:ascii="Calibri" w:eastAsia="Calibri" w:hAnsi="Calibri"/>
          <w:sz w:val="20"/>
          <w:szCs w:val="22"/>
        </w:rPr>
        <w:t xml:space="preserve">: 10.1056/NEJMoa1700518. </w:t>
      </w:r>
      <w:proofErr w:type="spellStart"/>
      <w:r w:rsidR="00F816FB" w:rsidRPr="00F816FB">
        <w:rPr>
          <w:rFonts w:ascii="Calibri" w:eastAsia="Calibri" w:hAnsi="Calibri"/>
          <w:sz w:val="20"/>
          <w:szCs w:val="22"/>
        </w:rPr>
        <w:t>Epub</w:t>
      </w:r>
      <w:proofErr w:type="spellEnd"/>
      <w:r w:rsidR="00F816FB" w:rsidRPr="00F816FB">
        <w:rPr>
          <w:rFonts w:ascii="Calibri" w:eastAsia="Calibri" w:hAnsi="Calibri"/>
          <w:sz w:val="20"/>
          <w:szCs w:val="22"/>
        </w:rPr>
        <w:t xml:space="preserve"> 2017 Mar 18.</w:t>
      </w:r>
    </w:p>
    <w:p w14:paraId="16ED3AE8" w14:textId="77777777" w:rsidR="00AC25DA" w:rsidRPr="00241178" w:rsidRDefault="000D2675" w:rsidP="000D2675">
      <w:pPr>
        <w:pStyle w:val="NoSpacing"/>
        <w:numPr>
          <w:ilvl w:val="0"/>
          <w:numId w:val="6"/>
        </w:numPr>
        <w:rPr>
          <w:sz w:val="20"/>
        </w:rPr>
      </w:pPr>
      <w:r>
        <w:rPr>
          <w:sz w:val="20"/>
        </w:rPr>
        <w:t xml:space="preserve">ACP Journal Club. 2017;167)10):JC52. </w:t>
      </w:r>
      <w:proofErr w:type="spellStart"/>
      <w:r>
        <w:rPr>
          <w:sz w:val="20"/>
        </w:rPr>
        <w:t>Borzak</w:t>
      </w:r>
      <w:proofErr w:type="spellEnd"/>
      <w:r>
        <w:rPr>
          <w:sz w:val="20"/>
        </w:rPr>
        <w:t xml:space="preserve"> S. </w:t>
      </w:r>
      <w:r w:rsidRPr="000D2675">
        <w:rPr>
          <w:sz w:val="20"/>
        </w:rPr>
        <w:t>In stable CVD, rivaroxaban plus aspirin</w:t>
      </w:r>
      <w:r w:rsidR="00F816FB">
        <w:rPr>
          <w:sz w:val="20"/>
        </w:rPr>
        <w:t xml:space="preserve"> </w:t>
      </w:r>
      <w:r w:rsidRPr="000D2675">
        <w:rPr>
          <w:sz w:val="20"/>
        </w:rPr>
        <w:t>reduced CV events and increased</w:t>
      </w:r>
      <w:r>
        <w:rPr>
          <w:sz w:val="20"/>
        </w:rPr>
        <w:t xml:space="preserve"> </w:t>
      </w:r>
      <w:r w:rsidRPr="000D2675">
        <w:rPr>
          <w:sz w:val="20"/>
        </w:rPr>
        <w:t>bleeding compared with aspirin alone</w:t>
      </w:r>
      <w:r>
        <w:rPr>
          <w:sz w:val="20"/>
        </w:rPr>
        <w:t xml:space="preserve">. </w:t>
      </w:r>
      <w:r w:rsidR="00AC25DA" w:rsidRPr="00AC25DA">
        <w:rPr>
          <w:sz w:val="20"/>
        </w:rPr>
        <w:t>Eikelboom JW, Connolly SJ, Bosch J, et al; COMPASS Investigators.</w:t>
      </w:r>
      <w:r>
        <w:rPr>
          <w:sz w:val="20"/>
        </w:rPr>
        <w:t xml:space="preserve"> </w:t>
      </w:r>
      <w:r w:rsidR="00AC25DA" w:rsidRPr="00AC25DA">
        <w:rPr>
          <w:sz w:val="20"/>
        </w:rPr>
        <w:t>Rivaroxaban with or without aspirin in stable cardiovascular disease.</w:t>
      </w:r>
      <w:r>
        <w:rPr>
          <w:sz w:val="20"/>
        </w:rPr>
        <w:t xml:space="preserve"> </w:t>
      </w:r>
      <w:r w:rsidR="00AC25DA" w:rsidRPr="00AC25DA">
        <w:rPr>
          <w:sz w:val="20"/>
        </w:rPr>
        <w:t xml:space="preserve">N </w:t>
      </w:r>
      <w:proofErr w:type="spellStart"/>
      <w:r w:rsidR="00AC25DA" w:rsidRPr="00AC25DA">
        <w:rPr>
          <w:sz w:val="20"/>
        </w:rPr>
        <w:t>Engl</w:t>
      </w:r>
      <w:proofErr w:type="spellEnd"/>
      <w:r w:rsidR="00AC25DA" w:rsidRPr="00AC25DA">
        <w:rPr>
          <w:sz w:val="20"/>
        </w:rPr>
        <w:t xml:space="preserve"> J Med. 2017;377:1319-30</w:t>
      </w:r>
      <w:r w:rsidR="00F816FB">
        <w:rPr>
          <w:sz w:val="20"/>
        </w:rPr>
        <w:t>. [</w:t>
      </w:r>
      <w:r w:rsidR="00B63190">
        <w:rPr>
          <w:sz w:val="20"/>
        </w:rPr>
        <w:t xml:space="preserve">Clinical </w:t>
      </w:r>
      <w:r w:rsidR="00F816FB">
        <w:rPr>
          <w:sz w:val="20"/>
        </w:rPr>
        <w:t xml:space="preserve">Study team </w:t>
      </w:r>
      <w:r w:rsidR="00B63190">
        <w:rPr>
          <w:sz w:val="20"/>
        </w:rPr>
        <w:t>&amp; Oversight</w:t>
      </w:r>
      <w:r w:rsidR="00F816FB">
        <w:rPr>
          <w:sz w:val="20"/>
        </w:rPr>
        <w:t>]</w:t>
      </w:r>
    </w:p>
    <w:p w14:paraId="25F9A05A" w14:textId="77777777" w:rsidR="00D7035D" w:rsidRDefault="00D7035D">
      <w:pPr>
        <w:tabs>
          <w:tab w:val="left" w:pos="1440"/>
        </w:tabs>
        <w:ind w:left="1440"/>
        <w:rPr>
          <w:rFonts w:ascii="Calibri" w:hAnsi="Calibri"/>
          <w:b/>
          <w:sz w:val="20"/>
        </w:rPr>
      </w:pPr>
    </w:p>
    <w:p w14:paraId="74895227" w14:textId="77777777" w:rsidR="006C26F6" w:rsidRDefault="006C26F6">
      <w:pPr>
        <w:tabs>
          <w:tab w:val="left" w:pos="1440"/>
        </w:tabs>
        <w:ind w:left="1440"/>
        <w:rPr>
          <w:rFonts w:ascii="Calibri" w:hAnsi="Calibri"/>
          <w:b/>
          <w:sz w:val="20"/>
        </w:rPr>
      </w:pPr>
    </w:p>
    <w:p w14:paraId="5321A63A" w14:textId="77777777" w:rsidR="007D7CD6" w:rsidRDefault="007D7CD6">
      <w:pPr>
        <w:tabs>
          <w:tab w:val="left" w:pos="1440"/>
        </w:tabs>
        <w:ind w:left="1440"/>
        <w:rPr>
          <w:rFonts w:ascii="Calibri" w:hAnsi="Calibri"/>
          <w:b/>
          <w:sz w:val="20"/>
        </w:rPr>
      </w:pPr>
    </w:p>
    <w:p w14:paraId="144060BD" w14:textId="77777777" w:rsidR="00070137" w:rsidRDefault="00070137">
      <w:pPr>
        <w:tabs>
          <w:tab w:val="left" w:pos="1440"/>
        </w:tabs>
        <w:ind w:left="1440"/>
        <w:rPr>
          <w:rFonts w:ascii="Calibri" w:hAnsi="Calibri"/>
          <w:b/>
          <w:sz w:val="20"/>
        </w:rPr>
      </w:pPr>
    </w:p>
    <w:p w14:paraId="04CBE311" w14:textId="77777777" w:rsidR="006C26F6" w:rsidRPr="004848B4" w:rsidRDefault="006C26F6">
      <w:pPr>
        <w:tabs>
          <w:tab w:val="left" w:pos="1440"/>
        </w:tabs>
        <w:ind w:left="1440"/>
        <w:rPr>
          <w:rFonts w:ascii="Calibri" w:hAnsi="Calibri"/>
          <w:b/>
          <w:sz w:val="20"/>
        </w:rPr>
      </w:pPr>
      <w:r w:rsidRPr="004848B4">
        <w:rPr>
          <w:rFonts w:ascii="Calibri" w:hAnsi="Calibri"/>
          <w:b/>
          <w:sz w:val="20"/>
        </w:rPr>
        <w:t>e.    Audio Journals</w:t>
      </w:r>
    </w:p>
    <w:p w14:paraId="1CD2C3B1" w14:textId="77777777" w:rsidR="006C26F6" w:rsidRPr="004848B4" w:rsidRDefault="006C26F6">
      <w:pPr>
        <w:tabs>
          <w:tab w:val="left" w:pos="1440"/>
          <w:tab w:val="left" w:pos="1800"/>
        </w:tabs>
        <w:rPr>
          <w:rFonts w:ascii="Calibri" w:hAnsi="Calibri"/>
          <w:b/>
          <w:sz w:val="20"/>
        </w:rPr>
      </w:pPr>
    </w:p>
    <w:p w14:paraId="5CAA1FD6" w14:textId="1812E5F2" w:rsidR="006C26F6" w:rsidRDefault="006C26F6">
      <w:pPr>
        <w:numPr>
          <w:ilvl w:val="0"/>
          <w:numId w:val="5"/>
        </w:numPr>
        <w:tabs>
          <w:tab w:val="left" w:pos="1440"/>
          <w:tab w:val="left" w:pos="1800"/>
        </w:tabs>
        <w:rPr>
          <w:rFonts w:ascii="Calibri" w:hAnsi="Calibri"/>
          <w:bCs/>
          <w:sz w:val="20"/>
        </w:rPr>
      </w:pPr>
      <w:r w:rsidRPr="004848B4">
        <w:rPr>
          <w:rFonts w:ascii="Calibri" w:hAnsi="Calibri"/>
          <w:b/>
          <w:sz w:val="20"/>
        </w:rPr>
        <w:t>Berkowitz SD</w:t>
      </w:r>
      <w:r w:rsidRPr="004848B4">
        <w:rPr>
          <w:rFonts w:ascii="Calibri" w:hAnsi="Calibri"/>
          <w:bCs/>
          <w:sz w:val="20"/>
        </w:rPr>
        <w:t>. American College of Cardiology Extended Learning (ACCEL) January 2000, Volume 52, No. 1: Complications of GP IIb/IIIa Antagonists</w:t>
      </w:r>
    </w:p>
    <w:p w14:paraId="280C2C5D" w14:textId="77777777" w:rsidR="002F30A0" w:rsidRPr="004848B4" w:rsidRDefault="002F30A0" w:rsidP="002F30A0">
      <w:pPr>
        <w:tabs>
          <w:tab w:val="left" w:pos="1440"/>
          <w:tab w:val="left" w:pos="1800"/>
        </w:tabs>
        <w:ind w:left="2520"/>
        <w:rPr>
          <w:rFonts w:ascii="Calibri" w:hAnsi="Calibri"/>
          <w:bCs/>
          <w:sz w:val="20"/>
        </w:rPr>
      </w:pPr>
    </w:p>
    <w:p w14:paraId="059439F9" w14:textId="77777777" w:rsidR="006C26F6" w:rsidRPr="004848B4" w:rsidRDefault="006C26F6">
      <w:pPr>
        <w:tabs>
          <w:tab w:val="left" w:pos="1440"/>
          <w:tab w:val="left" w:pos="1800"/>
        </w:tabs>
        <w:rPr>
          <w:rFonts w:ascii="Calibri" w:hAnsi="Calibri"/>
          <w:bCs/>
          <w:sz w:val="20"/>
        </w:rPr>
      </w:pPr>
    </w:p>
    <w:p w14:paraId="2280C825" w14:textId="77777777" w:rsidR="00D7035D" w:rsidRPr="004848B4" w:rsidRDefault="00D7035D" w:rsidP="00D7035D">
      <w:pPr>
        <w:tabs>
          <w:tab w:val="left" w:pos="1440"/>
        </w:tabs>
        <w:ind w:left="1440"/>
        <w:rPr>
          <w:rFonts w:ascii="Calibri" w:hAnsi="Calibri"/>
          <w:b/>
          <w:sz w:val="20"/>
        </w:rPr>
      </w:pPr>
      <w:r>
        <w:rPr>
          <w:rFonts w:ascii="Calibri" w:hAnsi="Calibri"/>
          <w:b/>
          <w:sz w:val="20"/>
        </w:rPr>
        <w:t>f</w:t>
      </w:r>
      <w:r w:rsidRPr="004848B4">
        <w:rPr>
          <w:rFonts w:ascii="Calibri" w:hAnsi="Calibri"/>
          <w:b/>
          <w:sz w:val="20"/>
        </w:rPr>
        <w:t>.     Internet</w:t>
      </w:r>
    </w:p>
    <w:p w14:paraId="418B003E" w14:textId="77777777" w:rsidR="00D7035D" w:rsidRPr="004848B4" w:rsidRDefault="00D7035D" w:rsidP="00D7035D">
      <w:pPr>
        <w:tabs>
          <w:tab w:val="left" w:pos="1440"/>
        </w:tabs>
        <w:ind w:left="1440"/>
        <w:rPr>
          <w:rFonts w:ascii="Calibri" w:hAnsi="Calibri"/>
          <w:b/>
          <w:sz w:val="20"/>
        </w:rPr>
      </w:pPr>
    </w:p>
    <w:p w14:paraId="0C952B56" w14:textId="77777777" w:rsidR="00D7035D" w:rsidRPr="004848B4" w:rsidRDefault="00D7035D" w:rsidP="00D7035D">
      <w:pPr>
        <w:numPr>
          <w:ilvl w:val="0"/>
          <w:numId w:val="11"/>
        </w:numPr>
        <w:tabs>
          <w:tab w:val="left" w:pos="90"/>
        </w:tabs>
        <w:rPr>
          <w:rFonts w:ascii="Calibri" w:hAnsi="Calibri"/>
          <w:sz w:val="20"/>
        </w:rPr>
      </w:pPr>
      <w:r w:rsidRPr="004848B4">
        <w:rPr>
          <w:rFonts w:ascii="Calibri" w:hAnsi="Calibri"/>
          <w:b/>
          <w:sz w:val="20"/>
        </w:rPr>
        <w:lastRenderedPageBreak/>
        <w:t>Berkowitz SD.</w:t>
      </w:r>
      <w:r w:rsidRPr="004848B4">
        <w:rPr>
          <w:rFonts w:ascii="Calibri" w:hAnsi="Calibri"/>
          <w:sz w:val="20"/>
        </w:rPr>
        <w:t xml:space="preserve"> Heparin-induced Thrombocytopenia Case Studies: </w:t>
      </w:r>
      <w:proofErr w:type="gramStart"/>
      <w:r w:rsidRPr="004848B4">
        <w:rPr>
          <w:rFonts w:ascii="Calibri" w:hAnsi="Calibri"/>
          <w:sz w:val="20"/>
        </w:rPr>
        <w:t>61 year old</w:t>
      </w:r>
      <w:proofErr w:type="gramEnd"/>
      <w:r w:rsidRPr="004848B4">
        <w:rPr>
          <w:rFonts w:ascii="Calibri" w:hAnsi="Calibri"/>
          <w:sz w:val="20"/>
        </w:rPr>
        <w:t xml:space="preserve"> female with recent pain in leg.           </w:t>
      </w:r>
    </w:p>
    <w:p w14:paraId="51AC296E" w14:textId="77777777" w:rsidR="00D7035D" w:rsidRDefault="00D7035D" w:rsidP="00D7035D">
      <w:pPr>
        <w:tabs>
          <w:tab w:val="left" w:pos="90"/>
        </w:tabs>
        <w:ind w:left="2880"/>
        <w:rPr>
          <w:rFonts w:ascii="Calibri" w:hAnsi="Calibri"/>
          <w:sz w:val="20"/>
        </w:rPr>
      </w:pPr>
      <w:r>
        <w:rPr>
          <w:rFonts w:ascii="Calibri" w:hAnsi="Calibri"/>
          <w:sz w:val="20"/>
        </w:rPr>
        <w:t xml:space="preserve">Formerly at </w:t>
      </w:r>
      <w:r w:rsidRPr="00D7035D">
        <w:rPr>
          <w:rFonts w:ascii="Calibri" w:hAnsi="Calibri"/>
          <w:sz w:val="20"/>
        </w:rPr>
        <w:t>http://pharminfo.com/disease/thrombo/hitcases/hitcase-1.html</w:t>
      </w:r>
      <w:r w:rsidRPr="004848B4">
        <w:rPr>
          <w:rFonts w:ascii="Calibri" w:hAnsi="Calibri"/>
          <w:sz w:val="20"/>
        </w:rPr>
        <w:t>.</w:t>
      </w:r>
      <w:r>
        <w:rPr>
          <w:rFonts w:ascii="Calibri" w:hAnsi="Calibri"/>
          <w:sz w:val="20"/>
        </w:rPr>
        <w:t xml:space="preserve"> </w:t>
      </w:r>
      <w:r w:rsidRPr="004848B4">
        <w:rPr>
          <w:rFonts w:ascii="Calibri" w:hAnsi="Calibri"/>
          <w:sz w:val="20"/>
        </w:rPr>
        <w:t>November 1998.</w:t>
      </w:r>
    </w:p>
    <w:p w14:paraId="54BE3AB9" w14:textId="77777777" w:rsidR="00D7035D" w:rsidRDefault="00D7035D" w:rsidP="00D7035D">
      <w:pPr>
        <w:tabs>
          <w:tab w:val="left" w:pos="90"/>
        </w:tabs>
        <w:ind w:left="2880"/>
        <w:rPr>
          <w:rFonts w:ascii="Calibri" w:hAnsi="Calibri"/>
          <w:sz w:val="20"/>
        </w:rPr>
      </w:pPr>
    </w:p>
    <w:p w14:paraId="20DFBC47" w14:textId="77777777" w:rsidR="00D7035D" w:rsidRDefault="00D7035D" w:rsidP="00D7035D">
      <w:pPr>
        <w:tabs>
          <w:tab w:val="left" w:pos="1440"/>
        </w:tabs>
        <w:ind w:left="1440"/>
        <w:rPr>
          <w:rFonts w:ascii="Calibri" w:hAnsi="Calibri"/>
          <w:b/>
          <w:sz w:val="20"/>
        </w:rPr>
      </w:pPr>
      <w:r>
        <w:rPr>
          <w:rFonts w:ascii="Calibri" w:hAnsi="Calibri"/>
          <w:b/>
          <w:sz w:val="20"/>
        </w:rPr>
        <w:t>g</w:t>
      </w:r>
      <w:r w:rsidRPr="004848B4">
        <w:rPr>
          <w:rFonts w:ascii="Calibri" w:hAnsi="Calibri"/>
          <w:b/>
          <w:sz w:val="20"/>
        </w:rPr>
        <w:t xml:space="preserve">.     </w:t>
      </w:r>
      <w:r>
        <w:rPr>
          <w:rFonts w:ascii="Calibri" w:hAnsi="Calibri"/>
          <w:b/>
          <w:sz w:val="20"/>
        </w:rPr>
        <w:t>Patents</w:t>
      </w:r>
    </w:p>
    <w:p w14:paraId="4246A6F1" w14:textId="77777777" w:rsidR="005F75E4" w:rsidRDefault="005F75E4" w:rsidP="00D7035D">
      <w:pPr>
        <w:tabs>
          <w:tab w:val="left" w:pos="1440"/>
        </w:tabs>
        <w:ind w:left="1440"/>
        <w:rPr>
          <w:rFonts w:ascii="Calibri" w:hAnsi="Calibri"/>
          <w:b/>
          <w:sz w:val="20"/>
        </w:rPr>
      </w:pPr>
    </w:p>
    <w:p w14:paraId="2B7F3967" w14:textId="77777777" w:rsidR="005F75E4" w:rsidRDefault="005F75E4" w:rsidP="00D7035D">
      <w:pPr>
        <w:tabs>
          <w:tab w:val="left" w:pos="1440"/>
        </w:tabs>
        <w:ind w:left="1440"/>
        <w:rPr>
          <w:rFonts w:ascii="Calibri" w:hAnsi="Calibri"/>
          <w:b/>
          <w:sz w:val="20"/>
        </w:rPr>
      </w:pPr>
      <w:r>
        <w:rPr>
          <w:rFonts w:ascii="Calibri" w:hAnsi="Calibri"/>
          <w:b/>
          <w:sz w:val="20"/>
        </w:rPr>
        <w:tab/>
        <w:t xml:space="preserve">1. </w:t>
      </w:r>
      <w:r w:rsidRPr="005F75E4">
        <w:rPr>
          <w:rFonts w:ascii="Calibri" w:hAnsi="Calibri"/>
          <w:sz w:val="20"/>
        </w:rPr>
        <w:t xml:space="preserve">Reducing </w:t>
      </w:r>
      <w:proofErr w:type="gramStart"/>
      <w:r w:rsidRPr="005F75E4">
        <w:rPr>
          <w:rFonts w:ascii="Calibri" w:hAnsi="Calibri"/>
          <w:sz w:val="20"/>
        </w:rPr>
        <w:t>The</w:t>
      </w:r>
      <w:proofErr w:type="gramEnd"/>
      <w:r w:rsidRPr="005F75E4">
        <w:rPr>
          <w:rFonts w:ascii="Calibri" w:hAnsi="Calibri"/>
          <w:sz w:val="20"/>
        </w:rPr>
        <w:t xml:space="preserve"> Risk Of Major Thrombotic Vascular Events In Patients With Peripheral Artery Disease After Revascularization (US application 63/070592</w:t>
      </w:r>
      <w:r>
        <w:rPr>
          <w:rFonts w:ascii="Calibri" w:hAnsi="Calibri"/>
          <w:sz w:val="20"/>
        </w:rPr>
        <w:t>, filed August 26, 2020)</w:t>
      </w:r>
    </w:p>
    <w:p w14:paraId="4AC9F3B1" w14:textId="77777777" w:rsidR="00D7035D" w:rsidRPr="004848B4" w:rsidRDefault="00D7035D" w:rsidP="00D7035D">
      <w:pPr>
        <w:tabs>
          <w:tab w:val="left" w:pos="1440"/>
        </w:tabs>
        <w:ind w:left="1440"/>
        <w:rPr>
          <w:rFonts w:ascii="Calibri" w:hAnsi="Calibri"/>
          <w:b/>
          <w:sz w:val="20"/>
        </w:rPr>
      </w:pPr>
    </w:p>
    <w:p w14:paraId="1BFABA68" w14:textId="77777777" w:rsidR="002E67D4" w:rsidRDefault="002E67D4" w:rsidP="00760851">
      <w:pPr>
        <w:rPr>
          <w:rFonts w:ascii="Calibri" w:hAnsi="Calibri"/>
          <w:b/>
          <w:bCs/>
          <w:sz w:val="20"/>
        </w:rPr>
      </w:pPr>
    </w:p>
    <w:p w14:paraId="4096ADE2" w14:textId="79BB2801" w:rsidR="00760851" w:rsidRPr="00760851" w:rsidRDefault="00760851" w:rsidP="00760851">
      <w:pPr>
        <w:rPr>
          <w:rFonts w:ascii="Calibri" w:hAnsi="Calibri"/>
          <w:b/>
          <w:bCs/>
          <w:sz w:val="20"/>
        </w:rPr>
      </w:pPr>
      <w:r>
        <w:rPr>
          <w:rFonts w:ascii="Calibri" w:hAnsi="Calibri"/>
          <w:b/>
          <w:bCs/>
          <w:sz w:val="20"/>
        </w:rPr>
        <w:t xml:space="preserve">4. </w:t>
      </w:r>
      <w:r w:rsidRPr="00760851">
        <w:rPr>
          <w:rFonts w:ascii="Calibri" w:hAnsi="Calibri"/>
          <w:b/>
          <w:bCs/>
          <w:sz w:val="20"/>
        </w:rPr>
        <w:t>Scientific Abstracts</w:t>
      </w:r>
    </w:p>
    <w:p w14:paraId="6F99961C" w14:textId="77777777" w:rsidR="00760851" w:rsidRDefault="00760851" w:rsidP="00760851">
      <w:pPr>
        <w:tabs>
          <w:tab w:val="left" w:pos="90"/>
        </w:tabs>
        <w:rPr>
          <w:rFonts w:ascii="Calibri" w:hAnsi="Calibri"/>
          <w:sz w:val="20"/>
        </w:rPr>
      </w:pPr>
    </w:p>
    <w:p w14:paraId="7220964C"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Batlle</w:t>
      </w:r>
      <w:proofErr w:type="spellEnd"/>
      <w:r w:rsidRPr="00C51B07">
        <w:rPr>
          <w:rFonts w:ascii="Calibri" w:hAnsi="Calibri" w:cs="Calibri"/>
          <w:sz w:val="20"/>
          <w:szCs w:val="20"/>
        </w:rPr>
        <w:t xml:space="preserve"> J, Lopez-Fernandez MF, Lopez-</w:t>
      </w:r>
      <w:proofErr w:type="spellStart"/>
      <w:r w:rsidRPr="00C51B07">
        <w:rPr>
          <w:rFonts w:ascii="Calibri" w:hAnsi="Calibri" w:cs="Calibri"/>
          <w:sz w:val="20"/>
          <w:szCs w:val="20"/>
        </w:rPr>
        <w:t>Berges</w:t>
      </w:r>
      <w:proofErr w:type="spellEnd"/>
      <w:r w:rsidRPr="00C51B07">
        <w:rPr>
          <w:rFonts w:ascii="Calibri" w:hAnsi="Calibri" w:cs="Calibri"/>
          <w:sz w:val="20"/>
          <w:szCs w:val="20"/>
        </w:rPr>
        <w:t xml:space="preserve"> C, Dent JA, </w:t>
      </w:r>
      <w:r w:rsidRPr="00C51B07">
        <w:rPr>
          <w:rFonts w:ascii="Calibri" w:hAnsi="Calibri" w:cs="Calibri"/>
          <w:b/>
          <w:bCs/>
          <w:sz w:val="20"/>
          <w:szCs w:val="20"/>
        </w:rPr>
        <w:t>Berkowitz SD</w:t>
      </w:r>
      <w:r w:rsidRPr="00C51B07">
        <w:rPr>
          <w:rFonts w:ascii="Calibri" w:hAnsi="Calibri" w:cs="Calibri"/>
          <w:sz w:val="20"/>
          <w:szCs w:val="20"/>
        </w:rPr>
        <w:t>, Ruggeri ZM, and Zimmerman TS:  Proteolytic degradation of von Willebrand factor after DDAVP administration in normal individuals.  Blood  1986; 68 (Suppl I):329A.</w:t>
      </w:r>
      <w:r>
        <w:rPr>
          <w:rFonts w:ascii="Calibri" w:hAnsi="Calibri" w:cs="Calibri"/>
          <w:sz w:val="20"/>
          <w:szCs w:val="20"/>
        </w:rPr>
        <w:t xml:space="preserve"> </w:t>
      </w:r>
    </w:p>
    <w:p w14:paraId="6732D1A0" w14:textId="3AF60478" w:rsidR="00070137" w:rsidRPr="00F807F0" w:rsidRDefault="00070137" w:rsidP="00070137">
      <w:pPr>
        <w:numPr>
          <w:ilvl w:val="1"/>
          <w:numId w:val="24"/>
        </w:numPr>
        <w:autoSpaceDE w:val="0"/>
        <w:autoSpaceDN w:val="0"/>
        <w:adjustRightInd w:val="0"/>
        <w:spacing w:after="240"/>
        <w:rPr>
          <w:rFonts w:ascii="Calibri" w:hAnsi="Calibri" w:cs="Calibri"/>
          <w:sz w:val="20"/>
          <w:szCs w:val="20"/>
        </w:rPr>
      </w:pPr>
      <w:r w:rsidRPr="00F807F0">
        <w:rPr>
          <w:rFonts w:ascii="Calibri" w:hAnsi="Calibri" w:cs="Calibri"/>
          <w:b/>
          <w:bCs/>
          <w:sz w:val="20"/>
          <w:szCs w:val="20"/>
        </w:rPr>
        <w:t>Berkowitz SD</w:t>
      </w:r>
      <w:r w:rsidRPr="00F807F0">
        <w:rPr>
          <w:rFonts w:ascii="Calibri" w:hAnsi="Calibri" w:cs="Calibri"/>
          <w:sz w:val="20"/>
          <w:szCs w:val="20"/>
        </w:rPr>
        <w:t xml:space="preserve">, Dent J, Roberts J, Plow EF, </w:t>
      </w:r>
      <w:proofErr w:type="spellStart"/>
      <w:r w:rsidRPr="00F807F0">
        <w:rPr>
          <w:rFonts w:ascii="Calibri" w:hAnsi="Calibri" w:cs="Calibri"/>
          <w:sz w:val="20"/>
          <w:szCs w:val="20"/>
        </w:rPr>
        <w:t>Titani</w:t>
      </w:r>
      <w:proofErr w:type="spellEnd"/>
      <w:r w:rsidRPr="00F807F0">
        <w:rPr>
          <w:rFonts w:ascii="Calibri" w:hAnsi="Calibri" w:cs="Calibri"/>
          <w:sz w:val="20"/>
          <w:szCs w:val="20"/>
        </w:rPr>
        <w:t xml:space="preserve"> K, Ruggeri ZM, and Zimmerman TS:  Epitope mapping of the von Willebrand factor subunit distinguishes fragments present in normal and IIA von Willebrand disease plasma from those generated by plasmin.  Circulation 1986; 74 (Suppl II):II-93.</w:t>
      </w:r>
      <w:r>
        <w:rPr>
          <w:rFonts w:ascii="Calibri" w:hAnsi="Calibri" w:cs="Calibri"/>
          <w:sz w:val="20"/>
          <w:szCs w:val="20"/>
        </w:rPr>
        <w:t xml:space="preserve"> </w:t>
      </w:r>
    </w:p>
    <w:p w14:paraId="23A0D63F" w14:textId="7292E768" w:rsidR="00070137" w:rsidRPr="00F807F0"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F807F0">
        <w:rPr>
          <w:rFonts w:ascii="Calibri" w:hAnsi="Calibri" w:cs="Calibri"/>
          <w:sz w:val="20"/>
          <w:szCs w:val="20"/>
        </w:rPr>
        <w:t>Batlle</w:t>
      </w:r>
      <w:proofErr w:type="spellEnd"/>
      <w:r w:rsidRPr="00F807F0">
        <w:rPr>
          <w:rFonts w:ascii="Calibri" w:hAnsi="Calibri" w:cs="Calibri"/>
          <w:sz w:val="20"/>
          <w:szCs w:val="20"/>
        </w:rPr>
        <w:t xml:space="preserve"> J, Lopez-Fernandez MF, Lopez-</w:t>
      </w:r>
      <w:proofErr w:type="spellStart"/>
      <w:r w:rsidRPr="00F807F0">
        <w:rPr>
          <w:rFonts w:ascii="Calibri" w:hAnsi="Calibri" w:cs="Calibri"/>
          <w:sz w:val="20"/>
          <w:szCs w:val="20"/>
        </w:rPr>
        <w:t>Berges</w:t>
      </w:r>
      <w:proofErr w:type="spellEnd"/>
      <w:r w:rsidRPr="00F807F0">
        <w:rPr>
          <w:rFonts w:ascii="Calibri" w:hAnsi="Calibri" w:cs="Calibri"/>
          <w:sz w:val="20"/>
          <w:szCs w:val="20"/>
        </w:rPr>
        <w:t xml:space="preserve"> C. </w:t>
      </w:r>
      <w:r w:rsidRPr="00F807F0">
        <w:rPr>
          <w:rFonts w:ascii="Calibri" w:hAnsi="Calibri" w:cs="Calibri"/>
          <w:b/>
          <w:bCs/>
          <w:sz w:val="20"/>
          <w:szCs w:val="20"/>
        </w:rPr>
        <w:t>Berkowitz SD</w:t>
      </w:r>
      <w:r w:rsidRPr="00F807F0">
        <w:rPr>
          <w:rFonts w:ascii="Calibri" w:hAnsi="Calibri" w:cs="Calibri"/>
          <w:sz w:val="20"/>
          <w:szCs w:val="20"/>
        </w:rPr>
        <w:t>, Ruggeri ZM, and Zimmerman TS:  Proteolytic degradation of von Willebrand factor after DDAVP administration in normal individuals.</w:t>
      </w:r>
      <w:r w:rsidRPr="00282D7E">
        <w:rPr>
          <w:rFonts w:ascii="Calibri" w:hAnsi="Calibri" w:cs="Calibri"/>
          <w:sz w:val="20"/>
          <w:szCs w:val="20"/>
        </w:rPr>
        <w:t xml:space="preserve"> </w:t>
      </w:r>
      <w:r w:rsidRPr="00F807F0">
        <w:rPr>
          <w:rFonts w:ascii="Calibri" w:hAnsi="Calibri" w:cs="Calibri"/>
          <w:sz w:val="20"/>
          <w:szCs w:val="20"/>
        </w:rPr>
        <w:t xml:space="preserve">  </w:t>
      </w:r>
      <w:proofErr w:type="spellStart"/>
      <w:r w:rsidRPr="00F807F0">
        <w:rPr>
          <w:rFonts w:ascii="Calibri" w:hAnsi="Calibri" w:cs="Calibri"/>
          <w:sz w:val="20"/>
          <w:szCs w:val="20"/>
        </w:rPr>
        <w:t>Thromb</w:t>
      </w:r>
      <w:proofErr w:type="spellEnd"/>
      <w:r w:rsidRPr="00F807F0">
        <w:rPr>
          <w:rFonts w:ascii="Calibri" w:hAnsi="Calibri" w:cs="Calibri"/>
          <w:sz w:val="20"/>
          <w:szCs w:val="20"/>
        </w:rPr>
        <w:t xml:space="preserve"> </w:t>
      </w:r>
      <w:proofErr w:type="spellStart"/>
      <w:r w:rsidRPr="00F807F0">
        <w:rPr>
          <w:rFonts w:ascii="Calibri" w:hAnsi="Calibri" w:cs="Calibri"/>
          <w:sz w:val="20"/>
          <w:szCs w:val="20"/>
        </w:rPr>
        <w:t>Haemost</w:t>
      </w:r>
      <w:proofErr w:type="spellEnd"/>
      <w:r w:rsidRPr="00F807F0">
        <w:rPr>
          <w:rFonts w:ascii="Calibri" w:hAnsi="Calibri" w:cs="Calibri"/>
          <w:sz w:val="20"/>
          <w:szCs w:val="20"/>
        </w:rPr>
        <w:t xml:space="preserve"> 1987; 58:363A. </w:t>
      </w:r>
    </w:p>
    <w:p w14:paraId="6C47F0AC" w14:textId="08C46929" w:rsidR="00070137" w:rsidRPr="00891C82" w:rsidRDefault="00070137" w:rsidP="00070137">
      <w:pPr>
        <w:numPr>
          <w:ilvl w:val="1"/>
          <w:numId w:val="24"/>
        </w:numPr>
        <w:autoSpaceDE w:val="0"/>
        <w:autoSpaceDN w:val="0"/>
        <w:adjustRightInd w:val="0"/>
        <w:spacing w:after="240"/>
        <w:rPr>
          <w:rFonts w:ascii="Calibri" w:hAnsi="Calibri" w:cs="Calibri"/>
          <w:sz w:val="20"/>
          <w:szCs w:val="20"/>
        </w:rPr>
      </w:pPr>
      <w:r w:rsidRPr="00891C82">
        <w:rPr>
          <w:rFonts w:ascii="Calibri" w:hAnsi="Calibri" w:cs="Calibri"/>
          <w:sz w:val="20"/>
          <w:szCs w:val="20"/>
        </w:rPr>
        <w:t xml:space="preserve">Federici AB and </w:t>
      </w:r>
      <w:r w:rsidRPr="00891C82">
        <w:rPr>
          <w:rFonts w:ascii="Calibri" w:hAnsi="Calibri" w:cs="Calibri"/>
          <w:b/>
          <w:bCs/>
          <w:sz w:val="20"/>
          <w:szCs w:val="20"/>
        </w:rPr>
        <w:t>Berkowitz SD</w:t>
      </w:r>
      <w:r w:rsidRPr="00891C82">
        <w:rPr>
          <w:rFonts w:ascii="Calibri" w:hAnsi="Calibri" w:cs="Calibri"/>
          <w:sz w:val="20"/>
          <w:szCs w:val="20"/>
        </w:rPr>
        <w:t xml:space="preserve">:  Carbohydrate prevents loss of large von Willebrand factor multimers by protecting against amino-terminal proteolytic cleavage.  </w:t>
      </w:r>
      <w:proofErr w:type="spellStart"/>
      <w:r w:rsidRPr="00891C82">
        <w:rPr>
          <w:rFonts w:ascii="Calibri" w:hAnsi="Calibri" w:cs="Calibri"/>
          <w:sz w:val="20"/>
          <w:szCs w:val="20"/>
        </w:rPr>
        <w:t>Thromb</w:t>
      </w:r>
      <w:proofErr w:type="spellEnd"/>
      <w:r w:rsidRPr="00891C82">
        <w:rPr>
          <w:rFonts w:ascii="Calibri" w:hAnsi="Calibri" w:cs="Calibri"/>
          <w:sz w:val="20"/>
          <w:szCs w:val="20"/>
        </w:rPr>
        <w:t xml:space="preserve"> </w:t>
      </w:r>
      <w:proofErr w:type="spellStart"/>
      <w:r w:rsidRPr="00891C82">
        <w:rPr>
          <w:rFonts w:ascii="Calibri" w:hAnsi="Calibri" w:cs="Calibri"/>
          <w:sz w:val="20"/>
          <w:szCs w:val="20"/>
        </w:rPr>
        <w:t>Haemost</w:t>
      </w:r>
      <w:proofErr w:type="spellEnd"/>
      <w:r w:rsidRPr="00891C82">
        <w:rPr>
          <w:rFonts w:ascii="Calibri" w:hAnsi="Calibri" w:cs="Calibri"/>
          <w:sz w:val="20"/>
          <w:szCs w:val="20"/>
        </w:rPr>
        <w:t xml:space="preserve">  1987;58:19A.</w:t>
      </w:r>
      <w:r>
        <w:rPr>
          <w:rFonts w:ascii="Calibri" w:hAnsi="Calibri" w:cs="Calibri"/>
          <w:sz w:val="20"/>
          <w:szCs w:val="20"/>
        </w:rPr>
        <w:t xml:space="preserve"> </w:t>
      </w:r>
    </w:p>
    <w:p w14:paraId="1EE8E2C2" w14:textId="7202FE6B" w:rsidR="00070137" w:rsidRPr="00F807F0" w:rsidRDefault="00070137" w:rsidP="00070137">
      <w:pPr>
        <w:numPr>
          <w:ilvl w:val="1"/>
          <w:numId w:val="24"/>
        </w:numPr>
        <w:autoSpaceDE w:val="0"/>
        <w:autoSpaceDN w:val="0"/>
        <w:adjustRightInd w:val="0"/>
        <w:spacing w:after="240"/>
        <w:rPr>
          <w:rFonts w:ascii="Calibri" w:hAnsi="Calibri" w:cs="Calibri"/>
          <w:sz w:val="20"/>
          <w:szCs w:val="20"/>
        </w:rPr>
      </w:pPr>
      <w:r w:rsidRPr="00F807F0">
        <w:rPr>
          <w:rFonts w:ascii="Calibri" w:hAnsi="Calibri" w:cs="Calibri"/>
          <w:b/>
          <w:bCs/>
          <w:sz w:val="20"/>
          <w:szCs w:val="20"/>
        </w:rPr>
        <w:t>Berkowitz SD</w:t>
      </w:r>
      <w:r w:rsidRPr="00F807F0">
        <w:rPr>
          <w:rFonts w:ascii="Calibri" w:hAnsi="Calibri" w:cs="Calibri"/>
          <w:sz w:val="20"/>
          <w:szCs w:val="20"/>
        </w:rPr>
        <w:t xml:space="preserve">, Nozaki H, </w:t>
      </w:r>
      <w:proofErr w:type="spellStart"/>
      <w:r w:rsidRPr="00F807F0">
        <w:rPr>
          <w:rFonts w:ascii="Calibri" w:hAnsi="Calibri" w:cs="Calibri"/>
          <w:sz w:val="20"/>
          <w:szCs w:val="20"/>
        </w:rPr>
        <w:t>Titani</w:t>
      </w:r>
      <w:proofErr w:type="spellEnd"/>
      <w:r w:rsidRPr="00F807F0">
        <w:rPr>
          <w:rFonts w:ascii="Calibri" w:hAnsi="Calibri" w:cs="Calibri"/>
          <w:sz w:val="20"/>
          <w:szCs w:val="20"/>
        </w:rPr>
        <w:t xml:space="preserve"> K, </w:t>
      </w:r>
      <w:proofErr w:type="spellStart"/>
      <w:r w:rsidRPr="00F807F0">
        <w:rPr>
          <w:rFonts w:ascii="Calibri" w:hAnsi="Calibri" w:cs="Calibri"/>
          <w:sz w:val="20"/>
          <w:szCs w:val="20"/>
        </w:rPr>
        <w:t>Murachi</w:t>
      </w:r>
      <w:proofErr w:type="spellEnd"/>
      <w:r w:rsidRPr="00F807F0">
        <w:rPr>
          <w:rFonts w:ascii="Calibri" w:hAnsi="Calibri" w:cs="Calibri"/>
          <w:sz w:val="20"/>
          <w:szCs w:val="20"/>
        </w:rPr>
        <w:t xml:space="preserve"> T and Zimmerman TS:  Calpain and elastase are not responsible for the von Willebrand factor fragments present in normal plasma and IIA von Willebrand disease.  </w:t>
      </w:r>
      <w:proofErr w:type="spellStart"/>
      <w:r w:rsidRPr="00F807F0">
        <w:rPr>
          <w:rFonts w:ascii="Calibri" w:hAnsi="Calibri" w:cs="Calibri"/>
          <w:sz w:val="20"/>
          <w:szCs w:val="20"/>
        </w:rPr>
        <w:t>Thromb</w:t>
      </w:r>
      <w:proofErr w:type="spellEnd"/>
      <w:r w:rsidRPr="00F807F0">
        <w:rPr>
          <w:rFonts w:ascii="Calibri" w:hAnsi="Calibri" w:cs="Calibri"/>
          <w:sz w:val="20"/>
          <w:szCs w:val="20"/>
        </w:rPr>
        <w:t xml:space="preserve"> </w:t>
      </w:r>
      <w:proofErr w:type="spellStart"/>
      <w:r w:rsidRPr="00F807F0">
        <w:rPr>
          <w:rFonts w:ascii="Calibri" w:hAnsi="Calibri" w:cs="Calibri"/>
          <w:sz w:val="20"/>
          <w:szCs w:val="20"/>
        </w:rPr>
        <w:t>Haemost</w:t>
      </w:r>
      <w:proofErr w:type="spellEnd"/>
      <w:r w:rsidRPr="00F807F0">
        <w:rPr>
          <w:rFonts w:ascii="Calibri" w:hAnsi="Calibri" w:cs="Calibri"/>
          <w:sz w:val="20"/>
          <w:szCs w:val="20"/>
        </w:rPr>
        <w:t xml:space="preserve">  1987; 58:359A.</w:t>
      </w:r>
      <w:r>
        <w:rPr>
          <w:rFonts w:ascii="Calibri" w:hAnsi="Calibri" w:cs="Calibri"/>
          <w:sz w:val="20"/>
          <w:szCs w:val="20"/>
        </w:rPr>
        <w:t xml:space="preserve"> </w:t>
      </w:r>
    </w:p>
    <w:p w14:paraId="674FF215" w14:textId="77E7355F" w:rsidR="00070137" w:rsidRDefault="00070137" w:rsidP="00070137">
      <w:pPr>
        <w:numPr>
          <w:ilvl w:val="1"/>
          <w:numId w:val="24"/>
        </w:numPr>
        <w:autoSpaceDE w:val="0"/>
        <w:autoSpaceDN w:val="0"/>
        <w:adjustRightInd w:val="0"/>
        <w:spacing w:after="240"/>
        <w:rPr>
          <w:rFonts w:ascii="Calibri" w:hAnsi="Calibri" w:cs="Calibri"/>
          <w:sz w:val="20"/>
          <w:szCs w:val="20"/>
        </w:rPr>
      </w:pPr>
      <w:r w:rsidRPr="00C92823">
        <w:rPr>
          <w:rFonts w:ascii="Calibri" w:hAnsi="Calibri" w:cs="Calibri"/>
          <w:sz w:val="20"/>
          <w:szCs w:val="20"/>
        </w:rPr>
        <w:t>Federici A</w:t>
      </w:r>
      <w:r>
        <w:rPr>
          <w:rFonts w:ascii="Calibri" w:hAnsi="Calibri" w:cs="Calibri"/>
          <w:sz w:val="20"/>
          <w:szCs w:val="20"/>
        </w:rPr>
        <w:t>B</w:t>
      </w:r>
      <w:r w:rsidRPr="00C92823">
        <w:rPr>
          <w:rFonts w:ascii="Calibri" w:hAnsi="Calibri" w:cs="Calibri"/>
          <w:sz w:val="20"/>
          <w:szCs w:val="20"/>
        </w:rPr>
        <w:t xml:space="preserve">, </w:t>
      </w:r>
      <w:r w:rsidRPr="00A163FC">
        <w:rPr>
          <w:rFonts w:ascii="Calibri" w:hAnsi="Calibri" w:cs="Calibri"/>
          <w:b/>
          <w:bCs/>
          <w:sz w:val="20"/>
          <w:szCs w:val="20"/>
        </w:rPr>
        <w:t>Berkowitz S</w:t>
      </w:r>
      <w:r w:rsidRPr="00C92823">
        <w:rPr>
          <w:rFonts w:ascii="Calibri" w:hAnsi="Calibri" w:cs="Calibri"/>
          <w:sz w:val="20"/>
          <w:szCs w:val="20"/>
        </w:rPr>
        <w:t xml:space="preserve">, </w:t>
      </w:r>
      <w:proofErr w:type="spellStart"/>
      <w:r w:rsidRPr="00C92823">
        <w:rPr>
          <w:rFonts w:ascii="Calibri" w:hAnsi="Calibri" w:cs="Calibri"/>
          <w:sz w:val="20"/>
          <w:szCs w:val="20"/>
        </w:rPr>
        <w:t>Mannucci</w:t>
      </w:r>
      <w:proofErr w:type="spellEnd"/>
      <w:r w:rsidRPr="00C92823">
        <w:rPr>
          <w:rFonts w:ascii="Calibri" w:hAnsi="Calibri" w:cs="Calibri"/>
          <w:sz w:val="20"/>
          <w:szCs w:val="20"/>
        </w:rPr>
        <w:t xml:space="preserve"> P, Lotto A, Zimmerman T, Bianchi A. Proteolysis Of </w:t>
      </w:r>
      <w:proofErr w:type="gramStart"/>
      <w:r w:rsidRPr="00C92823">
        <w:rPr>
          <w:rFonts w:ascii="Calibri" w:hAnsi="Calibri" w:cs="Calibri"/>
          <w:sz w:val="20"/>
          <w:szCs w:val="20"/>
        </w:rPr>
        <w:t>Von</w:t>
      </w:r>
      <w:proofErr w:type="gramEnd"/>
      <w:r w:rsidRPr="00C92823">
        <w:rPr>
          <w:rFonts w:ascii="Calibri" w:hAnsi="Calibri" w:cs="Calibri"/>
          <w:sz w:val="20"/>
          <w:szCs w:val="20"/>
        </w:rPr>
        <w:t xml:space="preserve"> Willebrand-Factor In Patients Undergoing Thrombolytic Therapy. In Arteriosclerosis 1988 Sep 1 (Vol. 8, No. 5, Pp. A655-A655). 7272 Greenville Avenue, Dallas, Tx 75231-4596.</w:t>
      </w:r>
      <w:r>
        <w:rPr>
          <w:rFonts w:cs="Arial"/>
          <w:color w:val="222222"/>
          <w:sz w:val="20"/>
          <w:szCs w:val="20"/>
          <w:shd w:val="clear" w:color="auto" w:fill="FFFFFF"/>
        </w:rPr>
        <w:t xml:space="preserve"> </w:t>
      </w:r>
    </w:p>
    <w:p w14:paraId="01070605" w14:textId="7BF769EE" w:rsidR="00070137" w:rsidRPr="00592FC8" w:rsidRDefault="00070137" w:rsidP="00070137">
      <w:pPr>
        <w:numPr>
          <w:ilvl w:val="1"/>
          <w:numId w:val="24"/>
        </w:numPr>
        <w:autoSpaceDE w:val="0"/>
        <w:autoSpaceDN w:val="0"/>
        <w:adjustRightInd w:val="0"/>
        <w:spacing w:after="240"/>
        <w:rPr>
          <w:rFonts w:ascii="Calibri" w:hAnsi="Calibri" w:cs="Calibri"/>
          <w:sz w:val="20"/>
          <w:szCs w:val="20"/>
        </w:rPr>
      </w:pPr>
      <w:r w:rsidRPr="00592FC8">
        <w:rPr>
          <w:rFonts w:ascii="Calibri" w:hAnsi="Calibri" w:cs="Calibri"/>
          <w:b/>
          <w:bCs/>
          <w:sz w:val="20"/>
          <w:szCs w:val="20"/>
        </w:rPr>
        <w:t>Berkowitz S</w:t>
      </w:r>
      <w:r w:rsidRPr="00592FC8">
        <w:rPr>
          <w:rFonts w:ascii="Calibri" w:hAnsi="Calibri" w:cs="Calibri"/>
          <w:sz w:val="20"/>
          <w:szCs w:val="20"/>
        </w:rPr>
        <w:t xml:space="preserve">, Federici A, </w:t>
      </w:r>
      <w:proofErr w:type="spellStart"/>
      <w:r w:rsidRPr="00592FC8">
        <w:rPr>
          <w:rFonts w:ascii="Calibri" w:hAnsi="Calibri" w:cs="Calibri"/>
          <w:sz w:val="20"/>
          <w:szCs w:val="20"/>
        </w:rPr>
        <w:t>Mannucci</w:t>
      </w:r>
      <w:proofErr w:type="spellEnd"/>
      <w:r w:rsidRPr="00592FC8">
        <w:rPr>
          <w:rFonts w:ascii="Calibri" w:hAnsi="Calibri" w:cs="Calibri"/>
          <w:sz w:val="20"/>
          <w:szCs w:val="20"/>
        </w:rPr>
        <w:t xml:space="preserve"> P, Zimmerman T. Proteolysis Of von Willebrand-Factor </w:t>
      </w:r>
      <w:proofErr w:type="gramStart"/>
      <w:r w:rsidRPr="00592FC8">
        <w:rPr>
          <w:rFonts w:ascii="Calibri" w:hAnsi="Calibri" w:cs="Calibri"/>
          <w:sz w:val="20"/>
          <w:szCs w:val="20"/>
        </w:rPr>
        <w:t>In</w:t>
      </w:r>
      <w:proofErr w:type="gramEnd"/>
      <w:r w:rsidRPr="00592FC8">
        <w:rPr>
          <w:rFonts w:ascii="Calibri" w:hAnsi="Calibri" w:cs="Calibri"/>
          <w:sz w:val="20"/>
          <w:szCs w:val="20"/>
        </w:rPr>
        <w:t xml:space="preserve"> Patients With Disseminated Intravascular Coagulation, Cirrhosis And Pancreatitis. In Arteriosclerosis 1988 Sep 1 (Vol. 8, No. 5, Pp. A698-A699). 7272 Greenville Avenue, Dallas, Tx 75231-4596</w:t>
      </w:r>
      <w:r>
        <w:rPr>
          <w:rFonts w:ascii="Calibri" w:hAnsi="Calibri" w:cs="Calibri"/>
          <w:sz w:val="20"/>
          <w:szCs w:val="20"/>
        </w:rPr>
        <w:t xml:space="preserve">.  </w:t>
      </w:r>
    </w:p>
    <w:p w14:paraId="057EA0FF" w14:textId="5DA7C95E"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Federici AB,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Lattuada</w:t>
      </w:r>
      <w:proofErr w:type="spellEnd"/>
      <w:r w:rsidRPr="00C51B07">
        <w:rPr>
          <w:rFonts w:ascii="Calibri" w:hAnsi="Calibri" w:cs="Calibri"/>
          <w:sz w:val="20"/>
          <w:szCs w:val="20"/>
        </w:rPr>
        <w:t xml:space="preserve"> A, Stabile F, </w:t>
      </w:r>
      <w:proofErr w:type="spellStart"/>
      <w:r w:rsidRPr="00C51B07">
        <w:rPr>
          <w:rFonts w:ascii="Calibri" w:hAnsi="Calibri" w:cs="Calibri"/>
          <w:sz w:val="20"/>
          <w:szCs w:val="20"/>
        </w:rPr>
        <w:t>Mannucci</w:t>
      </w:r>
      <w:proofErr w:type="spellEnd"/>
      <w:r w:rsidRPr="00C51B07">
        <w:rPr>
          <w:rFonts w:ascii="Calibri" w:hAnsi="Calibri" w:cs="Calibri"/>
          <w:sz w:val="20"/>
          <w:szCs w:val="20"/>
        </w:rPr>
        <w:t xml:space="preserve"> PM: Degradation of von Willebrand Factor in patients with leukemias, cirrhosis, and pancreatitis.  Thrombosis Research 1993; 70 (Suppl 1):S101.</w:t>
      </w:r>
      <w:r>
        <w:rPr>
          <w:rFonts w:ascii="Calibri" w:hAnsi="Calibri" w:cs="Calibri"/>
          <w:sz w:val="20"/>
          <w:szCs w:val="20"/>
        </w:rPr>
        <w:t xml:space="preserve"> </w:t>
      </w:r>
    </w:p>
    <w:p w14:paraId="65F30C6F" w14:textId="08E5095F"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Heit</w:t>
      </w:r>
      <w:proofErr w:type="spellEnd"/>
      <w:r w:rsidRPr="00C51B07">
        <w:rPr>
          <w:rFonts w:ascii="Calibri" w:hAnsi="Calibri" w:cs="Calibri"/>
          <w:sz w:val="20"/>
          <w:szCs w:val="20"/>
        </w:rPr>
        <w:t xml:space="preserve"> </w:t>
      </w:r>
      <w:r>
        <w:rPr>
          <w:rFonts w:ascii="Calibri" w:hAnsi="Calibri" w:cs="Calibri"/>
          <w:sz w:val="20"/>
          <w:szCs w:val="20"/>
        </w:rPr>
        <w:t>JA</w:t>
      </w:r>
      <w:r w:rsidRPr="00C51B07">
        <w:rPr>
          <w:rFonts w:ascii="Calibri" w:hAnsi="Calibri" w:cs="Calibri"/>
          <w:sz w:val="20"/>
          <w:szCs w:val="20"/>
        </w:rPr>
        <w:t xml:space="preserve">, </w:t>
      </w:r>
      <w:r w:rsidRPr="00C51B07">
        <w:rPr>
          <w:rFonts w:ascii="Calibri" w:hAnsi="Calibri" w:cs="Calibri"/>
          <w:b/>
          <w:bCs/>
          <w:sz w:val="20"/>
          <w:szCs w:val="20"/>
        </w:rPr>
        <w:t>Berkowitz S</w:t>
      </w:r>
      <w:r w:rsidRPr="00C51B07">
        <w:rPr>
          <w:rFonts w:ascii="Calibri" w:hAnsi="Calibri" w:cs="Calibri"/>
          <w:sz w:val="20"/>
          <w:szCs w:val="20"/>
        </w:rPr>
        <w:t xml:space="preserve">, Bona R, Comp P, Corson J, </w:t>
      </w:r>
      <w:proofErr w:type="spellStart"/>
      <w:r w:rsidRPr="00C51B07">
        <w:rPr>
          <w:rFonts w:ascii="Calibri" w:hAnsi="Calibri" w:cs="Calibri"/>
          <w:sz w:val="20"/>
          <w:szCs w:val="20"/>
        </w:rPr>
        <w:t>Cushner</w:t>
      </w:r>
      <w:proofErr w:type="spellEnd"/>
      <w:r w:rsidRPr="00C51B07">
        <w:rPr>
          <w:rFonts w:ascii="Calibri" w:hAnsi="Calibri" w:cs="Calibri"/>
          <w:sz w:val="20"/>
          <w:szCs w:val="20"/>
        </w:rPr>
        <w:t xml:space="preserve"> F, Elliott G, Garino J, Lyons R, </w:t>
      </w:r>
      <w:proofErr w:type="spellStart"/>
      <w:r w:rsidRPr="00C51B07">
        <w:rPr>
          <w:rFonts w:ascii="Calibri" w:hAnsi="Calibri" w:cs="Calibri"/>
          <w:sz w:val="20"/>
          <w:szCs w:val="20"/>
        </w:rPr>
        <w:t>Ohar</w:t>
      </w:r>
      <w:proofErr w:type="spellEnd"/>
      <w:r w:rsidRPr="00C51B07">
        <w:rPr>
          <w:rFonts w:ascii="Calibri" w:hAnsi="Calibri" w:cs="Calibri"/>
          <w:sz w:val="20"/>
          <w:szCs w:val="20"/>
        </w:rPr>
        <w:t xml:space="preserve"> J, Holloway S, </w:t>
      </w:r>
      <w:proofErr w:type="spellStart"/>
      <w:r w:rsidRPr="00C51B07">
        <w:rPr>
          <w:rFonts w:ascii="Calibri" w:hAnsi="Calibri" w:cs="Calibri"/>
          <w:sz w:val="20"/>
          <w:szCs w:val="20"/>
        </w:rPr>
        <w:t>Zaoutis</w:t>
      </w:r>
      <w:proofErr w:type="spellEnd"/>
      <w:r w:rsidRPr="00C51B07">
        <w:rPr>
          <w:rFonts w:ascii="Calibri" w:hAnsi="Calibri" w:cs="Calibri"/>
          <w:sz w:val="20"/>
          <w:szCs w:val="20"/>
        </w:rPr>
        <w:t xml:space="preserve"> L for the Ardeparin Arthroplasty Study Group. Efficacy and Safety of </w:t>
      </w:r>
      <w:proofErr w:type="spellStart"/>
      <w:r w:rsidRPr="00C51B07">
        <w:rPr>
          <w:rFonts w:ascii="Calibri" w:hAnsi="Calibri" w:cs="Calibri"/>
          <w:sz w:val="20"/>
          <w:szCs w:val="20"/>
        </w:rPr>
        <w:t>Normiflo</w:t>
      </w:r>
      <w:proofErr w:type="spellEnd"/>
      <w:r w:rsidRPr="00C51B07">
        <w:rPr>
          <w:rFonts w:ascii="Calibri" w:hAnsi="Calibri" w:cs="Calibri"/>
          <w:sz w:val="20"/>
          <w:szCs w:val="20"/>
        </w:rPr>
        <w:t xml:space="preserve"> (a LMWH) Compared to Warfarin for Prevention of Venous Thromboembolism Following Total Knee Replacement: </w:t>
      </w:r>
      <w:proofErr w:type="gramStart"/>
      <w:r w:rsidRPr="00C51B07">
        <w:rPr>
          <w:rFonts w:ascii="Calibri" w:hAnsi="Calibri" w:cs="Calibri"/>
          <w:sz w:val="20"/>
          <w:szCs w:val="20"/>
        </w:rPr>
        <w:t>a</w:t>
      </w:r>
      <w:proofErr w:type="gramEnd"/>
      <w:r w:rsidRPr="00C51B07">
        <w:rPr>
          <w:rFonts w:ascii="Calibri" w:hAnsi="Calibri" w:cs="Calibri"/>
          <w:sz w:val="20"/>
          <w:szCs w:val="20"/>
        </w:rPr>
        <w:t xml:space="preserve"> Double-Blind, Dose-Ranging Study. Thrombosis and Haemostasis 1995; 73:978A.</w:t>
      </w:r>
      <w:r>
        <w:rPr>
          <w:rFonts w:ascii="Calibri" w:hAnsi="Calibri" w:cs="Calibri"/>
          <w:sz w:val="20"/>
          <w:szCs w:val="20"/>
        </w:rPr>
        <w:t xml:space="preserve"> </w:t>
      </w:r>
    </w:p>
    <w:p w14:paraId="3830F3B2" w14:textId="55A53C68"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Granger CB, Pieper K,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Hemorrhagic non-CNS complications associated with four thrombolytic strategies for acute myocardial infarction for the Global Use of Strategies to Open Occluded Coronary Arteries (GUSTO I).  Circulation 1995; 92 (Suppl I):I-460.</w:t>
      </w:r>
      <w:r>
        <w:rPr>
          <w:rFonts w:ascii="Calibri" w:hAnsi="Calibri" w:cs="Calibri"/>
          <w:sz w:val="20"/>
          <w:szCs w:val="20"/>
        </w:rPr>
        <w:t xml:space="preserve"> Page 2917. </w:t>
      </w:r>
    </w:p>
    <w:p w14:paraId="4901C76F" w14:textId="6B34095A"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Kruse KR, Greenberg CS, </w:t>
      </w:r>
      <w:proofErr w:type="spellStart"/>
      <w:r w:rsidRPr="00C51B07">
        <w:rPr>
          <w:rFonts w:ascii="Calibri" w:hAnsi="Calibri" w:cs="Calibri"/>
          <w:sz w:val="20"/>
          <w:szCs w:val="20"/>
        </w:rPr>
        <w:t>Tanguay</w:t>
      </w:r>
      <w:proofErr w:type="spellEnd"/>
      <w:r w:rsidRPr="00C51B07">
        <w:rPr>
          <w:rFonts w:ascii="Calibri" w:hAnsi="Calibri" w:cs="Calibri"/>
          <w:sz w:val="20"/>
          <w:szCs w:val="20"/>
        </w:rPr>
        <w:t xml:space="preserve"> J-F, Gammon RS, </w:t>
      </w:r>
      <w:proofErr w:type="spellStart"/>
      <w:r w:rsidRPr="00C51B07">
        <w:rPr>
          <w:rFonts w:ascii="Calibri" w:hAnsi="Calibri" w:cs="Calibri"/>
          <w:sz w:val="20"/>
          <w:szCs w:val="20"/>
        </w:rPr>
        <w:t>Muhlestein</w:t>
      </w:r>
      <w:proofErr w:type="spellEnd"/>
      <w:r w:rsidRPr="00C51B07">
        <w:rPr>
          <w:rFonts w:ascii="Calibri" w:hAnsi="Calibri" w:cs="Calibri"/>
          <w:sz w:val="20"/>
          <w:szCs w:val="20"/>
        </w:rPr>
        <w:t xml:space="preserve"> JB, </w:t>
      </w:r>
      <w:proofErr w:type="spellStart"/>
      <w:r w:rsidRPr="00C51B07">
        <w:rPr>
          <w:rFonts w:ascii="Calibri" w:hAnsi="Calibri" w:cs="Calibri"/>
          <w:sz w:val="20"/>
          <w:szCs w:val="20"/>
        </w:rPr>
        <w:t>Krucoff</w:t>
      </w:r>
      <w:proofErr w:type="spellEnd"/>
      <w:r w:rsidRPr="00C51B07">
        <w:rPr>
          <w:rFonts w:ascii="Calibri" w:hAnsi="Calibri" w:cs="Calibri"/>
          <w:sz w:val="20"/>
          <w:szCs w:val="20"/>
        </w:rPr>
        <w:t xml:space="preserve"> MW, </w:t>
      </w:r>
      <w:proofErr w:type="spellStart"/>
      <w:r w:rsidRPr="00C51B07">
        <w:rPr>
          <w:rFonts w:ascii="Calibri" w:hAnsi="Calibri" w:cs="Calibri"/>
          <w:sz w:val="20"/>
          <w:szCs w:val="20"/>
        </w:rPr>
        <w:t>Matar</w:t>
      </w:r>
      <w:proofErr w:type="spellEnd"/>
      <w:r w:rsidRPr="00C51B07">
        <w:rPr>
          <w:rFonts w:ascii="Calibri" w:hAnsi="Calibri" w:cs="Calibri"/>
          <w:sz w:val="20"/>
          <w:szCs w:val="20"/>
        </w:rPr>
        <w:t xml:space="preserve"> FA, Morrison LA, </w:t>
      </w:r>
      <w:proofErr w:type="spellStart"/>
      <w:r w:rsidRPr="00C51B07">
        <w:rPr>
          <w:rFonts w:ascii="Calibri" w:hAnsi="Calibri" w:cs="Calibri"/>
          <w:sz w:val="20"/>
          <w:szCs w:val="20"/>
        </w:rPr>
        <w:t>Sawchak</w:t>
      </w:r>
      <w:proofErr w:type="spellEnd"/>
      <w:r w:rsidRPr="00C51B07">
        <w:rPr>
          <w:rFonts w:ascii="Calibri" w:hAnsi="Calibri" w:cs="Calibri"/>
          <w:sz w:val="20"/>
          <w:szCs w:val="20"/>
        </w:rPr>
        <w:t xml:space="preserve"> SR, </w:t>
      </w:r>
      <w:r w:rsidRPr="00C51B07">
        <w:rPr>
          <w:rFonts w:ascii="Calibri" w:hAnsi="Calibri" w:cs="Calibri"/>
          <w:b/>
          <w:bCs/>
          <w:sz w:val="20"/>
          <w:szCs w:val="20"/>
        </w:rPr>
        <w:t>Berkowitz SD</w:t>
      </w:r>
      <w:r w:rsidRPr="00C51B07">
        <w:rPr>
          <w:rFonts w:ascii="Calibri" w:hAnsi="Calibri" w:cs="Calibri"/>
          <w:sz w:val="20"/>
          <w:szCs w:val="20"/>
        </w:rPr>
        <w:t xml:space="preserve">, Phillips HR, Stack RS,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w:t>
      </w:r>
      <w:proofErr w:type="spellStart"/>
      <w:r w:rsidRPr="00C51B07">
        <w:rPr>
          <w:rFonts w:ascii="Calibri" w:hAnsi="Calibri" w:cs="Calibri"/>
          <w:sz w:val="20"/>
          <w:szCs w:val="20"/>
        </w:rPr>
        <w:t>Zidar</w:t>
      </w:r>
      <w:proofErr w:type="spellEnd"/>
      <w:r w:rsidRPr="00C51B07">
        <w:rPr>
          <w:rFonts w:ascii="Calibri" w:hAnsi="Calibri" w:cs="Calibri"/>
          <w:sz w:val="20"/>
          <w:szCs w:val="20"/>
        </w:rPr>
        <w:t xml:space="preserve"> JP. Thrombin and Fibrin Activity in Patients Treated with Enoxaparin, Ticlopidine and Aspirin versus the Conventional Coumadin Regimen After Elective Stenting: The ENTICES Trial. JACC 1996;27 (Suppl A):334A.</w:t>
      </w:r>
    </w:p>
    <w:p w14:paraId="644CCA02"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lastRenderedPageBreak/>
        <w:t xml:space="preserve">Blankenship J, </w:t>
      </w:r>
      <w:proofErr w:type="spellStart"/>
      <w:r w:rsidRPr="00C51B07">
        <w:rPr>
          <w:rFonts w:ascii="Calibri" w:hAnsi="Calibri" w:cs="Calibri"/>
          <w:sz w:val="20"/>
          <w:szCs w:val="20"/>
        </w:rPr>
        <w:t>Mandak</w:t>
      </w:r>
      <w:proofErr w:type="spellEnd"/>
      <w:r w:rsidRPr="00C51B07">
        <w:rPr>
          <w:rFonts w:ascii="Calibri" w:hAnsi="Calibri" w:cs="Calibri"/>
          <w:sz w:val="20"/>
          <w:szCs w:val="20"/>
        </w:rPr>
        <w:t xml:space="preserve"> J, Aguirre F, </w:t>
      </w:r>
      <w:r w:rsidRPr="00C51B07">
        <w:rPr>
          <w:rFonts w:ascii="Calibri" w:hAnsi="Calibri" w:cs="Calibri"/>
          <w:b/>
          <w:bCs/>
          <w:sz w:val="20"/>
          <w:szCs w:val="20"/>
        </w:rPr>
        <w:t>Berkowitz SD</w:t>
      </w:r>
      <w:r w:rsidRPr="00C51B07">
        <w:rPr>
          <w:rFonts w:ascii="Calibri" w:hAnsi="Calibri" w:cs="Calibri"/>
          <w:sz w:val="20"/>
          <w:szCs w:val="20"/>
        </w:rPr>
        <w:t xml:space="preserve">, Gilchrist I, Sheikh K, Griffin J, McIvor M, </w:t>
      </w:r>
      <w:proofErr w:type="spellStart"/>
      <w:r w:rsidRPr="00C51B07">
        <w:rPr>
          <w:rFonts w:ascii="Calibri" w:hAnsi="Calibri" w:cs="Calibri"/>
          <w:sz w:val="20"/>
          <w:szCs w:val="20"/>
        </w:rPr>
        <w:t>Resar</w:t>
      </w:r>
      <w:proofErr w:type="spellEnd"/>
      <w:r w:rsidRPr="00C51B07">
        <w:rPr>
          <w:rFonts w:ascii="Calibri" w:hAnsi="Calibri" w:cs="Calibri"/>
          <w:sz w:val="20"/>
          <w:szCs w:val="20"/>
        </w:rPr>
        <w:t xml:space="preserve"> J, Weiner B, George J, Tally D, </w:t>
      </w:r>
      <w:proofErr w:type="spellStart"/>
      <w:r w:rsidRPr="00C51B07">
        <w:rPr>
          <w:rFonts w:ascii="Calibri" w:hAnsi="Calibri" w:cs="Calibri"/>
          <w:sz w:val="20"/>
          <w:szCs w:val="20"/>
        </w:rPr>
        <w:t>Timmis</w:t>
      </w:r>
      <w:proofErr w:type="spellEnd"/>
      <w:r w:rsidRPr="00C51B07">
        <w:rPr>
          <w:rFonts w:ascii="Calibri" w:hAnsi="Calibri" w:cs="Calibri"/>
          <w:sz w:val="20"/>
          <w:szCs w:val="20"/>
        </w:rPr>
        <w:t xml:space="preserve"> G, </w:t>
      </w:r>
      <w:proofErr w:type="spellStart"/>
      <w:r w:rsidRPr="00C51B07">
        <w:rPr>
          <w:rFonts w:ascii="Calibri" w:hAnsi="Calibri" w:cs="Calibri"/>
          <w:sz w:val="20"/>
          <w:szCs w:val="20"/>
        </w:rPr>
        <w:t>Lincoff</w:t>
      </w:r>
      <w:proofErr w:type="spellEnd"/>
      <w:r w:rsidRPr="00C51B07">
        <w:rPr>
          <w:rFonts w:ascii="Calibri" w:hAnsi="Calibri" w:cs="Calibri"/>
          <w:sz w:val="20"/>
          <w:szCs w:val="20"/>
        </w:rPr>
        <w:t xml:space="preserve"> M,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 for the IMPACT II Investigators: Vascular Access Site Complications During Angioplasty with Glycoprotein </w:t>
      </w:r>
      <w:proofErr w:type="spellStart"/>
      <w:r w:rsidRPr="00C51B07">
        <w:rPr>
          <w:rFonts w:ascii="Calibri" w:hAnsi="Calibri" w:cs="Calibri"/>
          <w:sz w:val="20"/>
          <w:szCs w:val="20"/>
        </w:rPr>
        <w:t>Iib</w:t>
      </w:r>
      <w:proofErr w:type="spellEnd"/>
      <w:r w:rsidRPr="00C51B07">
        <w:rPr>
          <w:rFonts w:ascii="Calibri" w:hAnsi="Calibri" w:cs="Calibri"/>
          <w:sz w:val="20"/>
          <w:szCs w:val="20"/>
        </w:rPr>
        <w:t>/IIIa Receptor Inhibition in the IMPACT II Trial. JACC 1996; 27(Suppl A):360A.</w:t>
      </w:r>
    </w:p>
    <w:p w14:paraId="70EEA303"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Sane DC, </w:t>
      </w:r>
      <w:proofErr w:type="spellStart"/>
      <w:r w:rsidRPr="00C51B07">
        <w:rPr>
          <w:rFonts w:ascii="Calibri" w:hAnsi="Calibri" w:cs="Calibri"/>
          <w:sz w:val="20"/>
          <w:szCs w:val="20"/>
        </w:rPr>
        <w:t>Shavender</w:t>
      </w:r>
      <w:proofErr w:type="spellEnd"/>
      <w:r w:rsidRPr="00C51B07">
        <w:rPr>
          <w:rFonts w:ascii="Calibri" w:hAnsi="Calibri" w:cs="Calibri"/>
          <w:sz w:val="20"/>
          <w:szCs w:val="20"/>
        </w:rPr>
        <w:t xml:space="preserve"> JH, </w:t>
      </w:r>
      <w:proofErr w:type="spellStart"/>
      <w:r w:rsidRPr="00C51B07">
        <w:rPr>
          <w:rFonts w:ascii="Calibri" w:hAnsi="Calibri" w:cs="Calibri"/>
          <w:sz w:val="20"/>
          <w:szCs w:val="20"/>
        </w:rPr>
        <w:t>Sigmon</w:t>
      </w:r>
      <w:proofErr w:type="spellEnd"/>
      <w:r w:rsidRPr="00C51B07">
        <w:rPr>
          <w:rFonts w:ascii="Calibri" w:hAnsi="Calibri" w:cs="Calibri"/>
          <w:sz w:val="20"/>
          <w:szCs w:val="20"/>
        </w:rPr>
        <w:t xml:space="preserve"> KN,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EJ,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for the Evaluation of 7E3 for the Prevention of Ischemic Complications (EPIC) Study Group. Analysis of the Occurrence and Clinical Significance of Thrombocytopenia with c7E3 (Abciximab) in the EPIC Trial. JACC 1996; 27 (Suppl A):82A.</w:t>
      </w:r>
    </w:p>
    <w:p w14:paraId="0DF0A6B3" w14:textId="3F0B32C7"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Berdan</w:t>
      </w:r>
      <w:proofErr w:type="spellEnd"/>
      <w:r w:rsidRPr="00C51B07">
        <w:rPr>
          <w:rFonts w:ascii="Calibri" w:hAnsi="Calibri" w:cs="Calibri"/>
          <w:sz w:val="20"/>
          <w:szCs w:val="20"/>
        </w:rPr>
        <w:t xml:space="preserve"> LG, McDougal MF, Moss WE, Snapp JW, Jett LL, Hannan KL, Friedman EK, </w:t>
      </w:r>
      <w:r w:rsidRPr="00C51B07">
        <w:rPr>
          <w:rFonts w:ascii="Calibri" w:hAnsi="Calibri" w:cs="Calibri"/>
          <w:b/>
          <w:bCs/>
          <w:sz w:val="20"/>
          <w:szCs w:val="20"/>
        </w:rPr>
        <w:t>Berkowitz SD</w:t>
      </w:r>
      <w:r w:rsidRPr="00C51B07">
        <w:rPr>
          <w:rFonts w:ascii="Calibri" w:hAnsi="Calibri" w:cs="Calibri"/>
          <w:sz w:val="20"/>
          <w:szCs w:val="20"/>
        </w:rPr>
        <w:t>, Lee R, Grandy S, Hainer JW, Harrington RA for the CARS Investigators: Managing a Blinded 9000 Patient Coumadin Clinic Using Express Mail and Facsimile. Society for Clinical Trials 1996; 17th Annual Meeting Controlled Clinical Trials (Suppl) 1996;17-74S.</w:t>
      </w:r>
      <w:r>
        <w:rPr>
          <w:rFonts w:ascii="Calibri" w:hAnsi="Calibri" w:cs="Calibri"/>
          <w:sz w:val="20"/>
          <w:szCs w:val="20"/>
        </w:rPr>
        <w:t xml:space="preserve">  </w:t>
      </w:r>
    </w:p>
    <w:p w14:paraId="6437D733" w14:textId="2BA7E3B2"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Harrington RA, </w:t>
      </w:r>
      <w:proofErr w:type="spellStart"/>
      <w:r w:rsidRPr="00C51B07">
        <w:rPr>
          <w:rFonts w:ascii="Calibri" w:hAnsi="Calibri" w:cs="Calibri"/>
          <w:sz w:val="20"/>
          <w:szCs w:val="20"/>
        </w:rPr>
        <w:t>Rund</w:t>
      </w:r>
      <w:proofErr w:type="spellEnd"/>
      <w:r w:rsidRPr="00C51B07">
        <w:rPr>
          <w:rFonts w:ascii="Calibri" w:hAnsi="Calibri" w:cs="Calibri"/>
          <w:sz w:val="20"/>
          <w:szCs w:val="20"/>
        </w:rPr>
        <w:t xml:space="preserve"> M,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 Acute Profound Thrombocytopenia following c7E3 Fab (Abciximab) Therapy.  Blood 1996; 88 (Suppl I):517A.</w:t>
      </w:r>
      <w:r>
        <w:rPr>
          <w:rFonts w:ascii="Calibri" w:hAnsi="Calibri" w:cs="Calibri"/>
          <w:sz w:val="20"/>
          <w:szCs w:val="20"/>
        </w:rPr>
        <w:t xml:space="preserve"> Page 2055. </w:t>
      </w:r>
    </w:p>
    <w:p w14:paraId="4D47A5E1" w14:textId="62D6F09D"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Harrington RA, </w:t>
      </w:r>
      <w:r w:rsidRPr="00C51B07">
        <w:rPr>
          <w:rFonts w:ascii="Calibri" w:hAnsi="Calibri" w:cs="Calibri"/>
          <w:b/>
          <w:bCs/>
          <w:sz w:val="20"/>
          <w:szCs w:val="20"/>
        </w:rPr>
        <w:t>Berkowitz SD</w:t>
      </w:r>
      <w:r w:rsidRPr="00C51B07">
        <w:rPr>
          <w:rFonts w:ascii="Calibri" w:hAnsi="Calibri" w:cs="Calibri"/>
          <w:sz w:val="20"/>
          <w:szCs w:val="20"/>
        </w:rPr>
        <w:t xml:space="preserve">, McDougal M, O’Connor CM, Langer A, O’Gara PT, </w:t>
      </w:r>
      <w:proofErr w:type="spellStart"/>
      <w:r w:rsidRPr="00C51B07">
        <w:rPr>
          <w:rFonts w:ascii="Calibri" w:hAnsi="Calibri" w:cs="Calibri"/>
          <w:sz w:val="20"/>
          <w:szCs w:val="20"/>
        </w:rPr>
        <w:t>Kopecky</w:t>
      </w:r>
      <w:proofErr w:type="spellEnd"/>
      <w:r w:rsidRPr="00C51B07">
        <w:rPr>
          <w:rFonts w:ascii="Calibri" w:hAnsi="Calibri" w:cs="Calibri"/>
          <w:sz w:val="20"/>
          <w:szCs w:val="20"/>
        </w:rPr>
        <w:t xml:space="preserve"> SL, Sutton JM, Hainer J, Lee R, </w:t>
      </w:r>
      <w:proofErr w:type="spellStart"/>
      <w:r w:rsidRPr="00C51B07">
        <w:rPr>
          <w:rFonts w:ascii="Calibri" w:hAnsi="Calibri" w:cs="Calibri"/>
          <w:sz w:val="20"/>
          <w:szCs w:val="20"/>
        </w:rPr>
        <w:t>Feyzi</w:t>
      </w:r>
      <w:proofErr w:type="spellEnd"/>
      <w:r w:rsidRPr="00C51B07">
        <w:rPr>
          <w:rFonts w:ascii="Calibri" w:hAnsi="Calibri" w:cs="Calibri"/>
          <w:sz w:val="20"/>
          <w:szCs w:val="20"/>
        </w:rPr>
        <w:t xml:space="preserve"> JM, Jett L,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w:t>
      </w:r>
      <w:proofErr w:type="spellStart"/>
      <w:r w:rsidRPr="00C51B07">
        <w:rPr>
          <w:rFonts w:ascii="Calibri" w:hAnsi="Calibri" w:cs="Calibri"/>
          <w:sz w:val="20"/>
          <w:szCs w:val="20"/>
        </w:rPr>
        <w:t>Fuster</w:t>
      </w:r>
      <w:proofErr w:type="spellEnd"/>
      <w:r w:rsidRPr="00C51B07">
        <w:rPr>
          <w:rFonts w:ascii="Calibri" w:hAnsi="Calibri" w:cs="Calibri"/>
          <w:sz w:val="20"/>
          <w:szCs w:val="20"/>
        </w:rPr>
        <w:t xml:space="preserve"> V for the CARS Investigators: Level of Anticoagulation Achieved in Myocardial Infarction Patients Following Chronic Administration of Fixed, Low-Dose Warfarin Therapy. JACC 1997; </w:t>
      </w:r>
      <w:r w:rsidRPr="007C3304">
        <w:rPr>
          <w:rFonts w:ascii="Calibri" w:hAnsi="Calibri" w:cs="Calibri"/>
          <w:sz w:val="20"/>
          <w:szCs w:val="20"/>
        </w:rPr>
        <w:t>Volume: 29</w:t>
      </w:r>
      <w:r>
        <w:rPr>
          <w:rFonts w:ascii="Calibri" w:hAnsi="Calibri" w:cs="Calibri"/>
          <w:sz w:val="20"/>
          <w:szCs w:val="20"/>
        </w:rPr>
        <w:t>,</w:t>
      </w:r>
      <w:r w:rsidRPr="007C3304">
        <w:rPr>
          <w:rFonts w:ascii="Calibri" w:hAnsi="Calibri" w:cs="Calibri"/>
          <w:sz w:val="20"/>
          <w:szCs w:val="20"/>
        </w:rPr>
        <w:t xml:space="preserve"> Issue: 2</w:t>
      </w:r>
      <w:r>
        <w:rPr>
          <w:rFonts w:ascii="Calibri" w:hAnsi="Calibri" w:cs="Calibri"/>
          <w:sz w:val="20"/>
          <w:szCs w:val="20"/>
        </w:rPr>
        <w:t>,</w:t>
      </w:r>
      <w:r w:rsidRPr="007C3304">
        <w:rPr>
          <w:rFonts w:ascii="Calibri" w:hAnsi="Calibri" w:cs="Calibri"/>
          <w:sz w:val="20"/>
          <w:szCs w:val="20"/>
        </w:rPr>
        <w:t xml:space="preserve"> Pages: 7874-7874</w:t>
      </w:r>
      <w:r>
        <w:rPr>
          <w:rFonts w:ascii="Calibri" w:hAnsi="Calibri" w:cs="Calibri"/>
          <w:sz w:val="20"/>
          <w:szCs w:val="20"/>
        </w:rPr>
        <w:t>,</w:t>
      </w:r>
      <w:r w:rsidRPr="007C3304">
        <w:rPr>
          <w:rFonts w:ascii="Calibri" w:hAnsi="Calibri" w:cs="Calibri"/>
          <w:sz w:val="20"/>
          <w:szCs w:val="20"/>
        </w:rPr>
        <w:t xml:space="preserve"> Supplement: A </w:t>
      </w:r>
      <w:r>
        <w:rPr>
          <w:rFonts w:ascii="Calibri" w:hAnsi="Calibri" w:cs="Calibri"/>
          <w:sz w:val="20"/>
          <w:szCs w:val="20"/>
        </w:rPr>
        <w:t xml:space="preserve">, Abstract </w:t>
      </w:r>
      <w:r w:rsidRPr="00C51B07">
        <w:rPr>
          <w:rFonts w:ascii="Calibri" w:hAnsi="Calibri" w:cs="Calibri"/>
          <w:sz w:val="20"/>
          <w:szCs w:val="20"/>
        </w:rPr>
        <w:t>376.</w:t>
      </w:r>
      <w:r>
        <w:rPr>
          <w:rFonts w:ascii="Calibri" w:hAnsi="Calibri" w:cs="Calibri"/>
          <w:sz w:val="20"/>
          <w:szCs w:val="20"/>
        </w:rPr>
        <w:t xml:space="preserve">  </w:t>
      </w:r>
    </w:p>
    <w:p w14:paraId="50B38739" w14:textId="6AD9A5C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Granger CB, Pieper KS,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EJ,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Incidence and predictors of bleeding after antithrombin therapy for acute coronary syndromes: The GUSTO II trials. Thrombosis and Haemostasis 1997 (Suppl I);236.</w:t>
      </w:r>
      <w:r>
        <w:rPr>
          <w:rFonts w:ascii="Calibri" w:hAnsi="Calibri" w:cs="Calibri"/>
          <w:sz w:val="20"/>
          <w:szCs w:val="20"/>
        </w:rPr>
        <w:t xml:space="preserve"> </w:t>
      </w:r>
      <w:r w:rsidRPr="007C3304">
        <w:rPr>
          <w:rFonts w:ascii="Calibri" w:hAnsi="Calibri" w:cs="Calibri"/>
          <w:sz w:val="20"/>
          <w:szCs w:val="20"/>
        </w:rPr>
        <w:t>Page: PS96</w:t>
      </w:r>
      <w:r>
        <w:rPr>
          <w:rFonts w:ascii="Calibri" w:hAnsi="Calibri" w:cs="Calibri"/>
          <w:sz w:val="20"/>
          <w:szCs w:val="20"/>
        </w:rPr>
        <w:t xml:space="preserve">3. </w:t>
      </w:r>
    </w:p>
    <w:p w14:paraId="1257716C" w14:textId="3AB9AEF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Granger CB, Thompson T, Kleiman NS,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EJ,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Thrombocytopenia was associated with greater hemorrhage and higher mortality in GUSTO I</w:t>
      </w:r>
      <w:r>
        <w:rPr>
          <w:rFonts w:ascii="Calibri" w:hAnsi="Calibri" w:cs="Calibri"/>
          <w:sz w:val="20"/>
          <w:szCs w:val="20"/>
        </w:rPr>
        <w:t>I</w:t>
      </w:r>
      <w:r w:rsidRPr="00C51B07">
        <w:rPr>
          <w:rFonts w:ascii="Calibri" w:hAnsi="Calibri" w:cs="Calibri"/>
          <w:sz w:val="20"/>
          <w:szCs w:val="20"/>
        </w:rPr>
        <w:t>b trial. Thrombosis and Haemostasis 1997 (Suppl I);236.</w:t>
      </w:r>
      <w:r>
        <w:rPr>
          <w:rFonts w:ascii="Calibri" w:hAnsi="Calibri" w:cs="Calibri"/>
          <w:sz w:val="20"/>
          <w:szCs w:val="20"/>
        </w:rPr>
        <w:t xml:space="preserve"> </w:t>
      </w:r>
      <w:r w:rsidRPr="007C3304">
        <w:rPr>
          <w:rFonts w:ascii="Calibri" w:hAnsi="Calibri" w:cs="Calibri"/>
          <w:sz w:val="20"/>
          <w:szCs w:val="20"/>
        </w:rPr>
        <w:t>Page: PS962</w:t>
      </w:r>
      <w:r>
        <w:rPr>
          <w:rFonts w:ascii="Calibri" w:hAnsi="Calibri" w:cs="Calibri"/>
          <w:sz w:val="20"/>
          <w:szCs w:val="20"/>
        </w:rPr>
        <w:t xml:space="preserve">. </w:t>
      </w:r>
    </w:p>
    <w:p w14:paraId="3FA6FC4C" w14:textId="007A1453"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Madan M, </w:t>
      </w:r>
      <w:proofErr w:type="spellStart"/>
      <w:r w:rsidRPr="00C51B07">
        <w:rPr>
          <w:rFonts w:ascii="Calibri" w:hAnsi="Calibri" w:cs="Calibri"/>
          <w:sz w:val="20"/>
          <w:szCs w:val="20"/>
        </w:rPr>
        <w:t>Kereiakes</w:t>
      </w:r>
      <w:proofErr w:type="spellEnd"/>
      <w:r w:rsidRPr="00C51B07">
        <w:rPr>
          <w:rFonts w:ascii="Calibri" w:hAnsi="Calibri" w:cs="Calibri"/>
          <w:sz w:val="20"/>
          <w:szCs w:val="20"/>
        </w:rPr>
        <w:t xml:space="preserve"> DJ, </w:t>
      </w:r>
      <w:proofErr w:type="spellStart"/>
      <w:r w:rsidRPr="00C51B07">
        <w:rPr>
          <w:rFonts w:ascii="Calibri" w:hAnsi="Calibri" w:cs="Calibri"/>
          <w:sz w:val="20"/>
          <w:szCs w:val="20"/>
        </w:rPr>
        <w:t>Rund</w:t>
      </w:r>
      <w:proofErr w:type="spellEnd"/>
      <w:r w:rsidRPr="00C51B07">
        <w:rPr>
          <w:rFonts w:ascii="Calibri" w:hAnsi="Calibri" w:cs="Calibri"/>
          <w:sz w:val="20"/>
          <w:szCs w:val="20"/>
        </w:rPr>
        <w:t xml:space="preserve"> M. Anderson L, Tudor G, </w:t>
      </w:r>
      <w:r w:rsidRPr="00C51B07">
        <w:rPr>
          <w:rFonts w:ascii="Calibri" w:hAnsi="Calibri" w:cs="Calibri"/>
          <w:b/>
          <w:bCs/>
          <w:sz w:val="20"/>
          <w:szCs w:val="20"/>
        </w:rPr>
        <w:t>Berkowitz SD</w:t>
      </w:r>
      <w:r w:rsidRPr="00C51B07">
        <w:rPr>
          <w:rFonts w:ascii="Calibri" w:hAnsi="Calibri" w:cs="Calibri"/>
          <w:sz w:val="20"/>
          <w:szCs w:val="20"/>
        </w:rPr>
        <w:t xml:space="preserve">, Sketch MH, Phillips HR,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JE. Abciximab </w:t>
      </w:r>
      <w:proofErr w:type="spellStart"/>
      <w:r w:rsidRPr="00C51B07">
        <w:rPr>
          <w:rFonts w:ascii="Calibri" w:hAnsi="Calibri" w:cs="Calibri"/>
          <w:sz w:val="20"/>
          <w:szCs w:val="20"/>
        </w:rPr>
        <w:t>readministration</w:t>
      </w:r>
      <w:proofErr w:type="spellEnd"/>
      <w:r w:rsidRPr="00C51B07">
        <w:rPr>
          <w:rFonts w:ascii="Calibri" w:hAnsi="Calibri" w:cs="Calibri"/>
          <w:sz w:val="20"/>
          <w:szCs w:val="20"/>
        </w:rPr>
        <w:t xml:space="preserve"> for coronary interventions: is it safe? Circulation. 1997;96 (Suppl I):I-162</w:t>
      </w:r>
      <w:r>
        <w:rPr>
          <w:rFonts w:ascii="Calibri" w:hAnsi="Calibri" w:cs="Calibri"/>
          <w:sz w:val="20"/>
          <w:szCs w:val="20"/>
        </w:rPr>
        <w:t xml:space="preserve">, </w:t>
      </w:r>
      <w:r w:rsidRPr="007C3304">
        <w:rPr>
          <w:rFonts w:ascii="Calibri" w:hAnsi="Calibri" w:cs="Calibri"/>
          <w:sz w:val="20"/>
          <w:szCs w:val="20"/>
        </w:rPr>
        <w:t>Pages: 901-901</w:t>
      </w:r>
      <w:r w:rsidRPr="00C51B07">
        <w:rPr>
          <w:rFonts w:ascii="Calibri" w:hAnsi="Calibri" w:cs="Calibri"/>
          <w:sz w:val="20"/>
          <w:szCs w:val="20"/>
        </w:rPr>
        <w:t>.</w:t>
      </w:r>
      <w:r>
        <w:rPr>
          <w:rFonts w:ascii="Calibri" w:hAnsi="Calibri" w:cs="Calibri"/>
          <w:sz w:val="20"/>
          <w:szCs w:val="20"/>
        </w:rPr>
        <w:t xml:space="preserve"> </w:t>
      </w:r>
    </w:p>
    <w:p w14:paraId="0429D511" w14:textId="666A586A"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Sparapani</w:t>
      </w:r>
      <w:proofErr w:type="spellEnd"/>
      <w:r w:rsidRPr="00C51B07">
        <w:rPr>
          <w:rFonts w:ascii="Calibri" w:hAnsi="Calibri" w:cs="Calibri"/>
          <w:sz w:val="20"/>
          <w:szCs w:val="20"/>
        </w:rPr>
        <w:t xml:space="preserve"> RA,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and Cohen M. Occurrence and significance of thrombocytopenia in unstable angina and non-Q-wave infarction in the ESSENCE trial. Blood. 1997;90 (Suppl 1, part 2 of 2)</w:t>
      </w:r>
      <w:r>
        <w:rPr>
          <w:rFonts w:ascii="Calibri" w:hAnsi="Calibri" w:cs="Calibri"/>
          <w:sz w:val="20"/>
          <w:szCs w:val="20"/>
        </w:rPr>
        <w:t>, page 3071, Abstract</w:t>
      </w:r>
      <w:r w:rsidRPr="00C51B07">
        <w:rPr>
          <w:rFonts w:ascii="Calibri" w:hAnsi="Calibri" w:cs="Calibri"/>
          <w:sz w:val="20"/>
          <w:szCs w:val="20"/>
        </w:rPr>
        <w:t>:81b.</w:t>
      </w:r>
      <w:r>
        <w:rPr>
          <w:rFonts w:ascii="Calibri" w:hAnsi="Calibri" w:cs="Calibri"/>
          <w:sz w:val="20"/>
          <w:szCs w:val="20"/>
        </w:rPr>
        <w:t xml:space="preserve"> </w:t>
      </w:r>
    </w:p>
    <w:p w14:paraId="53DF9E67" w14:textId="18CED76B"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Patchel</w:t>
      </w:r>
      <w:proofErr w:type="spellEnd"/>
      <w:r w:rsidRPr="00C51B07">
        <w:rPr>
          <w:rFonts w:ascii="Calibri" w:hAnsi="Calibri" w:cs="Calibri"/>
          <w:sz w:val="20"/>
          <w:szCs w:val="20"/>
        </w:rPr>
        <w:t xml:space="preserve"> SA, and Pieper KS. Gastrointestinal, </w:t>
      </w:r>
      <w:proofErr w:type="gramStart"/>
      <w:r w:rsidRPr="00C51B07">
        <w:rPr>
          <w:rFonts w:ascii="Calibri" w:hAnsi="Calibri" w:cs="Calibri"/>
          <w:sz w:val="20"/>
          <w:szCs w:val="20"/>
        </w:rPr>
        <w:t>genitourinary</w:t>
      </w:r>
      <w:proofErr w:type="gramEnd"/>
      <w:r w:rsidRPr="00C51B07">
        <w:rPr>
          <w:rFonts w:ascii="Calibri" w:hAnsi="Calibri" w:cs="Calibri"/>
          <w:sz w:val="20"/>
          <w:szCs w:val="20"/>
        </w:rPr>
        <w:t xml:space="preserve"> and retroperitoneal hemorrhage following contemporary thrombolysis for acute myocardial infarction. Blood. 1997;90 (Suppl 1, part 1 of 2):</w:t>
      </w:r>
      <w:r>
        <w:rPr>
          <w:rFonts w:ascii="Calibri" w:hAnsi="Calibri" w:cs="Calibri"/>
          <w:sz w:val="20"/>
          <w:szCs w:val="20"/>
        </w:rPr>
        <w:t xml:space="preserve"> </w:t>
      </w:r>
      <w:r w:rsidRPr="007C3304">
        <w:rPr>
          <w:rFonts w:ascii="Calibri" w:hAnsi="Calibri" w:cs="Calibri"/>
          <w:sz w:val="20"/>
          <w:szCs w:val="20"/>
        </w:rPr>
        <w:t>Page</w:t>
      </w:r>
      <w:r w:rsidR="00783079">
        <w:rPr>
          <w:rFonts w:ascii="Calibri" w:hAnsi="Calibri" w:cs="Calibri"/>
          <w:sz w:val="20"/>
          <w:szCs w:val="20"/>
        </w:rPr>
        <w:t xml:space="preserve"> </w:t>
      </w:r>
      <w:r w:rsidRPr="007C3304">
        <w:rPr>
          <w:rFonts w:ascii="Calibri" w:hAnsi="Calibri" w:cs="Calibri"/>
          <w:sz w:val="20"/>
          <w:szCs w:val="20"/>
        </w:rPr>
        <w:t>2093</w:t>
      </w:r>
      <w:r>
        <w:rPr>
          <w:rFonts w:ascii="Calibri" w:hAnsi="Calibri" w:cs="Calibri"/>
          <w:sz w:val="20"/>
          <w:szCs w:val="20"/>
        </w:rPr>
        <w:t>, Abstract</w:t>
      </w:r>
      <w:r w:rsidRPr="007C3304">
        <w:rPr>
          <w:rFonts w:ascii="Calibri" w:hAnsi="Calibri" w:cs="Calibri"/>
          <w:sz w:val="20"/>
          <w:szCs w:val="20"/>
        </w:rPr>
        <w:t xml:space="preserve"> </w:t>
      </w:r>
      <w:r w:rsidRPr="00C51B07">
        <w:rPr>
          <w:rFonts w:ascii="Calibri" w:hAnsi="Calibri" w:cs="Calibri"/>
          <w:sz w:val="20"/>
          <w:szCs w:val="20"/>
        </w:rPr>
        <w:t>471.</w:t>
      </w:r>
      <w:r>
        <w:rPr>
          <w:rFonts w:ascii="Calibri" w:hAnsi="Calibri" w:cs="Calibri"/>
          <w:sz w:val="20"/>
          <w:szCs w:val="20"/>
        </w:rPr>
        <w:t xml:space="preserve"> </w:t>
      </w:r>
    </w:p>
    <w:p w14:paraId="44CCBC38" w14:textId="522ADAF1"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Kereiakes</w:t>
      </w:r>
      <w:proofErr w:type="spellEnd"/>
      <w:r w:rsidRPr="00C51B07">
        <w:rPr>
          <w:rFonts w:ascii="Calibri" w:hAnsi="Calibri" w:cs="Calibri"/>
          <w:sz w:val="20"/>
          <w:szCs w:val="20"/>
        </w:rPr>
        <w:t xml:space="preserve"> DJ, </w:t>
      </w:r>
      <w:r w:rsidRPr="00C51B07">
        <w:rPr>
          <w:rFonts w:ascii="Calibri" w:hAnsi="Calibri" w:cs="Calibri"/>
          <w:b/>
          <w:bCs/>
          <w:sz w:val="20"/>
          <w:szCs w:val="20"/>
        </w:rPr>
        <w:t>Berkowitz SD</w:t>
      </w:r>
      <w:r w:rsidRPr="00C51B07">
        <w:rPr>
          <w:rFonts w:ascii="Calibri" w:hAnsi="Calibri" w:cs="Calibri"/>
          <w:sz w:val="20"/>
          <w:szCs w:val="20"/>
        </w:rPr>
        <w:t xml:space="preserve">, Anderson K, Simoons M, </w:t>
      </w:r>
      <w:proofErr w:type="spellStart"/>
      <w:r w:rsidRPr="00C51B07">
        <w:rPr>
          <w:rFonts w:ascii="Calibri" w:hAnsi="Calibri" w:cs="Calibri"/>
          <w:sz w:val="20"/>
          <w:szCs w:val="20"/>
        </w:rPr>
        <w:t>Vahanian</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Lincoff</w:t>
      </w:r>
      <w:proofErr w:type="spellEnd"/>
      <w:r w:rsidRPr="00C51B07">
        <w:rPr>
          <w:rFonts w:ascii="Calibri" w:hAnsi="Calibri" w:cs="Calibri"/>
          <w:sz w:val="20"/>
          <w:szCs w:val="20"/>
        </w:rPr>
        <w:t xml:space="preserve"> AM,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JE, Weisman H,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EJ.  Abciximab Associated Thrombocytopenia: Evidence for a Complex Interaction with Heparin. JACC 1998; 31 (Suppl A):55A.</w:t>
      </w:r>
      <w:r>
        <w:rPr>
          <w:rFonts w:ascii="Calibri" w:hAnsi="Calibri" w:cs="Calibri"/>
          <w:sz w:val="20"/>
          <w:szCs w:val="20"/>
        </w:rPr>
        <w:t xml:space="preserve"> </w:t>
      </w:r>
    </w:p>
    <w:p w14:paraId="7D5D9246" w14:textId="511E3CCC"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Wali</w:t>
      </w:r>
      <w:proofErr w:type="spellEnd"/>
      <w:r w:rsidRPr="00C51B07">
        <w:rPr>
          <w:rFonts w:ascii="Calibri" w:hAnsi="Calibri" w:cs="Calibri"/>
          <w:sz w:val="20"/>
          <w:szCs w:val="20"/>
        </w:rPr>
        <w:t xml:space="preserve"> A, Hochman JS, </w:t>
      </w:r>
      <w:r w:rsidRPr="00C51B07">
        <w:rPr>
          <w:rFonts w:ascii="Calibri" w:hAnsi="Calibri" w:cs="Calibri"/>
          <w:b/>
          <w:bCs/>
          <w:sz w:val="20"/>
          <w:szCs w:val="20"/>
        </w:rPr>
        <w:t>Berkowitz SD</w:t>
      </w:r>
      <w:r w:rsidRPr="00C51B07">
        <w:rPr>
          <w:rFonts w:ascii="Calibri" w:hAnsi="Calibri" w:cs="Calibri"/>
          <w:sz w:val="20"/>
          <w:szCs w:val="20"/>
        </w:rPr>
        <w:t xml:space="preserve">, Anderson Clark K, Malhotra S,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Granger CB. Failure to Achieve Optimal Anticoagulation with Commonly Used Heparin Regimens; A Review of GUSTO IIb. JACC 1998; 31 (Suppl A):79A [Abstract 820-6].</w:t>
      </w:r>
      <w:r>
        <w:rPr>
          <w:rFonts w:ascii="Calibri" w:hAnsi="Calibri" w:cs="Calibri"/>
          <w:sz w:val="20"/>
          <w:szCs w:val="20"/>
        </w:rPr>
        <w:t xml:space="preserve"> </w:t>
      </w:r>
    </w:p>
    <w:p w14:paraId="09C170C8"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Davidson AF, Ebling WF, </w:t>
      </w:r>
      <w:proofErr w:type="spellStart"/>
      <w:r w:rsidRPr="00C51B07">
        <w:rPr>
          <w:rFonts w:ascii="Calibri" w:hAnsi="Calibri" w:cs="Calibri"/>
          <w:sz w:val="20"/>
          <w:szCs w:val="20"/>
        </w:rPr>
        <w:t>Pieniaszek</w:t>
      </w:r>
      <w:proofErr w:type="spellEnd"/>
      <w:r w:rsidRPr="00C51B07">
        <w:rPr>
          <w:rFonts w:ascii="Calibri" w:hAnsi="Calibri" w:cs="Calibri"/>
          <w:sz w:val="20"/>
          <w:szCs w:val="20"/>
        </w:rPr>
        <w:t xml:space="preserve"> HJ Jr, Ma S, Daly RN, Jennings LK, </w:t>
      </w:r>
      <w:r w:rsidRPr="00C51B07">
        <w:rPr>
          <w:rFonts w:ascii="Calibri" w:hAnsi="Calibri" w:cs="Calibri"/>
          <w:b/>
          <w:bCs/>
          <w:sz w:val="20"/>
          <w:szCs w:val="20"/>
        </w:rPr>
        <w:t>Berkowitz SD</w:t>
      </w:r>
      <w:r w:rsidRPr="00C51B07">
        <w:rPr>
          <w:rFonts w:ascii="Calibri" w:hAnsi="Calibri" w:cs="Calibri"/>
          <w:sz w:val="20"/>
          <w:szCs w:val="20"/>
        </w:rPr>
        <w:t>. The Design and Utility of a Pre-Study Proficiency Kit for Multi-Center Clinical Trials Performing Platelet Aggregation. 27th Annual American College of Clinical Pharmacology Meeting (9/24-27,1998; Toronto); Journal Clinical Pharmacology 1998;38:587A; p871.</w:t>
      </w:r>
    </w:p>
    <w:p w14:paraId="5D106B1E" w14:textId="100F3182"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lastRenderedPageBreak/>
        <w:t xml:space="preserve">Jennings LK, </w:t>
      </w:r>
      <w:r w:rsidRPr="00C51B07">
        <w:rPr>
          <w:rFonts w:ascii="Calibri" w:hAnsi="Calibri" w:cs="Calibri"/>
          <w:b/>
          <w:bCs/>
          <w:sz w:val="20"/>
          <w:szCs w:val="20"/>
        </w:rPr>
        <w:t>Berkowitz SD</w:t>
      </w:r>
      <w:r w:rsidRPr="00C51B07">
        <w:rPr>
          <w:rFonts w:ascii="Calibri" w:hAnsi="Calibri" w:cs="Calibri"/>
          <w:sz w:val="20"/>
          <w:szCs w:val="20"/>
        </w:rPr>
        <w:t xml:space="preserve">, Ramsey KE, </w:t>
      </w:r>
      <w:proofErr w:type="spellStart"/>
      <w:r w:rsidRPr="00C51B07">
        <w:rPr>
          <w:rFonts w:ascii="Calibri" w:hAnsi="Calibri" w:cs="Calibri"/>
          <w:sz w:val="20"/>
          <w:szCs w:val="20"/>
        </w:rPr>
        <w:t>Zidar</w:t>
      </w:r>
      <w:proofErr w:type="spellEnd"/>
      <w:r w:rsidRPr="00C51B07">
        <w:rPr>
          <w:rFonts w:ascii="Calibri" w:hAnsi="Calibri" w:cs="Calibri"/>
          <w:sz w:val="20"/>
          <w:szCs w:val="20"/>
        </w:rPr>
        <w:t xml:space="preserve"> JP. Evaluation of the Safety and Pharmacodynamic Effect of an Oral GPIIb/IIIa Antagonist, </w:t>
      </w:r>
      <w:proofErr w:type="spellStart"/>
      <w:r w:rsidRPr="00C51B07">
        <w:rPr>
          <w:rFonts w:ascii="Calibri" w:hAnsi="Calibri" w:cs="Calibri"/>
          <w:sz w:val="20"/>
          <w:szCs w:val="20"/>
        </w:rPr>
        <w:t>Klerval</w:t>
      </w:r>
      <w:proofErr w:type="spellEnd"/>
      <w:r w:rsidRPr="00C51B07">
        <w:rPr>
          <w:rFonts w:ascii="Calibri" w:hAnsi="Calibri" w:cs="Calibri"/>
          <w:sz w:val="20"/>
          <w:szCs w:val="20"/>
        </w:rPr>
        <w:t>™ (RPR 109891) versus Ticlopidine. Circulation 1998;98 (Suppl 1): I-564.</w:t>
      </w:r>
      <w:r>
        <w:rPr>
          <w:rFonts w:ascii="Calibri" w:hAnsi="Calibri" w:cs="Calibri"/>
          <w:sz w:val="20"/>
          <w:szCs w:val="20"/>
        </w:rPr>
        <w:t xml:space="preserve"> </w:t>
      </w:r>
    </w:p>
    <w:p w14:paraId="59EA3C28" w14:textId="31EB0213"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Jennings LK, Talley JD, Gilchrist IC, </w:t>
      </w:r>
      <w:proofErr w:type="spellStart"/>
      <w:r w:rsidRPr="00C51B07">
        <w:rPr>
          <w:rFonts w:ascii="Calibri" w:hAnsi="Calibri" w:cs="Calibri"/>
          <w:sz w:val="20"/>
          <w:szCs w:val="20"/>
        </w:rPr>
        <w:t>Tamby</w:t>
      </w:r>
      <w:proofErr w:type="spellEnd"/>
      <w:r w:rsidRPr="00C51B07">
        <w:rPr>
          <w:rFonts w:ascii="Calibri" w:hAnsi="Calibri" w:cs="Calibri"/>
          <w:sz w:val="20"/>
          <w:szCs w:val="20"/>
        </w:rPr>
        <w:t xml:space="preserve"> J-F, </w:t>
      </w:r>
      <w:proofErr w:type="spellStart"/>
      <w:r w:rsidRPr="00C51B07">
        <w:rPr>
          <w:rFonts w:ascii="Calibri" w:hAnsi="Calibri" w:cs="Calibri"/>
          <w:sz w:val="20"/>
          <w:szCs w:val="20"/>
        </w:rPr>
        <w:t>Mackrell</w:t>
      </w:r>
      <w:proofErr w:type="spellEnd"/>
      <w:r w:rsidRPr="00C51B07">
        <w:rPr>
          <w:rFonts w:ascii="Calibri" w:hAnsi="Calibri" w:cs="Calibri"/>
          <w:sz w:val="20"/>
          <w:szCs w:val="20"/>
        </w:rPr>
        <w:t xml:space="preserve"> KJ, </w:t>
      </w:r>
      <w:proofErr w:type="spellStart"/>
      <w:r w:rsidRPr="00C51B07">
        <w:rPr>
          <w:rFonts w:ascii="Calibri" w:hAnsi="Calibri" w:cs="Calibri"/>
          <w:sz w:val="20"/>
          <w:szCs w:val="20"/>
        </w:rPr>
        <w:t>Zidar</w:t>
      </w:r>
      <w:proofErr w:type="spellEnd"/>
      <w:r w:rsidRPr="00C51B07">
        <w:rPr>
          <w:rFonts w:ascii="Calibri" w:hAnsi="Calibri" w:cs="Calibri"/>
          <w:sz w:val="20"/>
          <w:szCs w:val="20"/>
        </w:rPr>
        <w:t xml:space="preserve"> JP, </w:t>
      </w:r>
      <w:r w:rsidRPr="00C51B07">
        <w:rPr>
          <w:rFonts w:ascii="Calibri" w:hAnsi="Calibri" w:cs="Calibri"/>
          <w:b/>
          <w:bCs/>
          <w:sz w:val="20"/>
          <w:szCs w:val="20"/>
        </w:rPr>
        <w:t>Berkowitz SD</w:t>
      </w:r>
      <w:r w:rsidRPr="00C51B07">
        <w:rPr>
          <w:rFonts w:ascii="Calibri" w:hAnsi="Calibri" w:cs="Calibri"/>
          <w:sz w:val="20"/>
          <w:szCs w:val="20"/>
        </w:rPr>
        <w:t xml:space="preserve">.  Pharmacodynamic Evaluation of </w:t>
      </w:r>
      <w:proofErr w:type="spellStart"/>
      <w:r w:rsidRPr="00C51B07">
        <w:rPr>
          <w:rFonts w:ascii="Calibri" w:hAnsi="Calibri" w:cs="Calibri"/>
          <w:sz w:val="20"/>
          <w:szCs w:val="20"/>
        </w:rPr>
        <w:t>Klerval</w:t>
      </w:r>
      <w:proofErr w:type="spellEnd"/>
      <w:r w:rsidRPr="00C51B07">
        <w:rPr>
          <w:rFonts w:ascii="Calibri" w:hAnsi="Calibri" w:cs="Calibri"/>
          <w:sz w:val="20"/>
          <w:szCs w:val="20"/>
        </w:rPr>
        <w:t xml:space="preserve"> vs. Ticlopidine after Coronary Stent Revascularization. Thrombosis and Haemostasis 1999; </w:t>
      </w:r>
      <w:r>
        <w:rPr>
          <w:rFonts w:ascii="Calibri" w:hAnsi="Calibri" w:cs="Calibri"/>
          <w:sz w:val="20"/>
          <w:szCs w:val="20"/>
        </w:rPr>
        <w:t xml:space="preserve">725-725. Meeting Abstract </w:t>
      </w:r>
      <w:r w:rsidRPr="00C51B07">
        <w:rPr>
          <w:rFonts w:ascii="Calibri" w:hAnsi="Calibri" w:cs="Calibri"/>
          <w:sz w:val="20"/>
          <w:szCs w:val="20"/>
        </w:rPr>
        <w:t>2292. Featured Poster.</w:t>
      </w:r>
      <w:r>
        <w:rPr>
          <w:rFonts w:ascii="Calibri" w:hAnsi="Calibri" w:cs="Calibri"/>
          <w:sz w:val="20"/>
          <w:szCs w:val="20"/>
        </w:rPr>
        <w:t xml:space="preserve"> </w:t>
      </w:r>
    </w:p>
    <w:p w14:paraId="0A12B7B5" w14:textId="1FBB4F12"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Madan M, </w:t>
      </w:r>
      <w:r w:rsidRPr="00C51B07">
        <w:rPr>
          <w:rFonts w:ascii="Calibri" w:hAnsi="Calibri" w:cs="Calibri"/>
          <w:b/>
          <w:bCs/>
          <w:sz w:val="20"/>
          <w:szCs w:val="20"/>
        </w:rPr>
        <w:t>Berkowitz SD</w:t>
      </w:r>
      <w:r w:rsidRPr="00C51B07">
        <w:rPr>
          <w:rFonts w:ascii="Calibri" w:hAnsi="Calibri" w:cs="Calibri"/>
          <w:sz w:val="20"/>
          <w:szCs w:val="20"/>
        </w:rPr>
        <w:t xml:space="preserve">, Christie DJ, Jennings LK, Smit AC, </w:t>
      </w:r>
      <w:proofErr w:type="spellStart"/>
      <w:r w:rsidRPr="00C51B07">
        <w:rPr>
          <w:rFonts w:ascii="Calibri" w:hAnsi="Calibri" w:cs="Calibri"/>
          <w:sz w:val="20"/>
          <w:szCs w:val="20"/>
        </w:rPr>
        <w:t>Sigmon</w:t>
      </w:r>
      <w:proofErr w:type="spellEnd"/>
      <w:r w:rsidRPr="00C51B07">
        <w:rPr>
          <w:rFonts w:ascii="Calibri" w:hAnsi="Calibri" w:cs="Calibri"/>
          <w:sz w:val="20"/>
          <w:szCs w:val="20"/>
        </w:rPr>
        <w:t xml:space="preserve">, KN, Glazer S,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JE.  Rapid </w:t>
      </w:r>
      <w:proofErr w:type="spellStart"/>
      <w:r w:rsidRPr="00C51B07">
        <w:rPr>
          <w:rFonts w:ascii="Calibri" w:hAnsi="Calibri" w:cs="Calibri"/>
          <w:sz w:val="20"/>
          <w:szCs w:val="20"/>
        </w:rPr>
        <w:t>Aassessment</w:t>
      </w:r>
      <w:proofErr w:type="spellEnd"/>
      <w:r w:rsidRPr="00C51B07">
        <w:rPr>
          <w:rFonts w:ascii="Calibri" w:hAnsi="Calibri" w:cs="Calibri"/>
          <w:sz w:val="20"/>
          <w:szCs w:val="20"/>
        </w:rPr>
        <w:t xml:space="preserve"> of GP IIb/IIIa blockade: an evaluation of PFA-100 as a point-of-care technology during percutaneous coronary interventions (PCI)-CHECKPOINT study.  Thrombosis and Haemostasis 1999; </w:t>
      </w:r>
      <w:r>
        <w:rPr>
          <w:rFonts w:ascii="Calibri" w:hAnsi="Calibri" w:cs="Calibri"/>
          <w:sz w:val="20"/>
          <w:szCs w:val="20"/>
        </w:rPr>
        <w:t>P</w:t>
      </w:r>
      <w:r w:rsidRPr="005B0025">
        <w:rPr>
          <w:rFonts w:ascii="Calibri" w:hAnsi="Calibri" w:cs="Calibri"/>
          <w:sz w:val="20"/>
          <w:szCs w:val="20"/>
        </w:rPr>
        <w:t>ages: 358-359</w:t>
      </w:r>
      <w:r>
        <w:rPr>
          <w:rFonts w:ascii="Calibri" w:hAnsi="Calibri" w:cs="Calibri"/>
          <w:sz w:val="20"/>
          <w:szCs w:val="20"/>
        </w:rPr>
        <w:t>,</w:t>
      </w:r>
      <w:r w:rsidRPr="005B0025">
        <w:rPr>
          <w:rFonts w:ascii="Calibri" w:hAnsi="Calibri" w:cs="Calibri"/>
          <w:sz w:val="20"/>
          <w:szCs w:val="20"/>
        </w:rPr>
        <w:t xml:space="preserve"> Supplement: S</w:t>
      </w:r>
      <w:r>
        <w:rPr>
          <w:rFonts w:ascii="Calibri" w:hAnsi="Calibri" w:cs="Calibri"/>
          <w:sz w:val="20"/>
          <w:szCs w:val="20"/>
        </w:rPr>
        <w:t>,</w:t>
      </w:r>
      <w:r w:rsidRPr="005B0025">
        <w:rPr>
          <w:rFonts w:ascii="Calibri" w:hAnsi="Calibri" w:cs="Calibri"/>
          <w:sz w:val="20"/>
          <w:szCs w:val="20"/>
        </w:rPr>
        <w:t xml:space="preserve"> Meeting Abstract: 1138</w:t>
      </w:r>
      <w:r w:rsidRPr="00C51B07">
        <w:rPr>
          <w:rFonts w:ascii="Calibri" w:hAnsi="Calibri" w:cs="Calibri"/>
          <w:sz w:val="20"/>
          <w:szCs w:val="20"/>
        </w:rPr>
        <w:t>. Poster presentation.</w:t>
      </w:r>
      <w:r>
        <w:rPr>
          <w:rFonts w:ascii="Calibri" w:hAnsi="Calibri" w:cs="Calibri"/>
          <w:sz w:val="20"/>
          <w:szCs w:val="20"/>
        </w:rPr>
        <w:t xml:space="preserve"> </w:t>
      </w:r>
    </w:p>
    <w:p w14:paraId="0B1E40D2" w14:textId="621B6759"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Kosutic</w:t>
      </w:r>
      <w:proofErr w:type="spellEnd"/>
      <w:r w:rsidRPr="00C51B07">
        <w:rPr>
          <w:rFonts w:ascii="Calibri" w:hAnsi="Calibri" w:cs="Calibri"/>
          <w:sz w:val="20"/>
          <w:szCs w:val="20"/>
        </w:rPr>
        <w:t xml:space="preserve"> G, Marder VJ, </w:t>
      </w:r>
      <w:proofErr w:type="spellStart"/>
      <w:r w:rsidRPr="00C51B07">
        <w:rPr>
          <w:rFonts w:ascii="Calibri" w:hAnsi="Calibri" w:cs="Calibri"/>
          <w:sz w:val="20"/>
          <w:szCs w:val="20"/>
        </w:rPr>
        <w:t>Kanarek</w:t>
      </w:r>
      <w:proofErr w:type="spellEnd"/>
      <w:r w:rsidRPr="00C51B07">
        <w:rPr>
          <w:rFonts w:ascii="Calibri" w:hAnsi="Calibri" w:cs="Calibri"/>
          <w:sz w:val="20"/>
          <w:szCs w:val="20"/>
        </w:rPr>
        <w:t xml:space="preserve"> BJ, Baughman RA.  Heparin administered orally via a novel carrier system (SNAC) is comparable to SC heparin when used to prevent venous thromboembolic events following elective total hip arthroplasty (THA). Thrombosis and Haemostasis 1999; </w:t>
      </w:r>
      <w:r>
        <w:rPr>
          <w:rFonts w:ascii="Calibri" w:hAnsi="Calibri" w:cs="Calibri"/>
          <w:sz w:val="20"/>
          <w:szCs w:val="20"/>
        </w:rPr>
        <w:t xml:space="preserve">pages 492-493, Supplement S, Meeting Abstract </w:t>
      </w:r>
      <w:r w:rsidRPr="00C51B07">
        <w:rPr>
          <w:rFonts w:ascii="Calibri" w:hAnsi="Calibri" w:cs="Calibri"/>
          <w:sz w:val="20"/>
          <w:szCs w:val="20"/>
        </w:rPr>
        <w:t xml:space="preserve">1553. </w:t>
      </w:r>
      <w:r>
        <w:rPr>
          <w:rFonts w:ascii="Calibri" w:hAnsi="Calibri" w:cs="Calibri"/>
          <w:sz w:val="20"/>
          <w:szCs w:val="20"/>
        </w:rPr>
        <w:t xml:space="preserve">ISTH </w:t>
      </w:r>
      <w:r w:rsidRPr="00C51B07">
        <w:rPr>
          <w:rFonts w:ascii="Calibri" w:hAnsi="Calibri" w:cs="Calibri"/>
          <w:sz w:val="20"/>
          <w:szCs w:val="20"/>
        </w:rPr>
        <w:t>Oral Platform presentation</w:t>
      </w:r>
      <w:r>
        <w:rPr>
          <w:rFonts w:ascii="Calibri" w:hAnsi="Calibri" w:cs="Calibri"/>
          <w:sz w:val="20"/>
          <w:szCs w:val="20"/>
        </w:rPr>
        <w:t xml:space="preserve">. </w:t>
      </w:r>
    </w:p>
    <w:p w14:paraId="22A97642" w14:textId="5058BB1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xml:space="preserve">, Daly R, Jennings LK.  Determination of dose-response with </w:t>
      </w:r>
      <w:proofErr w:type="spellStart"/>
      <w:r w:rsidRPr="00C51B07">
        <w:rPr>
          <w:rFonts w:ascii="Calibri" w:hAnsi="Calibri" w:cs="Calibri"/>
          <w:sz w:val="20"/>
          <w:szCs w:val="20"/>
        </w:rPr>
        <w:t>roxifiban</w:t>
      </w:r>
      <w:proofErr w:type="spellEnd"/>
      <w:r w:rsidRPr="00C51B07">
        <w:rPr>
          <w:rFonts w:ascii="Calibri" w:hAnsi="Calibri" w:cs="Calibri"/>
          <w:sz w:val="20"/>
          <w:szCs w:val="20"/>
        </w:rPr>
        <w:t xml:space="preserve"> versus aspirin in patients with coronary artery disease (CAD). Thrombosis and Haemostasis 1999. </w:t>
      </w:r>
      <w:r w:rsidRPr="00AF39A2">
        <w:rPr>
          <w:rFonts w:ascii="Calibri" w:hAnsi="Calibri" w:cs="Calibri"/>
          <w:sz w:val="20"/>
          <w:szCs w:val="20"/>
        </w:rPr>
        <w:t>Pages: 390-390 Supplement: S Meeting Abstract: 1238</w:t>
      </w:r>
      <w:r>
        <w:rPr>
          <w:rFonts w:ascii="Calibri" w:hAnsi="Calibri" w:cs="Calibri"/>
          <w:sz w:val="20"/>
          <w:szCs w:val="20"/>
        </w:rPr>
        <w:t>.</w:t>
      </w:r>
      <w:r w:rsidRPr="00C51B07">
        <w:rPr>
          <w:rFonts w:ascii="Calibri" w:hAnsi="Calibri" w:cs="Calibri"/>
          <w:sz w:val="20"/>
          <w:szCs w:val="20"/>
        </w:rPr>
        <w:t xml:space="preserve"> Poster presentation. </w:t>
      </w:r>
      <w:r>
        <w:rPr>
          <w:rFonts w:ascii="Calibri" w:hAnsi="Calibri" w:cs="Calibri"/>
          <w:sz w:val="20"/>
          <w:szCs w:val="20"/>
        </w:rPr>
        <w:t xml:space="preserve"> </w:t>
      </w:r>
    </w:p>
    <w:p w14:paraId="5A2A7DC5" w14:textId="770E418F"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Antigenic Potential of Bivalirudin. Blood. 1999;94 (Suppl 1, Part 2 of 2):102b.</w:t>
      </w:r>
      <w:r>
        <w:rPr>
          <w:rFonts w:ascii="Calibri" w:hAnsi="Calibri" w:cs="Calibri"/>
          <w:sz w:val="20"/>
          <w:szCs w:val="20"/>
        </w:rPr>
        <w:t xml:space="preserve">  ASH meeting 1999.  </w:t>
      </w:r>
    </w:p>
    <w:p w14:paraId="2B27C675" w14:textId="78F613D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b/>
          <w:bCs/>
          <w:sz w:val="20"/>
          <w:szCs w:val="20"/>
        </w:rPr>
        <w:t>Berkowitz SD</w:t>
      </w:r>
      <w:r w:rsidRPr="00C51B07">
        <w:rPr>
          <w:rFonts w:ascii="Calibri" w:hAnsi="Calibri" w:cs="Calibri"/>
          <w:sz w:val="20"/>
          <w:szCs w:val="20"/>
        </w:rPr>
        <w:t>.  Bivalirudin in Heparin-induced Thrombocytopenia (HIT) or Heparin-induced Thrombocytopenia and Thrombosis Syndrome (HITTS) Patients. Blood. 1999;94 (Suppl 1, Part 2 of 2):101b.</w:t>
      </w:r>
      <w:r>
        <w:rPr>
          <w:rFonts w:ascii="Calibri" w:hAnsi="Calibri" w:cs="Calibri"/>
          <w:sz w:val="20"/>
          <w:szCs w:val="20"/>
        </w:rPr>
        <w:t xml:space="preserve"> ASH Meeting 1999.  </w:t>
      </w:r>
    </w:p>
    <w:p w14:paraId="2FF552D1" w14:textId="136419EA"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055FC">
        <w:rPr>
          <w:rFonts w:ascii="Calibri" w:hAnsi="Calibri" w:cs="Calibri"/>
          <w:sz w:val="20"/>
          <w:szCs w:val="20"/>
        </w:rPr>
        <w:t>Zidar</w:t>
      </w:r>
      <w:proofErr w:type="spellEnd"/>
      <w:r w:rsidRPr="00C055FC">
        <w:rPr>
          <w:rFonts w:ascii="Calibri" w:hAnsi="Calibri" w:cs="Calibri"/>
          <w:sz w:val="20"/>
          <w:szCs w:val="20"/>
        </w:rPr>
        <w:t xml:space="preserve"> JP, Batchelor W, Berger PB, Deutsch E, Fry E, Ross A, </w:t>
      </w:r>
      <w:r>
        <w:rPr>
          <w:rFonts w:ascii="Calibri" w:hAnsi="Calibri" w:cs="Calibri"/>
          <w:sz w:val="20"/>
          <w:szCs w:val="20"/>
        </w:rPr>
        <w:t xml:space="preserve">Mahaffey KW, Meier S, </w:t>
      </w:r>
      <w:r w:rsidRPr="00C055FC">
        <w:rPr>
          <w:rFonts w:ascii="Calibri" w:hAnsi="Calibri" w:cs="Calibri"/>
          <w:b/>
          <w:bCs/>
          <w:sz w:val="20"/>
          <w:szCs w:val="20"/>
        </w:rPr>
        <w:t>Berkowitz SD</w:t>
      </w:r>
      <w:r>
        <w:rPr>
          <w:rFonts w:ascii="Calibri" w:hAnsi="Calibri" w:cs="Calibri"/>
          <w:sz w:val="20"/>
          <w:szCs w:val="20"/>
        </w:rPr>
        <w:t>.</w:t>
      </w:r>
      <w:r w:rsidRPr="00C055FC">
        <w:rPr>
          <w:rFonts w:ascii="Calibri" w:hAnsi="Calibri" w:cs="Calibri"/>
          <w:sz w:val="20"/>
          <w:szCs w:val="20"/>
        </w:rPr>
        <w:t xml:space="preserve"> Does the low-molecular-weight heparin enoxaparin reduce stent thrombosis in high-risk patients? Results from the ATLAST trial; Antiplatelet therapy vs. </w:t>
      </w:r>
      <w:proofErr w:type="spellStart"/>
      <w:r w:rsidRPr="00C055FC">
        <w:rPr>
          <w:rFonts w:ascii="Calibri" w:hAnsi="Calibri" w:cs="Calibri"/>
          <w:sz w:val="20"/>
          <w:szCs w:val="20"/>
        </w:rPr>
        <w:t>lovenox</w:t>
      </w:r>
      <w:proofErr w:type="spellEnd"/>
      <w:r w:rsidRPr="00C055FC">
        <w:rPr>
          <w:rFonts w:ascii="Calibri" w:hAnsi="Calibri" w:cs="Calibri"/>
          <w:sz w:val="20"/>
          <w:szCs w:val="20"/>
        </w:rPr>
        <w:t xml:space="preserve"> plus antiplatelet therapy for patients with an increased risk of stent thrombosis. American Journal of Cardiology. 1999;84(6A):5P-P.</w:t>
      </w:r>
      <w:r>
        <w:rPr>
          <w:rFonts w:ascii="Calibri" w:hAnsi="Calibri" w:cs="Calibri"/>
          <w:sz w:val="20"/>
          <w:szCs w:val="20"/>
        </w:rPr>
        <w:t xml:space="preserve"> </w:t>
      </w:r>
    </w:p>
    <w:p w14:paraId="7176ED5F" w14:textId="0242F4C3"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Zidar</w:t>
      </w:r>
      <w:proofErr w:type="spellEnd"/>
      <w:r w:rsidRPr="00C51B07">
        <w:rPr>
          <w:rFonts w:ascii="Calibri" w:hAnsi="Calibri" w:cs="Calibri"/>
          <w:sz w:val="20"/>
          <w:szCs w:val="20"/>
        </w:rPr>
        <w:t xml:space="preserve"> JP, Batchelor W, Berger PB, Deutsch E, Fry E, </w:t>
      </w:r>
      <w:proofErr w:type="spellStart"/>
      <w:r w:rsidRPr="00C51B07">
        <w:rPr>
          <w:rFonts w:ascii="Calibri" w:hAnsi="Calibri" w:cs="Calibri"/>
          <w:sz w:val="20"/>
          <w:szCs w:val="20"/>
        </w:rPr>
        <w:t>Teirstein</w:t>
      </w:r>
      <w:proofErr w:type="spellEnd"/>
      <w:r w:rsidRPr="00C51B07">
        <w:rPr>
          <w:rFonts w:ascii="Calibri" w:hAnsi="Calibri" w:cs="Calibri"/>
          <w:sz w:val="20"/>
          <w:szCs w:val="20"/>
        </w:rPr>
        <w:t xml:space="preserve"> PS, Ross AM, Mahaffey KW, Meier SJ, </w:t>
      </w:r>
      <w:r>
        <w:rPr>
          <w:rFonts w:ascii="Calibri" w:hAnsi="Calibri" w:cs="Calibri"/>
          <w:sz w:val="20"/>
          <w:szCs w:val="20"/>
        </w:rPr>
        <w:t xml:space="preserve">Tipping DM, Rorer RP, </w:t>
      </w:r>
      <w:r w:rsidRPr="00C51B07">
        <w:rPr>
          <w:rFonts w:ascii="Calibri" w:hAnsi="Calibri" w:cs="Calibri"/>
          <w:b/>
          <w:bCs/>
          <w:sz w:val="20"/>
          <w:szCs w:val="20"/>
        </w:rPr>
        <w:t>Berkowitz SD</w:t>
      </w:r>
      <w:r w:rsidRPr="00C51B07">
        <w:rPr>
          <w:rFonts w:ascii="Calibri" w:hAnsi="Calibri" w:cs="Calibri"/>
          <w:sz w:val="20"/>
          <w:szCs w:val="20"/>
        </w:rPr>
        <w:t>.  Does the Low-Molecular-Weight Heparin Enoxaparin Reduce Stent Thrombosis in High-Risk Stent Patients? Results from ATLAST Trial: Enoxaparin Plus Antiplatelet Therapy vs. Antiplatelet Therapy Alone in Patients at Increased Risk of Stent Thrombosis.  Circulation 1999</w:t>
      </w:r>
      <w:r>
        <w:rPr>
          <w:rFonts w:ascii="Calibri" w:hAnsi="Calibri" w:cs="Calibri"/>
          <w:sz w:val="20"/>
          <w:szCs w:val="20"/>
        </w:rPr>
        <w:t xml:space="preserve">. </w:t>
      </w:r>
      <w:r w:rsidRPr="00265C2A">
        <w:rPr>
          <w:rFonts w:ascii="Calibri" w:hAnsi="Calibri" w:cs="Calibri"/>
          <w:sz w:val="20"/>
          <w:szCs w:val="20"/>
        </w:rPr>
        <w:t>Volume: 100 Issue: 18 Pages: 380-380 Supplement: S Meeting Abstract: 1996</w:t>
      </w:r>
      <w:r w:rsidRPr="00C51B07">
        <w:rPr>
          <w:rFonts w:ascii="Calibri" w:hAnsi="Calibri" w:cs="Calibri"/>
          <w:sz w:val="20"/>
          <w:szCs w:val="20"/>
        </w:rPr>
        <w:t>.</w:t>
      </w:r>
      <w:r>
        <w:rPr>
          <w:rFonts w:ascii="Calibri" w:hAnsi="Calibri" w:cs="Calibri"/>
          <w:sz w:val="20"/>
          <w:szCs w:val="20"/>
        </w:rPr>
        <w:t xml:space="preserve">  </w:t>
      </w:r>
    </w:p>
    <w:p w14:paraId="7A7D405B" w14:textId="5DB48CA5" w:rsidR="00070137" w:rsidRDefault="00070137" w:rsidP="00070137">
      <w:pPr>
        <w:numPr>
          <w:ilvl w:val="1"/>
          <w:numId w:val="24"/>
        </w:numPr>
        <w:autoSpaceDE w:val="0"/>
        <w:autoSpaceDN w:val="0"/>
        <w:adjustRightInd w:val="0"/>
        <w:spacing w:after="240"/>
        <w:rPr>
          <w:rFonts w:ascii="Calibri" w:hAnsi="Calibri" w:cs="Calibri"/>
          <w:sz w:val="20"/>
          <w:szCs w:val="20"/>
        </w:rPr>
      </w:pPr>
      <w:r w:rsidRPr="007C2410">
        <w:rPr>
          <w:rFonts w:ascii="Calibri" w:hAnsi="Calibri" w:cs="Calibri"/>
          <w:sz w:val="20"/>
          <w:szCs w:val="20"/>
        </w:rPr>
        <w:t xml:space="preserve">Campbell KR, </w:t>
      </w:r>
      <w:proofErr w:type="spellStart"/>
      <w:r w:rsidRPr="007C2410">
        <w:rPr>
          <w:rFonts w:ascii="Calibri" w:hAnsi="Calibri" w:cs="Calibri"/>
          <w:sz w:val="20"/>
          <w:szCs w:val="20"/>
        </w:rPr>
        <w:t>Wildermann</w:t>
      </w:r>
      <w:proofErr w:type="spellEnd"/>
      <w:r w:rsidRPr="007C2410">
        <w:rPr>
          <w:rFonts w:ascii="Calibri" w:hAnsi="Calibri" w:cs="Calibri"/>
          <w:sz w:val="20"/>
          <w:szCs w:val="20"/>
        </w:rPr>
        <w:t xml:space="preserve"> N, </w:t>
      </w:r>
      <w:proofErr w:type="spellStart"/>
      <w:r w:rsidRPr="007C2410">
        <w:rPr>
          <w:rFonts w:ascii="Calibri" w:hAnsi="Calibri" w:cs="Calibri"/>
          <w:sz w:val="20"/>
          <w:szCs w:val="20"/>
        </w:rPr>
        <w:t>Janning</w:t>
      </w:r>
      <w:proofErr w:type="spellEnd"/>
      <w:r w:rsidRPr="007C2410">
        <w:rPr>
          <w:rFonts w:ascii="Calibri" w:hAnsi="Calibri" w:cs="Calibri"/>
          <w:sz w:val="20"/>
          <w:szCs w:val="20"/>
        </w:rPr>
        <w:t xml:space="preserve"> C, Lewis B, Kelton J, Green D</w:t>
      </w:r>
      <w:r>
        <w:rPr>
          <w:rFonts w:ascii="Calibri" w:hAnsi="Calibri" w:cs="Calibri"/>
          <w:sz w:val="20"/>
          <w:szCs w:val="20"/>
        </w:rPr>
        <w:t xml:space="preserve"> </w:t>
      </w:r>
      <w:proofErr w:type="spellStart"/>
      <w:r>
        <w:rPr>
          <w:rFonts w:ascii="Calibri" w:hAnsi="Calibri" w:cs="Calibri"/>
          <w:sz w:val="20"/>
          <w:szCs w:val="20"/>
        </w:rPr>
        <w:t>Kottke</w:t>
      </w:r>
      <w:proofErr w:type="spellEnd"/>
      <w:r>
        <w:rPr>
          <w:rFonts w:ascii="Calibri" w:hAnsi="Calibri" w:cs="Calibri"/>
          <w:sz w:val="20"/>
          <w:szCs w:val="20"/>
        </w:rPr>
        <w:t xml:space="preserve">-Marchant K, </w:t>
      </w:r>
      <w:r w:rsidRPr="007C2410">
        <w:rPr>
          <w:rFonts w:ascii="Calibri" w:hAnsi="Calibri" w:cs="Calibri"/>
          <w:b/>
          <w:bCs/>
          <w:sz w:val="20"/>
          <w:szCs w:val="20"/>
        </w:rPr>
        <w:t>Berkowitz SD</w:t>
      </w:r>
      <w:r>
        <w:rPr>
          <w:rFonts w:ascii="Calibri" w:hAnsi="Calibri" w:cs="Calibri"/>
          <w:sz w:val="20"/>
          <w:szCs w:val="20"/>
        </w:rPr>
        <w:t>, Mahaffey KW.</w:t>
      </w:r>
      <w:r w:rsidRPr="007C2410">
        <w:rPr>
          <w:rFonts w:ascii="Calibri" w:hAnsi="Calibri" w:cs="Calibri"/>
          <w:sz w:val="20"/>
          <w:szCs w:val="20"/>
        </w:rPr>
        <w:t xml:space="preserve"> Bivalirudin during percutaneous coronary intervention in patients with heparin-induced thrombocytopenia: Interim results of the ATBAT trial. American Journal of Cardiology. 2000;86(8A):73I-4I. </w:t>
      </w:r>
      <w:r>
        <w:rPr>
          <w:rFonts w:ascii="Calibri" w:hAnsi="Calibri" w:cs="Calibri"/>
          <w:sz w:val="20"/>
          <w:szCs w:val="20"/>
        </w:rPr>
        <w:t xml:space="preserve">  </w:t>
      </w:r>
    </w:p>
    <w:p w14:paraId="321AE429" w14:textId="72846B6F"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Kereiakes</w:t>
      </w:r>
      <w:proofErr w:type="spellEnd"/>
      <w:r w:rsidRPr="00C51B07">
        <w:rPr>
          <w:rFonts w:ascii="Calibri" w:hAnsi="Calibri" w:cs="Calibri"/>
          <w:sz w:val="20"/>
          <w:szCs w:val="20"/>
        </w:rPr>
        <w:t xml:space="preserve"> DJ,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Lincoff</w:t>
      </w:r>
      <w:proofErr w:type="spellEnd"/>
      <w:r w:rsidRPr="00C51B07">
        <w:rPr>
          <w:rFonts w:ascii="Calibri" w:hAnsi="Calibri" w:cs="Calibri"/>
          <w:sz w:val="20"/>
          <w:szCs w:val="20"/>
        </w:rPr>
        <w:t xml:space="preserve"> AM, </w:t>
      </w:r>
      <w:proofErr w:type="spellStart"/>
      <w:r w:rsidRPr="00C51B07">
        <w:rPr>
          <w:rFonts w:ascii="Calibri" w:hAnsi="Calibri" w:cs="Calibri"/>
          <w:sz w:val="20"/>
          <w:szCs w:val="20"/>
        </w:rPr>
        <w:t>Tcheng</w:t>
      </w:r>
      <w:proofErr w:type="spellEnd"/>
      <w:r w:rsidRPr="00C51B07">
        <w:rPr>
          <w:rFonts w:ascii="Calibri" w:hAnsi="Calibri" w:cs="Calibri"/>
          <w:sz w:val="20"/>
          <w:szCs w:val="20"/>
        </w:rPr>
        <w:t xml:space="preserve"> JE, Wolski K,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w:t>
      </w:r>
      <w:proofErr w:type="spellStart"/>
      <w:r w:rsidRPr="00C51B07">
        <w:rPr>
          <w:rFonts w:ascii="Calibri" w:hAnsi="Calibri" w:cs="Calibri"/>
          <w:sz w:val="20"/>
          <w:szCs w:val="20"/>
        </w:rPr>
        <w:t>Topol</w:t>
      </w:r>
      <w:proofErr w:type="spellEnd"/>
      <w:r w:rsidRPr="00C51B07">
        <w:rPr>
          <w:rFonts w:ascii="Calibri" w:hAnsi="Calibri" w:cs="Calibri"/>
          <w:sz w:val="20"/>
          <w:szCs w:val="20"/>
        </w:rPr>
        <w:t xml:space="preserve"> EJ.  Abciximab Thrombocytopenia: Clinical correlates and outcomes. JACC 2000 (Suppl A);35:91A.</w:t>
      </w:r>
      <w:r>
        <w:rPr>
          <w:rFonts w:ascii="Calibri" w:hAnsi="Calibri" w:cs="Calibri"/>
          <w:sz w:val="20"/>
          <w:szCs w:val="20"/>
        </w:rPr>
        <w:t xml:space="preserve"> </w:t>
      </w:r>
    </w:p>
    <w:p w14:paraId="4CAFD189"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Francis C.W., Davidson B.L., </w:t>
      </w:r>
      <w:r w:rsidRPr="00C51B07">
        <w:rPr>
          <w:rFonts w:ascii="Calibri" w:hAnsi="Calibri" w:cs="Calibri"/>
          <w:b/>
          <w:bCs/>
          <w:sz w:val="20"/>
          <w:szCs w:val="20"/>
        </w:rPr>
        <w:t>Berkowitz S.D</w:t>
      </w:r>
      <w:r w:rsidRPr="00C51B07">
        <w:rPr>
          <w:rFonts w:ascii="Calibri" w:hAnsi="Calibri" w:cs="Calibri"/>
          <w:sz w:val="20"/>
          <w:szCs w:val="20"/>
        </w:rPr>
        <w:t xml:space="preserve">., Lotke P.A., Ginsberg J.S., Lieberman J.R., Webster A.K.,  Whipple J.P., Peters G.R., Colwell C.W.  Randomized, Double-Blind, Comparative Study </w:t>
      </w:r>
      <w:proofErr w:type="gramStart"/>
      <w:r w:rsidRPr="00C51B07">
        <w:rPr>
          <w:rFonts w:ascii="Calibri" w:hAnsi="Calibri" w:cs="Calibri"/>
          <w:sz w:val="20"/>
          <w:szCs w:val="20"/>
        </w:rPr>
        <w:t>Of</w:t>
      </w:r>
      <w:proofErr w:type="gramEnd"/>
      <w:r w:rsidRPr="00C51B07">
        <w:rPr>
          <w:rFonts w:ascii="Calibri" w:hAnsi="Calibri" w:cs="Calibri"/>
          <w:sz w:val="20"/>
          <w:szCs w:val="20"/>
        </w:rPr>
        <w:t xml:space="preserve"> Ximelagatran (</w:t>
      </w:r>
      <w:proofErr w:type="spellStart"/>
      <w:r w:rsidRPr="00C51B07">
        <w:rPr>
          <w:rFonts w:ascii="Calibri" w:hAnsi="Calibri" w:cs="Calibri"/>
          <w:sz w:val="20"/>
          <w:szCs w:val="20"/>
        </w:rPr>
        <w:t>pINN</w:t>
      </w:r>
      <w:proofErr w:type="spellEnd"/>
      <w:r w:rsidRPr="00C51B07">
        <w:rPr>
          <w:rFonts w:ascii="Calibri" w:hAnsi="Calibri" w:cs="Calibri"/>
          <w:sz w:val="20"/>
          <w:szCs w:val="20"/>
        </w:rPr>
        <w:t xml:space="preserve">, Formerly H 376/95), An Oral Direct Thrombin Inhibitor, And Warfarin To Prevent Venous Thromboembolism (VTE) After Total Knee Arthroplasty (TKA). </w:t>
      </w:r>
      <w:r>
        <w:rPr>
          <w:rFonts w:ascii="Calibri" w:hAnsi="Calibri" w:cs="Calibri"/>
          <w:sz w:val="20"/>
          <w:szCs w:val="20"/>
        </w:rPr>
        <w:t xml:space="preserve">[236]. </w:t>
      </w:r>
      <w:r w:rsidRPr="00C51B07">
        <w:rPr>
          <w:rFonts w:ascii="Calibri" w:hAnsi="Calibri" w:cs="Calibri"/>
          <w:sz w:val="20"/>
          <w:szCs w:val="20"/>
        </w:rPr>
        <w:t>Thrombosis and Haemostasis, Supplement July  2001. (ISSN 0340-6245).  Abstract OC44.  Abstracts from the XVIII Congress, the International Society on Thrombosis and Haemostasis, Paris, France, July 6-12, 2001 (CD ROM Publication).</w:t>
      </w:r>
    </w:p>
    <w:p w14:paraId="10064A0B" w14:textId="5C0D739E"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lastRenderedPageBreak/>
        <w:t xml:space="preserve">Colwell CW., </w:t>
      </w:r>
      <w:r w:rsidRPr="00C51B07">
        <w:rPr>
          <w:rFonts w:ascii="Calibri" w:hAnsi="Calibri" w:cs="Calibri"/>
          <w:b/>
          <w:bCs/>
          <w:sz w:val="20"/>
          <w:szCs w:val="20"/>
        </w:rPr>
        <w:t xml:space="preserve">Berkowitz </w:t>
      </w:r>
      <w:r w:rsidR="008429AD">
        <w:rPr>
          <w:rFonts w:ascii="Calibri" w:hAnsi="Calibri" w:cs="Calibri"/>
          <w:b/>
          <w:bCs/>
          <w:sz w:val="20"/>
          <w:szCs w:val="20"/>
        </w:rPr>
        <w:t>S</w:t>
      </w:r>
      <w:r w:rsidRPr="00C51B07">
        <w:rPr>
          <w:rFonts w:ascii="Calibri" w:hAnsi="Calibri" w:cs="Calibri"/>
          <w:b/>
          <w:bCs/>
          <w:sz w:val="20"/>
          <w:szCs w:val="20"/>
        </w:rPr>
        <w:t>D</w:t>
      </w:r>
      <w:r w:rsidRPr="00C51B07">
        <w:rPr>
          <w:rFonts w:ascii="Calibri" w:hAnsi="Calibri" w:cs="Calibri"/>
          <w:sz w:val="20"/>
          <w:szCs w:val="20"/>
        </w:rPr>
        <w:t xml:space="preserve">, Davidson BL, Lotke PA, Ginsberg JS,  Lieberman JR, Neubauer J,  Whipple JP,  Peters GR,  Francis CW. Randomized, Double-Blind, Comparative Study </w:t>
      </w:r>
      <w:proofErr w:type="gramStart"/>
      <w:r w:rsidRPr="00C51B07">
        <w:rPr>
          <w:rFonts w:ascii="Calibri" w:hAnsi="Calibri" w:cs="Calibri"/>
          <w:sz w:val="20"/>
          <w:szCs w:val="20"/>
        </w:rPr>
        <w:t>Of</w:t>
      </w:r>
      <w:proofErr w:type="gramEnd"/>
      <w:r w:rsidRPr="00C51B07">
        <w:rPr>
          <w:rFonts w:ascii="Calibri" w:hAnsi="Calibri" w:cs="Calibri"/>
          <w:sz w:val="20"/>
          <w:szCs w:val="20"/>
        </w:rPr>
        <w:t xml:space="preserve"> Ximelagatran, An Oral Direct Thrombin Inhibitor, And Enoxaparin To Prevent Venous Thromboembolism (VTE) After Total Hip Arthroplasty (THA). (ASH 2001, Blood) [237] Blood 2001;98(11</w:t>
      </w:r>
      <w:r>
        <w:rPr>
          <w:rFonts w:ascii="Calibri" w:hAnsi="Calibri" w:cs="Calibri"/>
          <w:sz w:val="20"/>
          <w:szCs w:val="20"/>
        </w:rPr>
        <w:t xml:space="preserve">), </w:t>
      </w:r>
      <w:r w:rsidRPr="007D6CAE">
        <w:rPr>
          <w:rFonts w:ascii="Calibri" w:hAnsi="Calibri" w:cs="Calibri"/>
          <w:sz w:val="20"/>
          <w:szCs w:val="20"/>
        </w:rPr>
        <w:t>Pages: 706A-706A Part: 1 Meeting Abstract: 2952</w:t>
      </w:r>
      <w:r>
        <w:rPr>
          <w:rFonts w:ascii="Calibri" w:hAnsi="Calibri" w:cs="Calibri"/>
          <w:sz w:val="20"/>
          <w:szCs w:val="20"/>
        </w:rPr>
        <w:t xml:space="preserve">. </w:t>
      </w:r>
    </w:p>
    <w:p w14:paraId="5C53303B"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CW Colwell, Jr, JR Lieberman,  PA Lotke,  CW Francis, BL Davidson, JS Ginsberg, </w:t>
      </w:r>
      <w:r w:rsidRPr="00C51B07">
        <w:rPr>
          <w:rFonts w:ascii="Calibri" w:hAnsi="Calibri" w:cs="Calibri"/>
          <w:b/>
          <w:bCs/>
          <w:sz w:val="20"/>
          <w:szCs w:val="20"/>
        </w:rPr>
        <w:t>SD Berkowitz</w:t>
      </w:r>
      <w:r w:rsidRPr="00C51B07">
        <w:rPr>
          <w:rFonts w:ascii="Calibri" w:hAnsi="Calibri" w:cs="Calibri"/>
          <w:sz w:val="20"/>
          <w:szCs w:val="20"/>
        </w:rPr>
        <w:t xml:space="preserve">, AK Webster, JP Whipple, GR Peters. Randomized, Double-Blind, Comparative Study </w:t>
      </w:r>
      <w:proofErr w:type="gramStart"/>
      <w:r w:rsidRPr="00C51B07">
        <w:rPr>
          <w:rFonts w:ascii="Calibri" w:hAnsi="Calibri" w:cs="Calibri"/>
          <w:sz w:val="20"/>
          <w:szCs w:val="20"/>
        </w:rPr>
        <w:t>Of</w:t>
      </w:r>
      <w:proofErr w:type="gramEnd"/>
      <w:r w:rsidRPr="00C51B07">
        <w:rPr>
          <w:rFonts w:ascii="Calibri" w:hAnsi="Calibri" w:cs="Calibri"/>
          <w:sz w:val="20"/>
          <w:szCs w:val="20"/>
        </w:rPr>
        <w:t xml:space="preserve"> Ximelagatran </w:t>
      </w:r>
      <w:proofErr w:type="spellStart"/>
      <w:r w:rsidRPr="00C51B07">
        <w:rPr>
          <w:rFonts w:ascii="Calibri" w:hAnsi="Calibri" w:cs="Calibri"/>
          <w:sz w:val="20"/>
          <w:szCs w:val="20"/>
        </w:rPr>
        <w:t>pINN</w:t>
      </w:r>
      <w:proofErr w:type="spellEnd"/>
      <w:r w:rsidRPr="00C51B07">
        <w:rPr>
          <w:rFonts w:ascii="Calibri" w:hAnsi="Calibri" w:cs="Calibri"/>
          <w:sz w:val="20"/>
          <w:szCs w:val="20"/>
        </w:rPr>
        <w:t>, Formerly H 376/95), An Oral Direct Thrombin Inhibitor, And Warfarin To Prevent Venous Thromboembolism (VTE) After Total Knee Arthroplasty (TKA).  AAHKS Nov 2001. [236]</w:t>
      </w:r>
    </w:p>
    <w:p w14:paraId="7E6E3606"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CW Colwell, Jr, JR Lieberman,  PA Lotke,  CW Francis, BL Davidson, JS Ginsberg, </w:t>
      </w:r>
      <w:r w:rsidRPr="00C51B07">
        <w:rPr>
          <w:rFonts w:ascii="Calibri" w:hAnsi="Calibri" w:cs="Calibri"/>
          <w:b/>
          <w:bCs/>
          <w:sz w:val="20"/>
          <w:szCs w:val="20"/>
        </w:rPr>
        <w:t>SD Berkowitz</w:t>
      </w:r>
      <w:r w:rsidRPr="00C51B07">
        <w:rPr>
          <w:rFonts w:ascii="Calibri" w:hAnsi="Calibri" w:cs="Calibri"/>
          <w:sz w:val="20"/>
          <w:szCs w:val="20"/>
        </w:rPr>
        <w:t xml:space="preserve">, AK Webster, JP Whipple, GR Peters.  Randomized, Double-Blind, Comparative Study </w:t>
      </w:r>
      <w:proofErr w:type="gramStart"/>
      <w:r w:rsidRPr="00C51B07">
        <w:rPr>
          <w:rFonts w:ascii="Calibri" w:hAnsi="Calibri" w:cs="Calibri"/>
          <w:sz w:val="20"/>
          <w:szCs w:val="20"/>
        </w:rPr>
        <w:t>Of</w:t>
      </w:r>
      <w:proofErr w:type="gramEnd"/>
      <w:r w:rsidRPr="00C51B07">
        <w:rPr>
          <w:rFonts w:ascii="Calibri" w:hAnsi="Calibri" w:cs="Calibri"/>
          <w:sz w:val="20"/>
          <w:szCs w:val="20"/>
        </w:rPr>
        <w:t xml:space="preserve"> Ximelagatran (</w:t>
      </w:r>
      <w:proofErr w:type="spellStart"/>
      <w:r w:rsidRPr="00C51B07">
        <w:rPr>
          <w:rFonts w:ascii="Calibri" w:hAnsi="Calibri" w:cs="Calibri"/>
          <w:sz w:val="20"/>
          <w:szCs w:val="20"/>
        </w:rPr>
        <w:t>pINN</w:t>
      </w:r>
      <w:proofErr w:type="spellEnd"/>
      <w:r w:rsidRPr="00C51B07">
        <w:rPr>
          <w:rFonts w:ascii="Calibri" w:hAnsi="Calibri" w:cs="Calibri"/>
          <w:sz w:val="20"/>
          <w:szCs w:val="20"/>
        </w:rPr>
        <w:t>, Formerly H 376/95), An Oral Direct Thrombin Inhibitor, And Warfarin To Prevent Venous Thromboembolism (VTE) After Total Knee Arthroplasty (TKA).  JAAOS Feb 2002. [236]</w:t>
      </w:r>
      <w:r w:rsidRPr="00C51B07">
        <w:rPr>
          <w:rFonts w:ascii="Calibri" w:hAnsi="Calibri" w:cs="Calibri"/>
          <w:sz w:val="20"/>
          <w:szCs w:val="20"/>
        </w:rPr>
        <w:tab/>
      </w:r>
      <w:r w:rsidRPr="00C51B07">
        <w:rPr>
          <w:rFonts w:ascii="Calibri" w:hAnsi="Calibri" w:cs="Calibri"/>
          <w:sz w:val="20"/>
          <w:szCs w:val="20"/>
        </w:rPr>
        <w:tab/>
      </w:r>
    </w:p>
    <w:p w14:paraId="651B8847" w14:textId="0B195B0E"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Francis CW, </w:t>
      </w:r>
      <w:r w:rsidRPr="00C51B07">
        <w:rPr>
          <w:rFonts w:ascii="Calibri" w:hAnsi="Calibri" w:cs="Calibri"/>
          <w:b/>
          <w:bCs/>
          <w:sz w:val="20"/>
          <w:szCs w:val="20"/>
        </w:rPr>
        <w:t>Berkowitz SD</w:t>
      </w:r>
      <w:r w:rsidRPr="00C51B07">
        <w:rPr>
          <w:rFonts w:ascii="Calibri" w:hAnsi="Calibri" w:cs="Calibri"/>
          <w:sz w:val="20"/>
          <w:szCs w:val="20"/>
        </w:rPr>
        <w:t xml:space="preserve">, Comp PC, Lieberman JR, Ginsberg JS, </w:t>
      </w:r>
      <w:proofErr w:type="spellStart"/>
      <w:r w:rsidRPr="00C51B07">
        <w:rPr>
          <w:rFonts w:ascii="Calibri" w:hAnsi="Calibri" w:cs="Calibri"/>
          <w:sz w:val="20"/>
          <w:szCs w:val="20"/>
        </w:rPr>
        <w:t>Paiement</w:t>
      </w:r>
      <w:proofErr w:type="spellEnd"/>
      <w:r w:rsidRPr="00C51B07">
        <w:rPr>
          <w:rFonts w:ascii="Calibri" w:hAnsi="Calibri" w:cs="Calibri"/>
          <w:sz w:val="20"/>
          <w:szCs w:val="20"/>
        </w:rPr>
        <w:t xml:space="preserve"> G, Peters GR, Roth A and Colwell CW. Randomized, Double-Blind, Comparison of Ximelagatran, an Oral Direct Thrombin Inhibitor, and Warfarin to Prevent Venous Thromboembolism (VTE) After Total Knee Replacement (TKR).  Blood 2002;100:82a (November 16, 2002; Part 1 of 2 Parts)</w:t>
      </w:r>
      <w:r>
        <w:rPr>
          <w:rFonts w:ascii="Calibri" w:hAnsi="Calibri" w:cs="Calibri"/>
          <w:sz w:val="20"/>
          <w:szCs w:val="20"/>
        </w:rPr>
        <w:t xml:space="preserve">, </w:t>
      </w:r>
      <w:r w:rsidRPr="007D6CAE">
        <w:rPr>
          <w:rFonts w:ascii="Calibri" w:hAnsi="Calibri" w:cs="Calibri"/>
          <w:sz w:val="20"/>
          <w:szCs w:val="20"/>
        </w:rPr>
        <w:t>Meeting Abstract: 300</w:t>
      </w:r>
      <w:r w:rsidRPr="00C51B07">
        <w:rPr>
          <w:rFonts w:ascii="Calibri" w:hAnsi="Calibri" w:cs="Calibri"/>
          <w:sz w:val="20"/>
          <w:szCs w:val="20"/>
        </w:rPr>
        <w:t>. [EXULT 290A; ASH 2002]</w:t>
      </w:r>
      <w:r>
        <w:rPr>
          <w:rFonts w:ascii="Calibri" w:hAnsi="Calibri" w:cs="Calibri"/>
          <w:sz w:val="20"/>
          <w:szCs w:val="20"/>
        </w:rPr>
        <w:t xml:space="preserve">. </w:t>
      </w:r>
    </w:p>
    <w:p w14:paraId="6C47EE9F"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Huisman </w:t>
      </w:r>
      <w:proofErr w:type="spellStart"/>
      <w:r w:rsidRPr="00C51B07">
        <w:rPr>
          <w:rFonts w:ascii="Calibri" w:hAnsi="Calibri" w:cs="Calibri"/>
          <w:sz w:val="20"/>
          <w:szCs w:val="20"/>
        </w:rPr>
        <w:t>M.V.,et</w:t>
      </w:r>
      <w:proofErr w:type="spellEnd"/>
      <w:r w:rsidRPr="00C51B07">
        <w:rPr>
          <w:rFonts w:ascii="Calibri" w:hAnsi="Calibri" w:cs="Calibri"/>
          <w:sz w:val="20"/>
          <w:szCs w:val="20"/>
        </w:rPr>
        <w:t xml:space="preserve"> al on behalf of the THRIVE II &amp; V  Study Investigators. Efficacy and safety of the oral direct thrombin inhibitor ximelagatran compared with current standard therapy for acute symptomatic deep vein thrombosis, with or without pulmonary embolism: a randomized, double-blind, multinational study. J. </w:t>
      </w:r>
      <w:proofErr w:type="spellStart"/>
      <w:r w:rsidRPr="00C51B07">
        <w:rPr>
          <w:rFonts w:ascii="Calibri" w:hAnsi="Calibri" w:cs="Calibri"/>
          <w:sz w:val="20"/>
          <w:szCs w:val="20"/>
        </w:rPr>
        <w:t>Thromb</w:t>
      </w:r>
      <w:proofErr w:type="spellEnd"/>
      <w:r w:rsidRPr="00C51B07">
        <w:rPr>
          <w:rFonts w:ascii="Calibri" w:hAnsi="Calibri" w:cs="Calibri"/>
          <w:sz w:val="20"/>
          <w:szCs w:val="20"/>
        </w:rPr>
        <w:t xml:space="preserve">. </w:t>
      </w:r>
      <w:proofErr w:type="spellStart"/>
      <w:r w:rsidRPr="00C51B07">
        <w:rPr>
          <w:rFonts w:ascii="Calibri" w:hAnsi="Calibri" w:cs="Calibri"/>
          <w:sz w:val="20"/>
          <w:szCs w:val="20"/>
        </w:rPr>
        <w:t>Haemost</w:t>
      </w:r>
      <w:proofErr w:type="spellEnd"/>
      <w:r w:rsidRPr="00C51B07">
        <w:rPr>
          <w:rFonts w:ascii="Calibri" w:hAnsi="Calibri" w:cs="Calibri"/>
          <w:sz w:val="20"/>
          <w:szCs w:val="20"/>
        </w:rPr>
        <w:t>. 2003;1(Suppl 1):OC003  [Thrive Treatment Study, ISTH July 2003, Birmingham, UK, Oral Communication July 14, 2003.]</w:t>
      </w:r>
    </w:p>
    <w:p w14:paraId="1E9A3A02"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Francis CW, </w:t>
      </w:r>
      <w:r w:rsidRPr="00C51B07">
        <w:rPr>
          <w:rFonts w:ascii="Calibri" w:hAnsi="Calibri" w:cs="Calibri"/>
          <w:b/>
          <w:bCs/>
          <w:sz w:val="20"/>
          <w:szCs w:val="20"/>
        </w:rPr>
        <w:t>Berkowitz SD</w:t>
      </w:r>
      <w:r w:rsidRPr="00C51B07">
        <w:rPr>
          <w:rFonts w:ascii="Calibri" w:hAnsi="Calibri" w:cs="Calibri"/>
          <w:sz w:val="20"/>
          <w:szCs w:val="20"/>
        </w:rPr>
        <w:t xml:space="preserve">, Comp PC, Lieberman JR, Ginsberg JS, </w:t>
      </w:r>
      <w:proofErr w:type="spellStart"/>
      <w:r w:rsidRPr="00C51B07">
        <w:rPr>
          <w:rFonts w:ascii="Calibri" w:hAnsi="Calibri" w:cs="Calibri"/>
          <w:sz w:val="20"/>
          <w:szCs w:val="20"/>
        </w:rPr>
        <w:t>Paiement</w:t>
      </w:r>
      <w:proofErr w:type="spellEnd"/>
      <w:r w:rsidRPr="00C51B07">
        <w:rPr>
          <w:rFonts w:ascii="Calibri" w:hAnsi="Calibri" w:cs="Calibri"/>
          <w:sz w:val="20"/>
          <w:szCs w:val="20"/>
        </w:rPr>
        <w:t xml:space="preserve"> G, Peters GR, Roth AW, Colwell CW. Randomized, double-blind comparison of ximelagatran, an oral direct thrombin inhibitor, and warfarin to prevent venous thromboembolism (VTE) after total knee replacement (TKR). J. </w:t>
      </w:r>
      <w:proofErr w:type="spellStart"/>
      <w:r w:rsidRPr="00C51B07">
        <w:rPr>
          <w:rFonts w:ascii="Calibri" w:hAnsi="Calibri" w:cs="Calibri"/>
          <w:sz w:val="20"/>
          <w:szCs w:val="20"/>
        </w:rPr>
        <w:t>Thromb</w:t>
      </w:r>
      <w:proofErr w:type="spellEnd"/>
      <w:r w:rsidRPr="00C51B07">
        <w:rPr>
          <w:rFonts w:ascii="Calibri" w:hAnsi="Calibri" w:cs="Calibri"/>
          <w:sz w:val="20"/>
          <w:szCs w:val="20"/>
        </w:rPr>
        <w:t xml:space="preserve">. </w:t>
      </w:r>
      <w:proofErr w:type="spellStart"/>
      <w:r w:rsidRPr="00C51B07">
        <w:rPr>
          <w:rFonts w:ascii="Calibri" w:hAnsi="Calibri" w:cs="Calibri"/>
          <w:sz w:val="20"/>
          <w:szCs w:val="20"/>
        </w:rPr>
        <w:t>Haemost</w:t>
      </w:r>
      <w:proofErr w:type="spellEnd"/>
      <w:r w:rsidRPr="00C51B07">
        <w:rPr>
          <w:rFonts w:ascii="Calibri" w:hAnsi="Calibri" w:cs="Calibri"/>
          <w:sz w:val="20"/>
          <w:szCs w:val="20"/>
        </w:rPr>
        <w:t>. 2003;1(Suppl 1):P1912. [EXULT A, ISTH July 2003, Birmingham, UK, poster]</w:t>
      </w:r>
      <w:r>
        <w:rPr>
          <w:rFonts w:ascii="Calibri" w:hAnsi="Calibri" w:cs="Calibri"/>
          <w:sz w:val="20"/>
          <w:szCs w:val="20"/>
        </w:rPr>
        <w:t xml:space="preserve"> </w:t>
      </w:r>
    </w:p>
    <w:p w14:paraId="1DB0161A" w14:textId="66C6D5B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Francis CW, Ginsberg JS,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Bounameaux</w:t>
      </w:r>
      <w:proofErr w:type="spellEnd"/>
      <w:r w:rsidRPr="00C51B07">
        <w:rPr>
          <w:rFonts w:ascii="Calibri" w:hAnsi="Calibri" w:cs="Calibri"/>
          <w:sz w:val="20"/>
          <w:szCs w:val="20"/>
        </w:rPr>
        <w:t xml:space="preserve"> H, Davidson BL, Eriksson H, Fiessinger J-N, Francis CW, Huisman MV, Lundström T, </w:t>
      </w:r>
      <w:proofErr w:type="spellStart"/>
      <w:r w:rsidRPr="00C51B07">
        <w:rPr>
          <w:rFonts w:ascii="Calibri" w:hAnsi="Calibri" w:cs="Calibri"/>
          <w:sz w:val="20"/>
          <w:szCs w:val="20"/>
        </w:rPr>
        <w:t>Nyström</w:t>
      </w:r>
      <w:proofErr w:type="spellEnd"/>
      <w:r w:rsidRPr="00C51B07">
        <w:rPr>
          <w:rFonts w:ascii="Calibri" w:hAnsi="Calibri" w:cs="Calibri"/>
          <w:sz w:val="20"/>
          <w:szCs w:val="20"/>
        </w:rPr>
        <w:t xml:space="preserve"> P, and the THRIVE Treatment Study Investigators. Efficacy and Safety of the Oral Direct Thrombin Inhibitor Ximelagatran Compared </w:t>
      </w:r>
      <w:proofErr w:type="gramStart"/>
      <w:r w:rsidRPr="00C51B07">
        <w:rPr>
          <w:rFonts w:ascii="Calibri" w:hAnsi="Calibri" w:cs="Calibri"/>
          <w:sz w:val="20"/>
          <w:szCs w:val="20"/>
        </w:rPr>
        <w:t>With</w:t>
      </w:r>
      <w:proofErr w:type="gramEnd"/>
      <w:r w:rsidRPr="00C51B07">
        <w:rPr>
          <w:rFonts w:ascii="Calibri" w:hAnsi="Calibri" w:cs="Calibri"/>
          <w:sz w:val="20"/>
          <w:szCs w:val="20"/>
        </w:rPr>
        <w:t xml:space="preserve"> Current Standard Therapy for Acute, Symptomatic Deep Vein Thrombosis, With or Without Pulmonary Embolism: The THRIVE Treatment Study. Blood. 2003;102(11):6A-</w:t>
      </w:r>
      <w:r w:rsidRPr="00166476">
        <w:t xml:space="preserve"> </w:t>
      </w:r>
      <w:r w:rsidRPr="00166476">
        <w:rPr>
          <w:rFonts w:ascii="Calibri" w:hAnsi="Calibri" w:cs="Calibri"/>
          <w:sz w:val="20"/>
          <w:szCs w:val="20"/>
        </w:rPr>
        <w:t>6A Part: 1 Meeting Abstract: 7</w:t>
      </w:r>
      <w:r w:rsidRPr="00C51B07">
        <w:rPr>
          <w:rFonts w:ascii="Calibri" w:hAnsi="Calibri" w:cs="Calibri"/>
          <w:sz w:val="20"/>
          <w:szCs w:val="20"/>
        </w:rPr>
        <w:t>. [ASH 2003 meeting]</w:t>
      </w:r>
      <w:r>
        <w:rPr>
          <w:rFonts w:ascii="Calibri" w:hAnsi="Calibri" w:cs="Calibri"/>
          <w:sz w:val="20"/>
          <w:szCs w:val="20"/>
        </w:rPr>
        <w:t xml:space="preserve">. </w:t>
      </w:r>
    </w:p>
    <w:p w14:paraId="074C9FD7"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CW Colwell, </w:t>
      </w:r>
      <w:proofErr w:type="gramStart"/>
      <w:r w:rsidRPr="00C51B07">
        <w:rPr>
          <w:rFonts w:ascii="Calibri" w:hAnsi="Calibri" w:cs="Calibri"/>
          <w:sz w:val="20"/>
          <w:szCs w:val="20"/>
        </w:rPr>
        <w:t>Jr,,</w:t>
      </w:r>
      <w:proofErr w:type="gramEnd"/>
      <w:r w:rsidRPr="00C51B07">
        <w:rPr>
          <w:rFonts w:ascii="Calibri" w:hAnsi="Calibri" w:cs="Calibri"/>
          <w:sz w:val="20"/>
          <w:szCs w:val="20"/>
        </w:rPr>
        <w:t xml:space="preserve"> </w:t>
      </w:r>
      <w:r w:rsidRPr="00C51B07">
        <w:rPr>
          <w:rFonts w:ascii="Calibri" w:hAnsi="Calibri" w:cs="Calibri"/>
          <w:b/>
          <w:bCs/>
          <w:sz w:val="20"/>
          <w:szCs w:val="20"/>
        </w:rPr>
        <w:t>Berkowitz SD</w:t>
      </w:r>
      <w:r w:rsidRPr="00C51B07">
        <w:rPr>
          <w:rFonts w:ascii="Calibri" w:hAnsi="Calibri" w:cs="Calibri"/>
          <w:sz w:val="20"/>
          <w:szCs w:val="20"/>
        </w:rPr>
        <w:t xml:space="preserve">, Comp PC, Lieberman JR, Ginsberg JS,  </w:t>
      </w:r>
      <w:proofErr w:type="spellStart"/>
      <w:r w:rsidRPr="00C51B07">
        <w:rPr>
          <w:rFonts w:ascii="Calibri" w:hAnsi="Calibri" w:cs="Calibri"/>
          <w:sz w:val="20"/>
          <w:szCs w:val="20"/>
        </w:rPr>
        <w:t>Paiement</w:t>
      </w:r>
      <w:proofErr w:type="spellEnd"/>
      <w:r w:rsidRPr="00C51B07">
        <w:rPr>
          <w:rFonts w:ascii="Calibri" w:hAnsi="Calibri" w:cs="Calibri"/>
          <w:sz w:val="20"/>
          <w:szCs w:val="20"/>
        </w:rPr>
        <w:t xml:space="preserve"> G. Peters GR, Roth AW, Francis CW. Randomized, Double-Blind, Comparison of Ximelagatran, an Oral Direct Thrombin Inhibitor, and Warfarin to Prevent Venous Thromboembolism (VTE) After Total Knee Replacement (TKR).  [EXULT A, Knee Society August 2002; AAHKS October 2003]</w:t>
      </w:r>
    </w:p>
    <w:p w14:paraId="219CBE05" w14:textId="7501BF12"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CW Colwell, </w:t>
      </w:r>
      <w:proofErr w:type="gramStart"/>
      <w:r w:rsidRPr="00C51B07">
        <w:rPr>
          <w:rFonts w:ascii="Calibri" w:hAnsi="Calibri" w:cs="Calibri"/>
          <w:sz w:val="20"/>
          <w:szCs w:val="20"/>
        </w:rPr>
        <w:t>Jr,,</w:t>
      </w:r>
      <w:proofErr w:type="gramEnd"/>
      <w:r w:rsidRPr="00C51B07">
        <w:rPr>
          <w:rFonts w:ascii="Calibri" w:hAnsi="Calibri" w:cs="Calibri"/>
          <w:sz w:val="20"/>
          <w:szCs w:val="20"/>
        </w:rPr>
        <w:t xml:space="preserve"> </w:t>
      </w:r>
      <w:r w:rsidRPr="00C51B07">
        <w:rPr>
          <w:rFonts w:ascii="Calibri" w:hAnsi="Calibri" w:cs="Calibri"/>
          <w:b/>
          <w:bCs/>
          <w:sz w:val="20"/>
          <w:szCs w:val="20"/>
        </w:rPr>
        <w:t>Berkowitz SD</w:t>
      </w:r>
      <w:r w:rsidRPr="00C51B07">
        <w:rPr>
          <w:rFonts w:ascii="Calibri" w:hAnsi="Calibri" w:cs="Calibri"/>
          <w:sz w:val="20"/>
          <w:szCs w:val="20"/>
        </w:rPr>
        <w:t xml:space="preserve">, Comp PC, Lieberman JR, Ginsberg JS,  </w:t>
      </w:r>
      <w:proofErr w:type="spellStart"/>
      <w:r w:rsidRPr="00C51B07">
        <w:rPr>
          <w:rFonts w:ascii="Calibri" w:hAnsi="Calibri" w:cs="Calibri"/>
          <w:sz w:val="20"/>
          <w:szCs w:val="20"/>
        </w:rPr>
        <w:t>Paiement</w:t>
      </w:r>
      <w:proofErr w:type="spellEnd"/>
      <w:r w:rsidRPr="00C51B07">
        <w:rPr>
          <w:rFonts w:ascii="Calibri" w:hAnsi="Calibri" w:cs="Calibri"/>
          <w:sz w:val="20"/>
          <w:szCs w:val="20"/>
        </w:rPr>
        <w:t xml:space="preserve"> G, </w:t>
      </w:r>
      <w:proofErr w:type="spellStart"/>
      <w:r w:rsidRPr="00C51B07">
        <w:rPr>
          <w:rFonts w:ascii="Calibri" w:hAnsi="Calibri" w:cs="Calibri"/>
          <w:sz w:val="20"/>
          <w:szCs w:val="20"/>
        </w:rPr>
        <w:t>McElhattan</w:t>
      </w:r>
      <w:proofErr w:type="spellEnd"/>
      <w:r w:rsidRPr="00C51B07">
        <w:rPr>
          <w:rFonts w:ascii="Calibri" w:hAnsi="Calibri" w:cs="Calibri"/>
          <w:sz w:val="20"/>
          <w:szCs w:val="20"/>
        </w:rPr>
        <w:t xml:space="preserve"> JL, Roth AW, Francis CW, and EXULT B Investigators. Randomized, Double-Blind, Comparison of Ximelagatran, an Oral Direct Thrombin Inhibitor, and Warfarin to Prevent Venous Thromboembolism (VTE) After Total Knee Replacement (TKR): EXULT B. Blood 2003;102(11)14A.</w:t>
      </w:r>
      <w:r>
        <w:rPr>
          <w:rFonts w:ascii="Calibri" w:hAnsi="Calibri" w:cs="Calibri"/>
          <w:sz w:val="20"/>
          <w:szCs w:val="20"/>
        </w:rPr>
        <w:t xml:space="preserve"> </w:t>
      </w:r>
      <w:r w:rsidRPr="007D6CAE">
        <w:rPr>
          <w:rFonts w:ascii="Calibri" w:hAnsi="Calibri" w:cs="Calibri"/>
          <w:sz w:val="20"/>
          <w:szCs w:val="20"/>
        </w:rPr>
        <w:t>Part: 1</w:t>
      </w:r>
      <w:r>
        <w:rPr>
          <w:rFonts w:ascii="Calibri" w:hAnsi="Calibri" w:cs="Calibri"/>
          <w:sz w:val="20"/>
          <w:szCs w:val="20"/>
        </w:rPr>
        <w:t>,</w:t>
      </w:r>
      <w:r w:rsidRPr="007D6CAE">
        <w:rPr>
          <w:rFonts w:ascii="Calibri" w:hAnsi="Calibri" w:cs="Calibri"/>
          <w:sz w:val="20"/>
          <w:szCs w:val="20"/>
        </w:rPr>
        <w:t xml:space="preserve"> Meeting Abstract: 39</w:t>
      </w:r>
      <w:r>
        <w:rPr>
          <w:rFonts w:ascii="Calibri" w:hAnsi="Calibri" w:cs="Calibri"/>
          <w:sz w:val="20"/>
          <w:szCs w:val="20"/>
        </w:rPr>
        <w:t>.</w:t>
      </w:r>
      <w:r w:rsidRPr="00C51B07">
        <w:rPr>
          <w:rFonts w:ascii="Calibri" w:hAnsi="Calibri" w:cs="Calibri"/>
          <w:sz w:val="20"/>
          <w:szCs w:val="20"/>
        </w:rPr>
        <w:t xml:space="preserve">  [ASH 2003]</w:t>
      </w:r>
      <w:r>
        <w:rPr>
          <w:rFonts w:ascii="Calibri" w:hAnsi="Calibri" w:cs="Calibri"/>
          <w:sz w:val="20"/>
          <w:szCs w:val="20"/>
        </w:rPr>
        <w:t xml:space="preserve">. </w:t>
      </w:r>
    </w:p>
    <w:p w14:paraId="1532812A" w14:textId="5F0BFD77"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2984">
        <w:rPr>
          <w:rFonts w:ascii="Calibri" w:hAnsi="Calibri" w:cs="Calibri"/>
          <w:sz w:val="20"/>
          <w:szCs w:val="20"/>
        </w:rPr>
        <w:t>Wimperis</w:t>
      </w:r>
      <w:proofErr w:type="spellEnd"/>
      <w:r w:rsidRPr="00C52984">
        <w:rPr>
          <w:rFonts w:ascii="Calibri" w:hAnsi="Calibri" w:cs="Calibri"/>
          <w:sz w:val="20"/>
          <w:szCs w:val="20"/>
        </w:rPr>
        <w:t xml:space="preserve"> J, Fiessinger JN, Huisman MV, Davidson BL, </w:t>
      </w:r>
      <w:proofErr w:type="spellStart"/>
      <w:r w:rsidRPr="00C52984">
        <w:rPr>
          <w:rFonts w:ascii="Calibri" w:hAnsi="Calibri" w:cs="Calibri"/>
          <w:sz w:val="20"/>
          <w:szCs w:val="20"/>
        </w:rPr>
        <w:t>Bounameaux</w:t>
      </w:r>
      <w:proofErr w:type="spellEnd"/>
      <w:r w:rsidRPr="00C52984">
        <w:rPr>
          <w:rFonts w:ascii="Calibri" w:hAnsi="Calibri" w:cs="Calibri"/>
          <w:sz w:val="20"/>
          <w:szCs w:val="20"/>
        </w:rPr>
        <w:t xml:space="preserve"> H, Francis CW, </w:t>
      </w:r>
      <w:r>
        <w:rPr>
          <w:rFonts w:ascii="Calibri" w:hAnsi="Calibri" w:cs="Calibri"/>
          <w:sz w:val="20"/>
          <w:szCs w:val="20"/>
        </w:rPr>
        <w:t xml:space="preserve">Eriksson I, Lundstrom T, </w:t>
      </w:r>
      <w:r w:rsidRPr="00C52984">
        <w:rPr>
          <w:rFonts w:ascii="Calibri" w:hAnsi="Calibri" w:cs="Calibri"/>
          <w:b/>
          <w:bCs/>
          <w:sz w:val="20"/>
          <w:szCs w:val="20"/>
        </w:rPr>
        <w:t>Berkowitz SD</w:t>
      </w:r>
      <w:r>
        <w:rPr>
          <w:rFonts w:ascii="Calibri" w:hAnsi="Calibri" w:cs="Calibri"/>
          <w:sz w:val="20"/>
          <w:szCs w:val="20"/>
        </w:rPr>
        <w:t>, Nystrom P, Ginsberg JS.</w:t>
      </w:r>
      <w:r w:rsidRPr="00C52984">
        <w:rPr>
          <w:rFonts w:ascii="Calibri" w:hAnsi="Calibri" w:cs="Calibri"/>
          <w:sz w:val="20"/>
          <w:szCs w:val="20"/>
        </w:rPr>
        <w:t xml:space="preserve"> Ximelagatran, an oral direct thrombin inhibitor, compared with current standard therapy for acute, symptomatic deep vein thrombosis, with or without pulmonary embolism: the THRIVE Treatment Study. British Journal of Haematology. 2004;125:66-</w:t>
      </w:r>
      <w:r w:rsidRPr="00C52984">
        <w:t xml:space="preserve"> </w:t>
      </w:r>
      <w:r w:rsidRPr="00C52984">
        <w:rPr>
          <w:rFonts w:ascii="Calibri" w:hAnsi="Calibri" w:cs="Calibri"/>
          <w:sz w:val="20"/>
          <w:szCs w:val="20"/>
        </w:rPr>
        <w:t>66 Supplement: 1 Meeting Abstract: 213.</w:t>
      </w:r>
      <w:r>
        <w:rPr>
          <w:rFonts w:ascii="Calibri" w:hAnsi="Calibri" w:cs="Calibri"/>
          <w:sz w:val="20"/>
          <w:szCs w:val="20"/>
        </w:rPr>
        <w:t xml:space="preserve"> </w:t>
      </w:r>
    </w:p>
    <w:p w14:paraId="4D91D657"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Charles W. Francis, </w:t>
      </w:r>
      <w:r w:rsidRPr="00C51B07">
        <w:rPr>
          <w:rFonts w:ascii="Calibri" w:hAnsi="Calibri" w:cs="Calibri"/>
          <w:b/>
          <w:bCs/>
          <w:sz w:val="20"/>
          <w:szCs w:val="20"/>
        </w:rPr>
        <w:t>Scott D. Berkowitz</w:t>
      </w:r>
      <w:r w:rsidRPr="00C51B07">
        <w:rPr>
          <w:rFonts w:ascii="Calibri" w:hAnsi="Calibri" w:cs="Calibri"/>
          <w:sz w:val="20"/>
          <w:szCs w:val="20"/>
        </w:rPr>
        <w:t xml:space="preserve">, Philip C. Comp, Jay Lieberman, Jeffrey S. Ginsberg, Guy </w:t>
      </w:r>
      <w:proofErr w:type="spellStart"/>
      <w:r w:rsidRPr="00C51B07">
        <w:rPr>
          <w:rFonts w:ascii="Calibri" w:hAnsi="Calibri" w:cs="Calibri"/>
          <w:sz w:val="20"/>
          <w:szCs w:val="20"/>
        </w:rPr>
        <w:t>Paiement</w:t>
      </w:r>
      <w:proofErr w:type="spellEnd"/>
      <w:r w:rsidRPr="00C51B07">
        <w:rPr>
          <w:rFonts w:ascii="Calibri" w:hAnsi="Calibri" w:cs="Calibri"/>
          <w:sz w:val="20"/>
          <w:szCs w:val="20"/>
        </w:rPr>
        <w:t xml:space="preserve">, Gary R. Peters, Anne W. Roth, Jennifer </w:t>
      </w:r>
      <w:proofErr w:type="spellStart"/>
      <w:r w:rsidRPr="00C51B07">
        <w:rPr>
          <w:rFonts w:ascii="Calibri" w:hAnsi="Calibri" w:cs="Calibri"/>
          <w:sz w:val="20"/>
          <w:szCs w:val="20"/>
        </w:rPr>
        <w:t>McElhattan</w:t>
      </w:r>
      <w:proofErr w:type="spellEnd"/>
      <w:r w:rsidRPr="00C51B07">
        <w:rPr>
          <w:rFonts w:ascii="Calibri" w:hAnsi="Calibri" w:cs="Calibri"/>
          <w:sz w:val="20"/>
          <w:szCs w:val="20"/>
        </w:rPr>
        <w:t xml:space="preserve"> and Clifford W. Colwell, Jr.   Ximelagatran for </w:t>
      </w:r>
      <w:r w:rsidRPr="00C51B07">
        <w:rPr>
          <w:rFonts w:ascii="Calibri" w:hAnsi="Calibri" w:cs="Calibri"/>
          <w:sz w:val="20"/>
          <w:szCs w:val="20"/>
        </w:rPr>
        <w:lastRenderedPageBreak/>
        <w:t xml:space="preserve">prevention of venous thromboembolism in knee replacement. J Arthroplasty. 2004 Feb;19(2):258. [EXULT A &amp; B, oral presentation, AAOS Specialty Day, San Francisco, 3/11/04]  </w:t>
      </w:r>
    </w:p>
    <w:p w14:paraId="6ED89647" w14:textId="6A0795AB" w:rsidR="00070137" w:rsidRDefault="00070137" w:rsidP="00070137">
      <w:pPr>
        <w:numPr>
          <w:ilvl w:val="1"/>
          <w:numId w:val="24"/>
        </w:numPr>
        <w:autoSpaceDE w:val="0"/>
        <w:autoSpaceDN w:val="0"/>
        <w:adjustRightInd w:val="0"/>
        <w:spacing w:after="240"/>
        <w:rPr>
          <w:rFonts w:ascii="Calibri" w:hAnsi="Calibri" w:cs="Calibri"/>
          <w:sz w:val="20"/>
          <w:szCs w:val="20"/>
        </w:rPr>
      </w:pPr>
      <w:r w:rsidRPr="00EA65F6">
        <w:rPr>
          <w:rFonts w:ascii="Calibri" w:hAnsi="Calibri" w:cs="Calibri"/>
          <w:b/>
          <w:bCs/>
          <w:sz w:val="20"/>
          <w:szCs w:val="20"/>
        </w:rPr>
        <w:t>Berkowitz SD</w:t>
      </w:r>
      <w:r w:rsidRPr="00C52984">
        <w:rPr>
          <w:rFonts w:ascii="Calibri" w:hAnsi="Calibri" w:cs="Calibri"/>
          <w:sz w:val="20"/>
          <w:szCs w:val="20"/>
        </w:rPr>
        <w:t xml:space="preserve">, Francis CW, </w:t>
      </w:r>
      <w:proofErr w:type="spellStart"/>
      <w:r w:rsidRPr="00C52984">
        <w:rPr>
          <w:rFonts w:ascii="Calibri" w:hAnsi="Calibri" w:cs="Calibri"/>
          <w:sz w:val="20"/>
          <w:szCs w:val="20"/>
        </w:rPr>
        <w:t>McElhattan</w:t>
      </w:r>
      <w:proofErr w:type="spellEnd"/>
      <w:r w:rsidRPr="00C52984">
        <w:rPr>
          <w:rFonts w:ascii="Calibri" w:hAnsi="Calibri" w:cs="Calibri"/>
          <w:sz w:val="20"/>
          <w:szCs w:val="20"/>
        </w:rPr>
        <w:t xml:space="preserve"> J, Colwell CW</w:t>
      </w:r>
      <w:r>
        <w:rPr>
          <w:rFonts w:ascii="Calibri" w:hAnsi="Calibri" w:cs="Calibri"/>
          <w:sz w:val="20"/>
          <w:szCs w:val="20"/>
        </w:rPr>
        <w:t xml:space="preserve">. </w:t>
      </w:r>
      <w:r w:rsidRPr="00C51B07">
        <w:rPr>
          <w:rFonts w:ascii="Calibri" w:hAnsi="Calibri" w:cs="Calibri"/>
          <w:sz w:val="20"/>
          <w:szCs w:val="20"/>
        </w:rPr>
        <w:t>Bleeding Indicators and Wound Complications with Ximelagatran and Warfarin After TKR: Findings from 3 Clinical Trials. Blood 2004;104(11):491A</w:t>
      </w:r>
      <w:r>
        <w:rPr>
          <w:rFonts w:ascii="Calibri" w:hAnsi="Calibri" w:cs="Calibri"/>
          <w:sz w:val="20"/>
          <w:szCs w:val="20"/>
        </w:rPr>
        <w:t xml:space="preserve">. </w:t>
      </w:r>
      <w:r w:rsidRPr="00C51B07">
        <w:rPr>
          <w:rFonts w:ascii="Calibri" w:hAnsi="Calibri" w:cs="Calibri"/>
          <w:sz w:val="20"/>
          <w:szCs w:val="20"/>
        </w:rPr>
        <w:t>Abstract 1771. [Poster: 236, EXULT A &amp; B, ASH December 2004 San Diego].</w:t>
      </w:r>
      <w:r>
        <w:rPr>
          <w:rFonts w:ascii="Calibri" w:hAnsi="Calibri" w:cs="Calibri"/>
          <w:sz w:val="20"/>
          <w:szCs w:val="20"/>
        </w:rPr>
        <w:t xml:space="preserve"> </w:t>
      </w:r>
    </w:p>
    <w:p w14:paraId="060A175C" w14:textId="4005C05A" w:rsidR="00070137" w:rsidRDefault="00070137" w:rsidP="00070137">
      <w:pPr>
        <w:numPr>
          <w:ilvl w:val="1"/>
          <w:numId w:val="24"/>
        </w:numPr>
        <w:autoSpaceDE w:val="0"/>
        <w:autoSpaceDN w:val="0"/>
        <w:adjustRightInd w:val="0"/>
        <w:spacing w:after="240"/>
        <w:rPr>
          <w:rFonts w:ascii="Calibri" w:hAnsi="Calibri" w:cs="Calibri"/>
          <w:sz w:val="20"/>
          <w:szCs w:val="20"/>
        </w:rPr>
      </w:pPr>
      <w:r w:rsidRPr="00C52984">
        <w:rPr>
          <w:rFonts w:ascii="Calibri" w:hAnsi="Calibri" w:cs="Calibri"/>
          <w:b/>
          <w:bCs/>
          <w:sz w:val="20"/>
          <w:szCs w:val="20"/>
        </w:rPr>
        <w:t>Berkowitz SD</w:t>
      </w:r>
      <w:r w:rsidRPr="00C52984">
        <w:rPr>
          <w:rFonts w:ascii="Calibri" w:hAnsi="Calibri" w:cs="Calibri"/>
          <w:sz w:val="20"/>
          <w:szCs w:val="20"/>
        </w:rPr>
        <w:t xml:space="preserve">, </w:t>
      </w:r>
      <w:proofErr w:type="spellStart"/>
      <w:r w:rsidRPr="00C52984">
        <w:rPr>
          <w:rFonts w:ascii="Calibri" w:hAnsi="Calibri" w:cs="Calibri"/>
          <w:sz w:val="20"/>
          <w:szCs w:val="20"/>
        </w:rPr>
        <w:t>McElhattan</w:t>
      </w:r>
      <w:proofErr w:type="spellEnd"/>
      <w:r w:rsidRPr="00C52984">
        <w:rPr>
          <w:rFonts w:ascii="Calibri" w:hAnsi="Calibri" w:cs="Calibri"/>
          <w:sz w:val="20"/>
          <w:szCs w:val="20"/>
        </w:rPr>
        <w:t xml:space="preserve"> J, Francis CW, Colwell CW. </w:t>
      </w:r>
      <w:r w:rsidRPr="00C51B07">
        <w:rPr>
          <w:rFonts w:ascii="Calibri" w:hAnsi="Calibri" w:cs="Calibri"/>
          <w:sz w:val="20"/>
          <w:szCs w:val="20"/>
        </w:rPr>
        <w:t>Efficacy and Bleeding with Ximelagatran and Warfarin after TKR: Pooled Subgroup Analysis of 3 Phase 3 trials</w:t>
      </w:r>
      <w:r>
        <w:rPr>
          <w:rFonts w:ascii="Calibri" w:hAnsi="Calibri" w:cs="Calibri"/>
          <w:sz w:val="20"/>
          <w:szCs w:val="20"/>
        </w:rPr>
        <w:t xml:space="preserve">. </w:t>
      </w:r>
      <w:r w:rsidRPr="00C52984">
        <w:rPr>
          <w:rFonts w:ascii="Calibri" w:hAnsi="Calibri" w:cs="Calibri"/>
          <w:sz w:val="20"/>
          <w:szCs w:val="20"/>
        </w:rPr>
        <w:t>Blood. 2004;104(11):493A-493A Part: 1 Meeting Abstract: 1777</w:t>
      </w:r>
      <w:r>
        <w:rPr>
          <w:rFonts w:ascii="Calibri" w:hAnsi="Calibri" w:cs="Calibri"/>
          <w:sz w:val="20"/>
          <w:szCs w:val="20"/>
        </w:rPr>
        <w:t xml:space="preserve">. </w:t>
      </w:r>
      <w:r w:rsidRPr="00C52984">
        <w:rPr>
          <w:rFonts w:ascii="Calibri" w:hAnsi="Calibri" w:cs="Calibri"/>
          <w:sz w:val="20"/>
          <w:szCs w:val="20"/>
        </w:rPr>
        <w:t>[Poster: 236, EXULT A &amp; B</w:t>
      </w:r>
      <w:r>
        <w:rPr>
          <w:rFonts w:ascii="Calibri" w:hAnsi="Calibri" w:cs="Calibri"/>
          <w:sz w:val="20"/>
          <w:szCs w:val="20"/>
        </w:rPr>
        <w:t xml:space="preserve">, </w:t>
      </w:r>
      <w:r w:rsidRPr="00C51B07">
        <w:rPr>
          <w:rFonts w:ascii="Calibri" w:hAnsi="Calibri" w:cs="Calibri"/>
          <w:sz w:val="20"/>
          <w:szCs w:val="20"/>
        </w:rPr>
        <w:t>ASH December 2004 San Diego</w:t>
      </w:r>
      <w:r>
        <w:rPr>
          <w:rFonts w:ascii="Calibri" w:hAnsi="Calibri" w:cs="Calibri"/>
          <w:sz w:val="20"/>
          <w:szCs w:val="20"/>
        </w:rPr>
        <w:t>]</w:t>
      </w:r>
      <w:r w:rsidRPr="00C52984">
        <w:rPr>
          <w:rFonts w:ascii="Calibri" w:hAnsi="Calibri" w:cs="Calibri"/>
          <w:sz w:val="20"/>
          <w:szCs w:val="20"/>
        </w:rPr>
        <w:t>.</w:t>
      </w:r>
      <w:r>
        <w:rPr>
          <w:rFonts w:ascii="Calibri" w:hAnsi="Calibri" w:cs="Calibri"/>
          <w:sz w:val="20"/>
          <w:szCs w:val="20"/>
        </w:rPr>
        <w:t xml:space="preserve"> </w:t>
      </w:r>
    </w:p>
    <w:p w14:paraId="4C2ED7BF" w14:textId="3CCEB12C" w:rsidR="00070137" w:rsidRDefault="00070137" w:rsidP="00070137">
      <w:pPr>
        <w:numPr>
          <w:ilvl w:val="1"/>
          <w:numId w:val="24"/>
        </w:numPr>
        <w:autoSpaceDE w:val="0"/>
        <w:autoSpaceDN w:val="0"/>
        <w:adjustRightInd w:val="0"/>
        <w:spacing w:after="240"/>
        <w:rPr>
          <w:rFonts w:ascii="Calibri" w:hAnsi="Calibri" w:cs="Calibri"/>
          <w:sz w:val="20"/>
          <w:szCs w:val="20"/>
        </w:rPr>
      </w:pPr>
      <w:r w:rsidRPr="003C03F3">
        <w:rPr>
          <w:rFonts w:ascii="Calibri" w:hAnsi="Calibri" w:cs="Calibri"/>
          <w:sz w:val="20"/>
          <w:szCs w:val="20"/>
        </w:rPr>
        <w:t xml:space="preserve">Bauer KA, Homering M, </w:t>
      </w:r>
      <w:r w:rsidRPr="000763C2">
        <w:rPr>
          <w:rFonts w:ascii="Calibri" w:hAnsi="Calibri" w:cs="Calibri"/>
          <w:b/>
          <w:bCs/>
          <w:sz w:val="20"/>
          <w:szCs w:val="20"/>
        </w:rPr>
        <w:t>Berkowitz SD</w:t>
      </w:r>
      <w:r w:rsidRPr="00C51B07">
        <w:rPr>
          <w:rFonts w:ascii="Calibri" w:hAnsi="Calibri" w:cs="Calibri"/>
          <w:sz w:val="20"/>
          <w:szCs w:val="20"/>
        </w:rPr>
        <w:t>.  Effects of Age, Weight, Gender and Renal Function in a Pooled Analysis of Four Phase III Studies of Rivaroxaban for Prevention of Venous Thromboembolism after Major Orthopedic Surgery. Blood (ASH Annual Meeting Abstracts), Nov 2008;112,436.</w:t>
      </w:r>
      <w:r w:rsidRPr="000763C2">
        <w:t xml:space="preserve"> </w:t>
      </w:r>
      <w:r w:rsidRPr="000763C2">
        <w:rPr>
          <w:rFonts w:ascii="Calibri" w:hAnsi="Calibri" w:cs="Calibri"/>
          <w:sz w:val="20"/>
          <w:szCs w:val="20"/>
        </w:rPr>
        <w:t>Issue 11</w:t>
      </w:r>
      <w:r>
        <w:rPr>
          <w:rFonts w:ascii="Calibri" w:hAnsi="Calibri" w:cs="Calibri"/>
          <w:sz w:val="20"/>
          <w:szCs w:val="20"/>
        </w:rPr>
        <w:t>,</w:t>
      </w:r>
      <w:r w:rsidRPr="000763C2">
        <w:rPr>
          <w:rFonts w:ascii="Calibri" w:hAnsi="Calibri" w:cs="Calibri"/>
          <w:sz w:val="20"/>
          <w:szCs w:val="20"/>
        </w:rPr>
        <w:t xml:space="preserve"> Pages 166-167</w:t>
      </w:r>
      <w:r w:rsidRPr="00C51B07">
        <w:rPr>
          <w:rFonts w:ascii="Calibri" w:hAnsi="Calibri" w:cs="Calibri"/>
          <w:sz w:val="20"/>
          <w:szCs w:val="20"/>
        </w:rPr>
        <w:t xml:space="preserve"> [Oral presentation, ASH December 2008, San Francisco.]. </w:t>
      </w:r>
    </w:p>
    <w:p w14:paraId="3C17A47C" w14:textId="606FAA9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Alexander GG Turpie, MD, Kenneth A. Bauer, MD, Bruce Davidson, MD, Michael Gent, MD, Louis Kwong, MD, Michael </w:t>
      </w:r>
      <w:proofErr w:type="spellStart"/>
      <w:r w:rsidRPr="00C51B07">
        <w:rPr>
          <w:rFonts w:ascii="Calibri" w:hAnsi="Calibri" w:cs="Calibri"/>
          <w:sz w:val="20"/>
          <w:szCs w:val="20"/>
        </w:rPr>
        <w:t>Rud</w:t>
      </w:r>
      <w:proofErr w:type="spellEnd"/>
      <w:r w:rsidRPr="00C51B07">
        <w:rPr>
          <w:rFonts w:ascii="Calibri" w:hAnsi="Calibri" w:cs="Calibri"/>
          <w:sz w:val="20"/>
          <w:szCs w:val="20"/>
        </w:rPr>
        <w:t xml:space="preserve"> Lassen, MD, Fred </w:t>
      </w:r>
      <w:proofErr w:type="spellStart"/>
      <w:r w:rsidRPr="00C51B07">
        <w:rPr>
          <w:rFonts w:ascii="Calibri" w:hAnsi="Calibri" w:cs="Calibri"/>
          <w:sz w:val="20"/>
          <w:szCs w:val="20"/>
        </w:rPr>
        <w:t>Cushner</w:t>
      </w:r>
      <w:proofErr w:type="spellEnd"/>
      <w:r w:rsidRPr="00C51B07">
        <w:rPr>
          <w:rFonts w:ascii="Calibri" w:hAnsi="Calibri" w:cs="Calibri"/>
          <w:sz w:val="20"/>
          <w:szCs w:val="20"/>
        </w:rPr>
        <w:t xml:space="preserve">, MD,  Paul Lotke, MD, </w:t>
      </w:r>
      <w:r w:rsidRPr="00C51B07">
        <w:rPr>
          <w:rFonts w:ascii="Calibri" w:hAnsi="Calibri" w:cs="Calibri"/>
          <w:b/>
          <w:bCs/>
          <w:sz w:val="20"/>
          <w:szCs w:val="20"/>
        </w:rPr>
        <w:t>Scott D. Berkowitz</w:t>
      </w:r>
      <w:r w:rsidRPr="00C51B07">
        <w:rPr>
          <w:rFonts w:ascii="Calibri" w:hAnsi="Calibri" w:cs="Calibri"/>
          <w:sz w:val="20"/>
          <w:szCs w:val="20"/>
        </w:rPr>
        <w:t xml:space="preserve">, MD, FACP, </w:t>
      </w:r>
      <w:proofErr w:type="spellStart"/>
      <w:r w:rsidRPr="00C51B07">
        <w:rPr>
          <w:rFonts w:ascii="Calibri" w:hAnsi="Calibri" w:cs="Calibri"/>
          <w:sz w:val="20"/>
          <w:szCs w:val="20"/>
        </w:rPr>
        <w:t>Tiemo</w:t>
      </w:r>
      <w:proofErr w:type="spellEnd"/>
      <w:r w:rsidRPr="00C51B07">
        <w:rPr>
          <w:rFonts w:ascii="Calibri" w:hAnsi="Calibri" w:cs="Calibri"/>
          <w:sz w:val="20"/>
          <w:szCs w:val="20"/>
        </w:rPr>
        <w:t xml:space="preserve"> Joerg </w:t>
      </w:r>
      <w:proofErr w:type="spellStart"/>
      <w:proofErr w:type="gramStart"/>
      <w:r w:rsidRPr="00C51B07">
        <w:rPr>
          <w:rFonts w:ascii="Calibri" w:hAnsi="Calibri" w:cs="Calibri"/>
          <w:sz w:val="20"/>
          <w:szCs w:val="20"/>
        </w:rPr>
        <w:t>Bandel</w:t>
      </w:r>
      <w:proofErr w:type="spellEnd"/>
      <w:r w:rsidRPr="00C51B07">
        <w:rPr>
          <w:rFonts w:ascii="Calibri" w:hAnsi="Calibri" w:cs="Calibri"/>
          <w:sz w:val="20"/>
          <w:szCs w:val="20"/>
        </w:rPr>
        <w:t>,,</w:t>
      </w:r>
      <w:proofErr w:type="gramEnd"/>
      <w:r w:rsidRPr="00C51B07">
        <w:rPr>
          <w:rFonts w:ascii="Calibri" w:hAnsi="Calibri" w:cs="Calibri"/>
          <w:sz w:val="20"/>
          <w:szCs w:val="20"/>
        </w:rPr>
        <w:t xml:space="preserve"> Frank Misselwitz, MD and William Fisher, MD. Once-Daily Oral Rivaroxaban Compared with Subcutaneous Enoxaparin Every 12 Hours for Thromboprophylaxis after Total Knee Replacement: RECORD4. Blood (ASH Annual Meeting Abstracts), Nov 2008;112:35. [Oral presentation, ASH December 2008, San Francisco.]. </w:t>
      </w:r>
      <w:r w:rsidRPr="000763C2">
        <w:rPr>
          <w:rFonts w:ascii="Calibri" w:hAnsi="Calibri" w:cs="Calibri"/>
          <w:sz w:val="20"/>
          <w:szCs w:val="20"/>
        </w:rPr>
        <w:t>Issue: 11 Pages: 19-19</w:t>
      </w:r>
      <w:r>
        <w:rPr>
          <w:rFonts w:ascii="Calibri" w:hAnsi="Calibri" w:cs="Calibri"/>
          <w:sz w:val="20"/>
          <w:szCs w:val="20"/>
        </w:rPr>
        <w:t xml:space="preserve">. </w:t>
      </w:r>
    </w:p>
    <w:p w14:paraId="720E0AAD" w14:textId="36F0593E" w:rsidR="00070137" w:rsidRDefault="00070137" w:rsidP="00070137">
      <w:pPr>
        <w:numPr>
          <w:ilvl w:val="1"/>
          <w:numId w:val="24"/>
        </w:numPr>
        <w:autoSpaceDE w:val="0"/>
        <w:autoSpaceDN w:val="0"/>
        <w:adjustRightInd w:val="0"/>
        <w:spacing w:after="240"/>
        <w:rPr>
          <w:rFonts w:ascii="Calibri" w:hAnsi="Calibri" w:cs="Calibri"/>
          <w:sz w:val="20"/>
          <w:szCs w:val="20"/>
        </w:rPr>
      </w:pPr>
      <w:r w:rsidRPr="003C03F3">
        <w:rPr>
          <w:rFonts w:ascii="Calibri" w:hAnsi="Calibri" w:cs="Calibri"/>
          <w:sz w:val="20"/>
          <w:szCs w:val="20"/>
        </w:rPr>
        <w:t xml:space="preserve">Bauer KA, Homering M, </w:t>
      </w:r>
      <w:r w:rsidRPr="000763C2">
        <w:rPr>
          <w:rFonts w:ascii="Calibri" w:hAnsi="Calibri" w:cs="Calibri"/>
          <w:b/>
          <w:bCs/>
          <w:sz w:val="20"/>
          <w:szCs w:val="20"/>
        </w:rPr>
        <w:t>Berkowitz S</w:t>
      </w:r>
      <w:r w:rsidRPr="003C03F3">
        <w:rPr>
          <w:rFonts w:ascii="Calibri" w:hAnsi="Calibri" w:cs="Calibri"/>
          <w:sz w:val="20"/>
          <w:szCs w:val="20"/>
        </w:rPr>
        <w:t xml:space="preserve">. Effects of age, weight, </w:t>
      </w:r>
      <w:proofErr w:type="gramStart"/>
      <w:r w:rsidRPr="003C03F3">
        <w:rPr>
          <w:rFonts w:ascii="Calibri" w:hAnsi="Calibri" w:cs="Calibri"/>
          <w:sz w:val="20"/>
          <w:szCs w:val="20"/>
        </w:rPr>
        <w:t>gender</w:t>
      </w:r>
      <w:proofErr w:type="gramEnd"/>
      <w:r w:rsidRPr="003C03F3">
        <w:rPr>
          <w:rFonts w:ascii="Calibri" w:hAnsi="Calibri" w:cs="Calibri"/>
          <w:sz w:val="20"/>
          <w:szCs w:val="20"/>
        </w:rPr>
        <w:t xml:space="preserve"> and renal function in a pooled analysis of four phase III studies of rivaroxaban for the prevention of venous thromboembolism after major </w:t>
      </w:r>
      <w:proofErr w:type="spellStart"/>
      <w:r w:rsidRPr="003C03F3">
        <w:rPr>
          <w:rFonts w:ascii="Calibri" w:hAnsi="Calibri" w:cs="Calibri"/>
          <w:sz w:val="20"/>
          <w:szCs w:val="20"/>
        </w:rPr>
        <w:t>orthopaedic</w:t>
      </w:r>
      <w:proofErr w:type="spellEnd"/>
      <w:r w:rsidRPr="003C03F3">
        <w:rPr>
          <w:rFonts w:ascii="Calibri" w:hAnsi="Calibri" w:cs="Calibri"/>
          <w:sz w:val="20"/>
          <w:szCs w:val="20"/>
        </w:rPr>
        <w:t xml:space="preserve"> surgery. British Journal of Haematology. 2009;145:36</w:t>
      </w:r>
      <w:r>
        <w:rPr>
          <w:rFonts w:ascii="Calibri" w:hAnsi="Calibri" w:cs="Calibri"/>
          <w:sz w:val="20"/>
          <w:szCs w:val="20"/>
        </w:rPr>
        <w:t>-36</w:t>
      </w:r>
      <w:r w:rsidRPr="003C03F3">
        <w:rPr>
          <w:rFonts w:ascii="Calibri" w:hAnsi="Calibri" w:cs="Calibri"/>
          <w:sz w:val="20"/>
          <w:szCs w:val="20"/>
        </w:rPr>
        <w:t>.</w:t>
      </w:r>
      <w:r>
        <w:rPr>
          <w:rFonts w:ascii="Calibri" w:hAnsi="Calibri" w:cs="Calibri"/>
          <w:sz w:val="20"/>
          <w:szCs w:val="20"/>
        </w:rPr>
        <w:t xml:space="preserve"> </w:t>
      </w:r>
      <w:r w:rsidRPr="003C03F3">
        <w:rPr>
          <w:rFonts w:ascii="Calibri" w:hAnsi="Calibri" w:cs="Calibri"/>
          <w:sz w:val="20"/>
          <w:szCs w:val="20"/>
        </w:rPr>
        <w:t>Supplement: 1 Meeting Abstract: 91</w:t>
      </w:r>
      <w:r>
        <w:rPr>
          <w:rFonts w:ascii="Calibri" w:hAnsi="Calibri" w:cs="Calibri"/>
          <w:sz w:val="20"/>
          <w:szCs w:val="20"/>
        </w:rPr>
        <w:t xml:space="preserve">.  </w:t>
      </w:r>
    </w:p>
    <w:p w14:paraId="1FBC82B0"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Kwong LM, </w:t>
      </w:r>
      <w:proofErr w:type="spellStart"/>
      <w:r w:rsidRPr="00C51B07">
        <w:rPr>
          <w:rFonts w:ascii="Calibri" w:hAnsi="Calibri" w:cs="Calibri"/>
          <w:sz w:val="20"/>
          <w:szCs w:val="20"/>
        </w:rPr>
        <w:t>Turpie</w:t>
      </w:r>
      <w:proofErr w:type="spellEnd"/>
      <w:r w:rsidRPr="00C51B07">
        <w:rPr>
          <w:rFonts w:ascii="Calibri" w:hAnsi="Calibri" w:cs="Calibri"/>
          <w:sz w:val="20"/>
          <w:szCs w:val="20"/>
        </w:rPr>
        <w:t xml:space="preserve"> AGG, Bauer KA, Davidson BL, Gent M, Lassen MR, </w:t>
      </w:r>
      <w:proofErr w:type="spellStart"/>
      <w:r w:rsidRPr="00C51B07">
        <w:rPr>
          <w:rFonts w:ascii="Calibri" w:hAnsi="Calibri" w:cs="Calibri"/>
          <w:sz w:val="20"/>
          <w:szCs w:val="20"/>
        </w:rPr>
        <w:t>Cushner</w:t>
      </w:r>
      <w:proofErr w:type="spellEnd"/>
      <w:r w:rsidRPr="00C51B07">
        <w:rPr>
          <w:rFonts w:ascii="Calibri" w:hAnsi="Calibri" w:cs="Calibri"/>
          <w:sz w:val="20"/>
          <w:szCs w:val="20"/>
        </w:rPr>
        <w:t xml:space="preserve"> FD, Lotke PA,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Bandel</w:t>
      </w:r>
      <w:proofErr w:type="spellEnd"/>
      <w:r w:rsidRPr="00C51B07">
        <w:rPr>
          <w:rFonts w:ascii="Calibri" w:hAnsi="Calibri" w:cs="Calibri"/>
          <w:sz w:val="20"/>
          <w:szCs w:val="20"/>
        </w:rPr>
        <w:t xml:space="preserve"> TJ, Misselwitz F, Fisher WD. Once-daily oral rivaroxaban compared with subcutaneous enoxaparin every 12 hours for thromboprophylaxis after total knee arthroplasty: RECORD4.  Poster presented at the American Orthopedic Association 122nd Annual Meeting, Bonita Springs, Florida, June 10-13</w:t>
      </w:r>
      <w:proofErr w:type="gramStart"/>
      <w:r w:rsidRPr="00C51B07">
        <w:rPr>
          <w:rFonts w:ascii="Calibri" w:hAnsi="Calibri" w:cs="Calibri"/>
          <w:sz w:val="20"/>
          <w:szCs w:val="20"/>
        </w:rPr>
        <w:t xml:space="preserve"> 2009</w:t>
      </w:r>
      <w:proofErr w:type="gramEnd"/>
    </w:p>
    <w:p w14:paraId="1DEE6CE3"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Kwong LM, </w:t>
      </w:r>
      <w:proofErr w:type="spellStart"/>
      <w:r w:rsidRPr="00C51B07">
        <w:rPr>
          <w:rFonts w:ascii="Calibri" w:hAnsi="Calibri" w:cs="Calibri"/>
          <w:sz w:val="20"/>
          <w:szCs w:val="20"/>
        </w:rPr>
        <w:t>Turpie</w:t>
      </w:r>
      <w:proofErr w:type="spellEnd"/>
      <w:r w:rsidRPr="00C51B07">
        <w:rPr>
          <w:rFonts w:ascii="Calibri" w:hAnsi="Calibri" w:cs="Calibri"/>
          <w:sz w:val="20"/>
          <w:szCs w:val="20"/>
        </w:rPr>
        <w:t xml:space="preserve"> AGG,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BI, </w:t>
      </w:r>
      <w:r w:rsidRPr="00C51B07">
        <w:rPr>
          <w:rFonts w:ascii="Calibri" w:hAnsi="Calibri" w:cs="Calibri"/>
          <w:b/>
          <w:bCs/>
          <w:sz w:val="20"/>
          <w:szCs w:val="20"/>
        </w:rPr>
        <w:t>Berkowitz SD</w:t>
      </w:r>
      <w:r w:rsidRPr="00C51B07">
        <w:rPr>
          <w:rFonts w:ascii="Calibri" w:hAnsi="Calibri" w:cs="Calibri"/>
          <w:sz w:val="20"/>
          <w:szCs w:val="20"/>
        </w:rPr>
        <w:t xml:space="preserve">, Misselwitz F, </w:t>
      </w:r>
      <w:proofErr w:type="spellStart"/>
      <w:r w:rsidRPr="00C51B07">
        <w:rPr>
          <w:rFonts w:ascii="Calibri" w:hAnsi="Calibri" w:cs="Calibri"/>
          <w:sz w:val="20"/>
          <w:szCs w:val="20"/>
        </w:rPr>
        <w:t>Bandel</w:t>
      </w:r>
      <w:proofErr w:type="spellEnd"/>
      <w:r w:rsidRPr="00C51B07">
        <w:rPr>
          <w:rFonts w:ascii="Calibri" w:hAnsi="Calibri" w:cs="Calibri"/>
          <w:sz w:val="20"/>
          <w:szCs w:val="20"/>
        </w:rPr>
        <w:t xml:space="preserve"> TJ, Homering M, </w:t>
      </w:r>
      <w:proofErr w:type="spellStart"/>
      <w:r w:rsidRPr="00C51B07">
        <w:rPr>
          <w:rFonts w:ascii="Calibri" w:hAnsi="Calibri" w:cs="Calibri"/>
          <w:sz w:val="20"/>
          <w:szCs w:val="20"/>
        </w:rPr>
        <w:t>Westermeier</w:t>
      </w:r>
      <w:proofErr w:type="spellEnd"/>
      <w:r w:rsidRPr="00C51B07">
        <w:rPr>
          <w:rFonts w:ascii="Calibri" w:hAnsi="Calibri" w:cs="Calibri"/>
          <w:sz w:val="20"/>
          <w:szCs w:val="20"/>
        </w:rPr>
        <w:t xml:space="preserve"> T, Gent M. Rivaroxaban for the prevention of venous thromboembolism after total hip or knee replacement: a pooled analysis of RECORD 1–4 randomized phase III trials. Poster presented at the 40th Annual Meeting of the American Society of Consultant Pharmacists (ASCP), November 18-20, 2009, Anaheim, CA.</w:t>
      </w:r>
    </w:p>
    <w:p w14:paraId="5ED3F6DC"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Turpie AG,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 Eriksson BI, </w:t>
      </w:r>
      <w:r w:rsidRPr="00C51B07">
        <w:rPr>
          <w:rFonts w:ascii="Calibri" w:hAnsi="Calibri" w:cs="Calibri"/>
          <w:b/>
          <w:bCs/>
          <w:sz w:val="20"/>
          <w:szCs w:val="20"/>
        </w:rPr>
        <w:t>Berkowitz S</w:t>
      </w:r>
      <w:r w:rsidRPr="00C51B07">
        <w:rPr>
          <w:rFonts w:ascii="Calibri" w:hAnsi="Calibri" w:cs="Calibri"/>
          <w:sz w:val="20"/>
          <w:szCs w:val="20"/>
        </w:rPr>
        <w:t>, Misselwitz F, et al. Pooled analysis of four studies of rivaroxaban: Effect on symptomatic events and bleeding and the influence of clinically relevant patient subgroups. Chest. 2009;136(4).</w:t>
      </w:r>
    </w:p>
    <w:p w14:paraId="04B2512F" w14:textId="3D9C7910"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Haas S., Turpie A.G.G.,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 </w:t>
      </w:r>
      <w:proofErr w:type="spellStart"/>
      <w:r w:rsidRPr="00C51B07">
        <w:rPr>
          <w:rFonts w:ascii="Calibri" w:hAnsi="Calibri" w:cs="Calibri"/>
          <w:sz w:val="20"/>
          <w:szCs w:val="20"/>
        </w:rPr>
        <w:t>Vogtlaender</w:t>
      </w:r>
      <w:proofErr w:type="spellEnd"/>
      <w:r w:rsidRPr="00C51B07">
        <w:rPr>
          <w:rFonts w:ascii="Calibri" w:hAnsi="Calibri" w:cs="Calibri"/>
          <w:sz w:val="20"/>
          <w:szCs w:val="20"/>
        </w:rPr>
        <w:t xml:space="preserve"> K., Kubitza D., </w:t>
      </w:r>
      <w:proofErr w:type="spellStart"/>
      <w:r w:rsidRPr="00C51B07">
        <w:rPr>
          <w:rFonts w:ascii="Calibri" w:hAnsi="Calibri" w:cs="Calibri"/>
          <w:sz w:val="20"/>
          <w:szCs w:val="20"/>
        </w:rPr>
        <w:t>Mueck</w:t>
      </w:r>
      <w:proofErr w:type="spellEnd"/>
      <w:r w:rsidRPr="00C51B07">
        <w:rPr>
          <w:rFonts w:ascii="Calibri" w:hAnsi="Calibri" w:cs="Calibri"/>
          <w:sz w:val="20"/>
          <w:szCs w:val="20"/>
        </w:rPr>
        <w:t xml:space="preserve"> W., Gent M., Misselwitz F., </w:t>
      </w:r>
      <w:r w:rsidRPr="00C51B07">
        <w:rPr>
          <w:rFonts w:ascii="Calibri" w:hAnsi="Calibri" w:cs="Calibri"/>
          <w:b/>
          <w:bCs/>
          <w:sz w:val="20"/>
          <w:szCs w:val="20"/>
        </w:rPr>
        <w:t>Berkowitz S.D</w:t>
      </w:r>
      <w:r w:rsidRPr="00C51B07">
        <w:rPr>
          <w:rFonts w:ascii="Calibri" w:hAnsi="Calibri" w:cs="Calibri"/>
          <w:sz w:val="20"/>
          <w:szCs w:val="20"/>
        </w:rPr>
        <w:t>.  Prothrombin time and bleeding events in patients undergoing total hip or knee replacement surgery receiving 10 mg rivaroxaban. Blood. 2009;114(22)</w:t>
      </w:r>
      <w:r>
        <w:rPr>
          <w:rFonts w:ascii="Calibri" w:hAnsi="Calibri" w:cs="Calibri"/>
          <w:sz w:val="20"/>
          <w:szCs w:val="20"/>
        </w:rPr>
        <w:t>, 828</w:t>
      </w:r>
      <w:r w:rsidRPr="00C51B07">
        <w:rPr>
          <w:rFonts w:ascii="Calibri" w:hAnsi="Calibri" w:cs="Calibri"/>
          <w:sz w:val="20"/>
          <w:szCs w:val="20"/>
        </w:rPr>
        <w:t>.</w:t>
      </w:r>
      <w:r>
        <w:rPr>
          <w:rFonts w:ascii="Calibri" w:hAnsi="Calibri" w:cs="Calibri"/>
          <w:sz w:val="20"/>
          <w:szCs w:val="20"/>
        </w:rPr>
        <w:t xml:space="preserve"> </w:t>
      </w:r>
    </w:p>
    <w:p w14:paraId="47E123D5" w14:textId="36DD36FA"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Levitan B., Yuan Z., Turpie A.G.G., Friedman R.J., Homering M., Berlin J.A., </w:t>
      </w:r>
      <w:r w:rsidRPr="003C03F3">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DiBattiste</w:t>
      </w:r>
      <w:proofErr w:type="spellEnd"/>
      <w:r w:rsidRPr="00C51B07">
        <w:rPr>
          <w:rFonts w:ascii="Calibri" w:hAnsi="Calibri" w:cs="Calibri"/>
          <w:sz w:val="20"/>
          <w:szCs w:val="20"/>
        </w:rPr>
        <w:t xml:space="preserve"> P.M. Quantitative benefit-risk assessment of rivaroxaban for the prevention of venous thromboembolism. Blood. 2009;114(22)</w:t>
      </w:r>
      <w:r>
        <w:rPr>
          <w:rFonts w:ascii="Calibri" w:hAnsi="Calibri" w:cs="Calibri"/>
          <w:sz w:val="20"/>
          <w:szCs w:val="20"/>
        </w:rPr>
        <w:t xml:space="preserve">, </w:t>
      </w:r>
      <w:r w:rsidRPr="003C03F3">
        <w:rPr>
          <w:rFonts w:ascii="Calibri" w:hAnsi="Calibri" w:cs="Calibri"/>
          <w:sz w:val="20"/>
          <w:szCs w:val="20"/>
        </w:rPr>
        <w:t>Pages: 75-76</w:t>
      </w:r>
      <w:r w:rsidRPr="00C51B07">
        <w:rPr>
          <w:rFonts w:ascii="Calibri" w:hAnsi="Calibri" w:cs="Calibri"/>
          <w:sz w:val="20"/>
          <w:szCs w:val="20"/>
        </w:rPr>
        <w:t>.</w:t>
      </w:r>
      <w:r>
        <w:rPr>
          <w:rFonts w:ascii="Calibri" w:hAnsi="Calibri" w:cs="Calibri"/>
          <w:sz w:val="20"/>
          <w:szCs w:val="20"/>
        </w:rPr>
        <w:t xml:space="preserve"> </w:t>
      </w:r>
    </w:p>
    <w:p w14:paraId="23287F38"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Eriksson BI, </w:t>
      </w:r>
      <w:proofErr w:type="spellStart"/>
      <w:r w:rsidRPr="00C51B07">
        <w:rPr>
          <w:rFonts w:ascii="Calibri" w:hAnsi="Calibri" w:cs="Calibri"/>
          <w:sz w:val="20"/>
          <w:szCs w:val="20"/>
        </w:rPr>
        <w:t>Turpie</w:t>
      </w:r>
      <w:proofErr w:type="spellEnd"/>
      <w:r w:rsidRPr="00C51B07">
        <w:rPr>
          <w:rFonts w:ascii="Calibri" w:hAnsi="Calibri" w:cs="Calibri"/>
          <w:sz w:val="20"/>
          <w:szCs w:val="20"/>
        </w:rPr>
        <w:t xml:space="preserve"> AGG,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Lassen MR, </w:t>
      </w:r>
      <w:r w:rsidRPr="00C51B07">
        <w:rPr>
          <w:rFonts w:ascii="Calibri" w:hAnsi="Calibri" w:cs="Calibri"/>
          <w:b/>
          <w:bCs/>
          <w:sz w:val="20"/>
          <w:szCs w:val="20"/>
        </w:rPr>
        <w:t>Berkowitz SD</w:t>
      </w:r>
      <w:r w:rsidRPr="00C51B07">
        <w:rPr>
          <w:rFonts w:ascii="Calibri" w:hAnsi="Calibri" w:cs="Calibri"/>
          <w:sz w:val="20"/>
          <w:szCs w:val="20"/>
        </w:rPr>
        <w:t>, Gent M, on behalf of the RECORD1–4 investigators. Pooled Analysis of Rivaroxaban after Total Hip and Knee Replacement: Effects of Co-medications. AAOS Mar 2010 New Orleans.  Poster Presentation. Formerly available online at:  http://www3.aaos.org/education/anmeet/anmt2010/poster/poster.cfm?Pevent=P093</w:t>
      </w:r>
    </w:p>
    <w:p w14:paraId="63A53CD7"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lastRenderedPageBreak/>
        <w:t xml:space="preserve">Fisher WD,  Gent M,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BI, </w:t>
      </w:r>
      <w:r w:rsidRPr="00C51B07">
        <w:rPr>
          <w:rFonts w:ascii="Calibri" w:hAnsi="Calibri" w:cs="Calibri"/>
          <w:b/>
          <w:bCs/>
          <w:sz w:val="20"/>
          <w:szCs w:val="20"/>
        </w:rPr>
        <w:t>Berkowitz SD</w:t>
      </w:r>
      <w:r w:rsidRPr="00C51B07">
        <w:rPr>
          <w:rFonts w:ascii="Calibri" w:hAnsi="Calibri" w:cs="Calibri"/>
          <w:sz w:val="20"/>
          <w:szCs w:val="20"/>
        </w:rPr>
        <w:t>, Turpie AGG, on behalf of the RECORD1 and 2 investigators. Pooled Data from Rivaroxaban Clinical Trials: Timing of Symptomatic VTE and Bleeding Events after THA. AAOS Mar 2010 New Orleans.  Poster Presentation. Formerly available online at:  http://www3.aaos.org/education/anmeet/anmt2010/poster/poster.cfm?Pevent=P091</w:t>
      </w:r>
    </w:p>
    <w:p w14:paraId="551BF878"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Fisher WD, Gent M,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BI, </w:t>
      </w:r>
      <w:r w:rsidRPr="00C51B07">
        <w:rPr>
          <w:rFonts w:ascii="Calibri" w:hAnsi="Calibri" w:cs="Calibri"/>
          <w:b/>
          <w:bCs/>
          <w:sz w:val="20"/>
          <w:szCs w:val="20"/>
        </w:rPr>
        <w:t>Berkowitz SD</w:t>
      </w:r>
      <w:r w:rsidRPr="00C51B07">
        <w:rPr>
          <w:rFonts w:ascii="Calibri" w:hAnsi="Calibri" w:cs="Calibri"/>
          <w:sz w:val="20"/>
          <w:szCs w:val="20"/>
        </w:rPr>
        <w:t>, Turpie AGG, on behalf of the RECORD3 and 4 investigators. Pooled Rivaroxaban Clinical Trial Data: Timing of Symptomatic Venous Thromboembolism and Bleeding Events after Total Knee Arthroplasty.  Oral presentation. AAOS Mar 2010 New Orleans</w:t>
      </w:r>
      <w:r>
        <w:rPr>
          <w:rFonts w:ascii="Calibri" w:hAnsi="Calibri" w:cs="Calibri"/>
          <w:sz w:val="20"/>
          <w:szCs w:val="20"/>
        </w:rPr>
        <w:t>.</w:t>
      </w:r>
      <w:r w:rsidRPr="00C51B07">
        <w:rPr>
          <w:rFonts w:ascii="Calibri" w:hAnsi="Calibri" w:cs="Calibri"/>
          <w:sz w:val="20"/>
          <w:szCs w:val="20"/>
        </w:rPr>
        <w:t xml:space="preserve"> Formerly available online at:   http://www3.aaos.org/education/anmeet/anmt2010/podium/podium.cfm?Pevent=153</w:t>
      </w:r>
    </w:p>
    <w:p w14:paraId="2D17F0CE"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bookmarkStart w:id="9" w:name="_Hlk76011874"/>
      <w:r w:rsidRPr="00C51B07">
        <w:rPr>
          <w:rFonts w:ascii="Calibri" w:hAnsi="Calibri" w:cs="Calibri"/>
          <w:sz w:val="20"/>
          <w:szCs w:val="20"/>
        </w:rPr>
        <w:t xml:space="preserve">Friedman RJ, Turpie AGG, Lassen MR,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BI, </w:t>
      </w:r>
      <w:r w:rsidRPr="00C51B07">
        <w:rPr>
          <w:rFonts w:ascii="Calibri" w:hAnsi="Calibri" w:cs="Calibri"/>
          <w:b/>
          <w:bCs/>
          <w:sz w:val="20"/>
          <w:szCs w:val="20"/>
        </w:rPr>
        <w:t>Berkowitz SD</w:t>
      </w:r>
      <w:r w:rsidRPr="00C51B07">
        <w:rPr>
          <w:rFonts w:ascii="Calibri" w:hAnsi="Calibri" w:cs="Calibri"/>
          <w:sz w:val="20"/>
          <w:szCs w:val="20"/>
        </w:rPr>
        <w:t>, Gent M, on behalf of the RECORD1–4 investigators.  Oral Rivaroxaban Significantly Reduces Symptomatic VTE and Death after THA and TKA. AAOS Mar 2010 New Orleans. Poster Presentation. Formerly available online at:http://www3.aaos.org/education/anmeet/anmt2010/poster/poster.cfm?Pevent=P097</w:t>
      </w:r>
    </w:p>
    <w:bookmarkEnd w:id="9"/>
    <w:p w14:paraId="0A7DE72E"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Lassen MR, Gent M,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Eriksson BI, </w:t>
      </w:r>
      <w:r w:rsidRPr="00C51B07">
        <w:rPr>
          <w:rFonts w:ascii="Calibri" w:hAnsi="Calibri" w:cs="Calibri"/>
          <w:b/>
          <w:bCs/>
          <w:sz w:val="20"/>
          <w:szCs w:val="20"/>
        </w:rPr>
        <w:t>Berkowitz SD</w:t>
      </w:r>
      <w:r w:rsidRPr="00C51B07">
        <w:rPr>
          <w:rFonts w:ascii="Calibri" w:hAnsi="Calibri" w:cs="Calibri"/>
          <w:sz w:val="20"/>
          <w:szCs w:val="20"/>
        </w:rPr>
        <w:t>, Turpie AGG, on behalf of the RECORD1–4 investigators. A Pooled Analysis of Surgical Safety: Results from the RECORD1–4 Program.  Poster Presentation.  AAOS, March 2010 New Orleans. Formerly available online at:  http://www3.aaos.org/education/anmeet/anmt2010/poster/poster.cfm?Pevent=P096</w:t>
      </w:r>
    </w:p>
    <w:p w14:paraId="1B1A891C"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Fisher WD, Lassen MR, Eriksson BI, Gent M, </w:t>
      </w:r>
      <w:r w:rsidRPr="00C51B07">
        <w:rPr>
          <w:rFonts w:ascii="Calibri" w:hAnsi="Calibri" w:cs="Calibri"/>
          <w:b/>
          <w:bCs/>
          <w:sz w:val="20"/>
          <w:szCs w:val="20"/>
        </w:rPr>
        <w:t>Berkowitz SD</w:t>
      </w:r>
      <w:r w:rsidRPr="00C51B07">
        <w:rPr>
          <w:rFonts w:ascii="Calibri" w:hAnsi="Calibri" w:cs="Calibri"/>
          <w:sz w:val="20"/>
          <w:szCs w:val="20"/>
        </w:rPr>
        <w:t xml:space="preserve">, Misselwitz F, </w:t>
      </w:r>
      <w:proofErr w:type="spellStart"/>
      <w:r w:rsidRPr="00C51B07">
        <w:rPr>
          <w:rFonts w:ascii="Calibri" w:hAnsi="Calibri" w:cs="Calibri"/>
          <w:sz w:val="20"/>
          <w:szCs w:val="20"/>
        </w:rPr>
        <w:t>Bandel</w:t>
      </w:r>
      <w:proofErr w:type="spellEnd"/>
      <w:r w:rsidRPr="00C51B07">
        <w:rPr>
          <w:rFonts w:ascii="Calibri" w:hAnsi="Calibri" w:cs="Calibri"/>
          <w:sz w:val="20"/>
          <w:szCs w:val="20"/>
        </w:rPr>
        <w:t xml:space="preserve"> TJ, Homering M, </w:t>
      </w:r>
      <w:proofErr w:type="spellStart"/>
      <w:r w:rsidRPr="00C51B07">
        <w:rPr>
          <w:rFonts w:ascii="Calibri" w:hAnsi="Calibri" w:cs="Calibri"/>
          <w:sz w:val="20"/>
          <w:szCs w:val="20"/>
        </w:rPr>
        <w:t>Westermeier</w:t>
      </w:r>
      <w:proofErr w:type="spellEnd"/>
      <w:r w:rsidRPr="00C51B07">
        <w:rPr>
          <w:rFonts w:ascii="Calibri" w:hAnsi="Calibri" w:cs="Calibri"/>
          <w:sz w:val="20"/>
          <w:szCs w:val="20"/>
        </w:rPr>
        <w:t xml:space="preserve"> T,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AK, Turpie AGG. A pooled analysis of rivaroxaban for the prevention of venous thromboembolism after total hip or knee arthroplasty (abstract 722). Oral presentation at the 12th Meeting of the Combined </w:t>
      </w:r>
      <w:proofErr w:type="spellStart"/>
      <w:r w:rsidRPr="00C51B07">
        <w:rPr>
          <w:rFonts w:ascii="Calibri" w:hAnsi="Calibri" w:cs="Calibri"/>
          <w:sz w:val="20"/>
          <w:szCs w:val="20"/>
        </w:rPr>
        <w:t>Orthopaedic</w:t>
      </w:r>
      <w:proofErr w:type="spellEnd"/>
      <w:r w:rsidRPr="00C51B07">
        <w:rPr>
          <w:rFonts w:ascii="Calibri" w:hAnsi="Calibri" w:cs="Calibri"/>
          <w:sz w:val="20"/>
          <w:szCs w:val="20"/>
        </w:rPr>
        <w:t xml:space="preserve"> Associations, 16 September 2010, Glasgow, UK.</w:t>
      </w:r>
    </w:p>
    <w:p w14:paraId="640AAFE4"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Rosencher</w:t>
      </w:r>
      <w:proofErr w:type="spellEnd"/>
      <w:r w:rsidRPr="00C51B07">
        <w:rPr>
          <w:rFonts w:ascii="Calibri" w:hAnsi="Calibri" w:cs="Calibri"/>
          <w:sz w:val="20"/>
          <w:szCs w:val="20"/>
        </w:rPr>
        <w:t xml:space="preserve"> N, </w:t>
      </w:r>
      <w:proofErr w:type="spellStart"/>
      <w:r w:rsidRPr="00C51B07">
        <w:rPr>
          <w:rFonts w:ascii="Calibri" w:hAnsi="Calibri" w:cs="Calibri"/>
          <w:sz w:val="20"/>
          <w:szCs w:val="20"/>
        </w:rPr>
        <w:t>Llau</w:t>
      </w:r>
      <w:proofErr w:type="spellEnd"/>
      <w:r w:rsidRPr="00C51B07">
        <w:rPr>
          <w:rFonts w:ascii="Calibri" w:hAnsi="Calibri" w:cs="Calibri"/>
          <w:sz w:val="20"/>
          <w:szCs w:val="20"/>
        </w:rPr>
        <w:t xml:space="preserve"> JV, </w:t>
      </w:r>
      <w:proofErr w:type="spellStart"/>
      <w:r w:rsidRPr="00C51B07">
        <w:rPr>
          <w:rFonts w:ascii="Calibri" w:hAnsi="Calibri" w:cs="Calibri"/>
          <w:sz w:val="20"/>
          <w:szCs w:val="20"/>
        </w:rPr>
        <w:t>Mueck</w:t>
      </w:r>
      <w:proofErr w:type="spellEnd"/>
      <w:r w:rsidRPr="00C51B07">
        <w:rPr>
          <w:rFonts w:ascii="Calibri" w:hAnsi="Calibri" w:cs="Calibri"/>
          <w:sz w:val="20"/>
          <w:szCs w:val="20"/>
        </w:rPr>
        <w:t xml:space="preserve"> W, Loewe A, </w:t>
      </w:r>
      <w:r w:rsidRPr="00C51B07">
        <w:rPr>
          <w:rFonts w:ascii="Calibri" w:hAnsi="Calibri" w:cs="Calibri"/>
          <w:b/>
          <w:bCs/>
          <w:sz w:val="20"/>
          <w:szCs w:val="20"/>
        </w:rPr>
        <w:t>Berkowitz SD</w:t>
      </w:r>
      <w:r w:rsidRPr="00C51B07">
        <w:rPr>
          <w:rFonts w:ascii="Calibri" w:hAnsi="Calibri" w:cs="Calibri"/>
          <w:sz w:val="20"/>
          <w:szCs w:val="20"/>
        </w:rPr>
        <w:t xml:space="preserve">, Homering M. Safety of rivaroxaban with neuraxial </w:t>
      </w:r>
      <w:proofErr w:type="spellStart"/>
      <w:r w:rsidRPr="00C51B07">
        <w:rPr>
          <w:rFonts w:ascii="Calibri" w:hAnsi="Calibri" w:cs="Calibri"/>
          <w:sz w:val="20"/>
          <w:szCs w:val="20"/>
        </w:rPr>
        <w:t>anaesthesia</w:t>
      </w:r>
      <w:proofErr w:type="spellEnd"/>
      <w:r w:rsidRPr="00C51B07">
        <w:rPr>
          <w:rFonts w:ascii="Calibri" w:hAnsi="Calibri" w:cs="Calibri"/>
          <w:sz w:val="20"/>
          <w:szCs w:val="20"/>
        </w:rPr>
        <w:t xml:space="preserve"> for total hip or knee replacement surgery.  Oral presentation.  European Society of Regional </w:t>
      </w:r>
      <w:proofErr w:type="spellStart"/>
      <w:r w:rsidRPr="00C51B07">
        <w:rPr>
          <w:rFonts w:ascii="Calibri" w:hAnsi="Calibri" w:cs="Calibri"/>
          <w:sz w:val="20"/>
          <w:szCs w:val="20"/>
        </w:rPr>
        <w:t>Anaesthesia</w:t>
      </w:r>
      <w:proofErr w:type="spellEnd"/>
      <w:r w:rsidRPr="00C51B07">
        <w:rPr>
          <w:rFonts w:ascii="Calibri" w:hAnsi="Calibri" w:cs="Calibri"/>
          <w:sz w:val="20"/>
          <w:szCs w:val="20"/>
        </w:rPr>
        <w:t xml:space="preserve"> (ESRA), Sep 2010. Portugal.  Regional Anesthesia and Pain Medicine. 2010; 35: Abstract 75</w:t>
      </w:r>
    </w:p>
    <w:p w14:paraId="090AAAED"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Friedman RJ, Hess S, </w:t>
      </w:r>
      <w:r w:rsidRPr="00C51B07">
        <w:rPr>
          <w:rFonts w:ascii="Calibri" w:hAnsi="Calibri" w:cs="Calibri"/>
          <w:b/>
          <w:bCs/>
          <w:sz w:val="20"/>
          <w:szCs w:val="20"/>
        </w:rPr>
        <w:t>Berkowitz SD</w:t>
      </w:r>
      <w:r w:rsidRPr="00C51B07">
        <w:rPr>
          <w:rFonts w:ascii="Calibri" w:hAnsi="Calibri" w:cs="Calibri"/>
          <w:sz w:val="20"/>
          <w:szCs w:val="20"/>
        </w:rPr>
        <w:t xml:space="preserve">, Homering M. Increased complication rates following THA and TKA in morbidly obese patients. AAOS, February 15-19, </w:t>
      </w:r>
      <w:proofErr w:type="gramStart"/>
      <w:r w:rsidRPr="00C51B07">
        <w:rPr>
          <w:rFonts w:ascii="Calibri" w:hAnsi="Calibri" w:cs="Calibri"/>
          <w:sz w:val="20"/>
          <w:szCs w:val="20"/>
        </w:rPr>
        <w:t>2011</w:t>
      </w:r>
      <w:proofErr w:type="gramEnd"/>
      <w:r w:rsidRPr="00C51B07">
        <w:rPr>
          <w:rFonts w:ascii="Calibri" w:hAnsi="Calibri" w:cs="Calibri"/>
          <w:sz w:val="20"/>
          <w:szCs w:val="20"/>
        </w:rPr>
        <w:t xml:space="preserve"> in San Diego, CA</w:t>
      </w:r>
    </w:p>
    <w:p w14:paraId="794C0B8E"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Friedman RJ, Hess S, </w:t>
      </w:r>
      <w:r w:rsidRPr="00C51B07">
        <w:rPr>
          <w:rFonts w:ascii="Calibri" w:hAnsi="Calibri" w:cs="Calibri"/>
          <w:b/>
          <w:bCs/>
          <w:sz w:val="20"/>
          <w:szCs w:val="20"/>
        </w:rPr>
        <w:t>Berkowitz SD</w:t>
      </w:r>
      <w:r w:rsidRPr="00C51B07">
        <w:rPr>
          <w:rFonts w:ascii="Calibri" w:hAnsi="Calibri" w:cs="Calibri"/>
          <w:sz w:val="20"/>
          <w:szCs w:val="20"/>
        </w:rPr>
        <w:t>, Homering M. Increased Complication Rates Following THA and TKA in Morbidly Obese Patients. Oral presentation at the 60th Annual Meeting of the American College of Cardiology Foundation, 2 April 2011, New Orleans, Louisiana, USA.</w:t>
      </w:r>
    </w:p>
    <w:p w14:paraId="75642F08" w14:textId="5F92D854"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Fisher William, Gent Michael, Lassen Michael, </w:t>
      </w:r>
      <w:proofErr w:type="spellStart"/>
      <w:r w:rsidRPr="00C51B07">
        <w:rPr>
          <w:rFonts w:ascii="Calibri" w:hAnsi="Calibri" w:cs="Calibri"/>
          <w:sz w:val="20"/>
          <w:szCs w:val="20"/>
        </w:rPr>
        <w:t>Kakkar</w:t>
      </w:r>
      <w:proofErr w:type="spellEnd"/>
      <w:r w:rsidRPr="00C51B07">
        <w:rPr>
          <w:rFonts w:ascii="Calibri" w:hAnsi="Calibri" w:cs="Calibri"/>
          <w:sz w:val="20"/>
          <w:szCs w:val="20"/>
        </w:rPr>
        <w:t xml:space="preserve"> Ajay, Eriksson Bengt, Berkowitz Scott, and Turpie Alexander. Timing Of Symptomatic Venous Thromboembolism </w:t>
      </w:r>
      <w:proofErr w:type="gramStart"/>
      <w:r w:rsidRPr="00C51B07">
        <w:rPr>
          <w:rFonts w:ascii="Calibri" w:hAnsi="Calibri" w:cs="Calibri"/>
          <w:sz w:val="20"/>
          <w:szCs w:val="20"/>
        </w:rPr>
        <w:t>And</w:t>
      </w:r>
      <w:proofErr w:type="gramEnd"/>
      <w:r w:rsidRPr="00C51B07">
        <w:rPr>
          <w:rFonts w:ascii="Calibri" w:hAnsi="Calibri" w:cs="Calibri"/>
          <w:sz w:val="20"/>
          <w:szCs w:val="20"/>
        </w:rPr>
        <w:t xml:space="preserve"> Bleeding Events After Total Hip Arthroplasty: A Pooled Analysis Of Rivaroxaban Studies. EFORT - European Federation of National Associations of </w:t>
      </w:r>
      <w:proofErr w:type="spellStart"/>
      <w:r w:rsidRPr="00C51B07">
        <w:rPr>
          <w:rFonts w:ascii="Calibri" w:hAnsi="Calibri" w:cs="Calibri"/>
          <w:sz w:val="20"/>
          <w:szCs w:val="20"/>
        </w:rPr>
        <w:t>Orthopaedics</w:t>
      </w:r>
      <w:proofErr w:type="spellEnd"/>
      <w:r w:rsidRPr="00C51B07">
        <w:rPr>
          <w:rFonts w:ascii="Calibri" w:hAnsi="Calibri" w:cs="Calibri"/>
          <w:sz w:val="20"/>
          <w:szCs w:val="20"/>
        </w:rPr>
        <w:t xml:space="preserve"> and Traumatology (11th Congress). </w:t>
      </w:r>
      <w:proofErr w:type="spellStart"/>
      <w:r w:rsidRPr="00C51B07">
        <w:rPr>
          <w:rFonts w:ascii="Calibri" w:hAnsi="Calibri" w:cs="Calibri"/>
          <w:sz w:val="20"/>
          <w:szCs w:val="20"/>
        </w:rPr>
        <w:t>Orthopaedic</w:t>
      </w:r>
      <w:proofErr w:type="spellEnd"/>
      <w:r w:rsidRPr="00C51B07">
        <w:rPr>
          <w:rFonts w:ascii="Calibri" w:hAnsi="Calibri" w:cs="Calibri"/>
          <w:sz w:val="20"/>
          <w:szCs w:val="20"/>
        </w:rPr>
        <w:t xml:space="preserve"> Proceedings 2011 93-B:SUPP_II, 90-90. Accessed </w:t>
      </w:r>
      <w:r>
        <w:rPr>
          <w:rFonts w:ascii="Calibri" w:hAnsi="Calibri" w:cs="Calibri"/>
          <w:sz w:val="20"/>
          <w:szCs w:val="20"/>
        </w:rPr>
        <w:t xml:space="preserve">070621 at: </w:t>
      </w:r>
    </w:p>
    <w:p w14:paraId="1F6D4E34" w14:textId="1F82019C" w:rsidR="00070137" w:rsidRPr="00CF6ADD" w:rsidRDefault="00070137" w:rsidP="00070137">
      <w:pPr>
        <w:numPr>
          <w:ilvl w:val="1"/>
          <w:numId w:val="24"/>
        </w:numPr>
        <w:autoSpaceDE w:val="0"/>
        <w:autoSpaceDN w:val="0"/>
        <w:adjustRightInd w:val="0"/>
        <w:spacing w:after="240"/>
        <w:rPr>
          <w:rFonts w:ascii="Calibri" w:hAnsi="Calibri" w:cs="Calibri"/>
          <w:sz w:val="20"/>
          <w:szCs w:val="20"/>
        </w:rPr>
      </w:pPr>
      <w:r w:rsidRPr="00CF6ADD">
        <w:rPr>
          <w:rFonts w:ascii="Calibri" w:hAnsi="Calibri" w:cs="Calibri"/>
          <w:sz w:val="20"/>
          <w:szCs w:val="20"/>
        </w:rPr>
        <w:t xml:space="preserve">Fisher William, Gent Michael, Lassen Michael, </w:t>
      </w:r>
      <w:proofErr w:type="spellStart"/>
      <w:r w:rsidRPr="00CF6ADD">
        <w:rPr>
          <w:rFonts w:ascii="Calibri" w:hAnsi="Calibri" w:cs="Calibri"/>
          <w:sz w:val="20"/>
          <w:szCs w:val="20"/>
        </w:rPr>
        <w:t>Kakkar</w:t>
      </w:r>
      <w:proofErr w:type="spellEnd"/>
      <w:r w:rsidRPr="00CF6ADD">
        <w:rPr>
          <w:rFonts w:ascii="Calibri" w:hAnsi="Calibri" w:cs="Calibri"/>
          <w:sz w:val="20"/>
          <w:szCs w:val="20"/>
        </w:rPr>
        <w:t xml:space="preserve"> Ajay, Eriksson Bengt</w:t>
      </w:r>
      <w:r w:rsidRPr="00CF6ADD">
        <w:rPr>
          <w:rFonts w:ascii="Calibri" w:hAnsi="Calibri" w:cs="Calibri"/>
          <w:b/>
          <w:bCs/>
          <w:sz w:val="20"/>
          <w:szCs w:val="20"/>
        </w:rPr>
        <w:t>, Berkowitz Scott</w:t>
      </w:r>
      <w:r w:rsidRPr="00CF6ADD">
        <w:rPr>
          <w:rFonts w:ascii="Calibri" w:hAnsi="Calibri" w:cs="Calibri"/>
          <w:sz w:val="20"/>
          <w:szCs w:val="20"/>
        </w:rPr>
        <w:t xml:space="preserve">, and Turpie Alexander. Timing Of Symptomatic Venous Thromboembolism </w:t>
      </w:r>
      <w:proofErr w:type="gramStart"/>
      <w:r w:rsidRPr="00CF6ADD">
        <w:rPr>
          <w:rFonts w:ascii="Calibri" w:hAnsi="Calibri" w:cs="Calibri"/>
          <w:sz w:val="20"/>
          <w:szCs w:val="20"/>
        </w:rPr>
        <w:t>And</w:t>
      </w:r>
      <w:proofErr w:type="gramEnd"/>
      <w:r w:rsidRPr="00CF6ADD">
        <w:rPr>
          <w:rFonts w:ascii="Calibri" w:hAnsi="Calibri" w:cs="Calibri"/>
          <w:sz w:val="20"/>
          <w:szCs w:val="20"/>
        </w:rPr>
        <w:t xml:space="preserve"> Bleeding Events After Total Knee Arthroplasty: A Pooled Analysis Of Rivaroxaban Studies. EFORT - European Federation of National Associations of </w:t>
      </w:r>
      <w:proofErr w:type="spellStart"/>
      <w:r w:rsidRPr="00CF6ADD">
        <w:rPr>
          <w:rFonts w:ascii="Calibri" w:hAnsi="Calibri" w:cs="Calibri"/>
          <w:sz w:val="20"/>
          <w:szCs w:val="20"/>
        </w:rPr>
        <w:t>Orthopaedics</w:t>
      </w:r>
      <w:proofErr w:type="spellEnd"/>
      <w:r w:rsidRPr="00CF6ADD">
        <w:rPr>
          <w:rFonts w:ascii="Calibri" w:hAnsi="Calibri" w:cs="Calibri"/>
          <w:sz w:val="20"/>
          <w:szCs w:val="20"/>
        </w:rPr>
        <w:t xml:space="preserve"> and Traumatology (11th Congress). </w:t>
      </w:r>
      <w:proofErr w:type="spellStart"/>
      <w:r w:rsidRPr="00CF6ADD">
        <w:rPr>
          <w:rFonts w:ascii="Calibri" w:hAnsi="Calibri" w:cs="Calibri"/>
          <w:sz w:val="20"/>
          <w:szCs w:val="20"/>
        </w:rPr>
        <w:t>Orthopaedic</w:t>
      </w:r>
      <w:proofErr w:type="spellEnd"/>
      <w:r w:rsidRPr="00CF6ADD">
        <w:rPr>
          <w:rFonts w:ascii="Calibri" w:hAnsi="Calibri" w:cs="Calibri"/>
          <w:sz w:val="20"/>
          <w:szCs w:val="20"/>
        </w:rPr>
        <w:t xml:space="preserve"> Proceedings 2011 93-B:SUPP_II, 115-115. Accessed 070</w:t>
      </w:r>
      <w:r>
        <w:rPr>
          <w:rFonts w:ascii="Calibri" w:hAnsi="Calibri" w:cs="Calibri"/>
          <w:sz w:val="20"/>
          <w:szCs w:val="20"/>
        </w:rPr>
        <w:t>6</w:t>
      </w:r>
      <w:r w:rsidRPr="00CF6ADD">
        <w:rPr>
          <w:rFonts w:ascii="Calibri" w:hAnsi="Calibri" w:cs="Calibri"/>
          <w:sz w:val="20"/>
          <w:szCs w:val="20"/>
        </w:rPr>
        <w:t xml:space="preserve">21: </w:t>
      </w:r>
      <w:r>
        <w:rPr>
          <w:rFonts w:ascii="Calibri" w:hAnsi="Calibri" w:cs="Calibri"/>
          <w:sz w:val="20"/>
          <w:szCs w:val="20"/>
        </w:rPr>
        <w:t xml:space="preserve"> </w:t>
      </w:r>
      <w:r w:rsidRPr="00CF6ADD">
        <w:rPr>
          <w:rFonts w:ascii="Calibri" w:hAnsi="Calibri" w:cs="Calibri"/>
          <w:sz w:val="20"/>
          <w:szCs w:val="20"/>
        </w:rPr>
        <w:t xml:space="preserve">. </w:t>
      </w:r>
    </w:p>
    <w:p w14:paraId="3F5DE3F4" w14:textId="59847125" w:rsidR="00070137" w:rsidRDefault="00070137" w:rsidP="00070137">
      <w:pPr>
        <w:numPr>
          <w:ilvl w:val="1"/>
          <w:numId w:val="24"/>
        </w:numPr>
        <w:autoSpaceDE w:val="0"/>
        <w:autoSpaceDN w:val="0"/>
        <w:adjustRightInd w:val="0"/>
        <w:spacing w:after="240"/>
        <w:rPr>
          <w:rFonts w:ascii="Calibri" w:hAnsi="Calibri" w:cs="Calibri"/>
          <w:sz w:val="20"/>
          <w:szCs w:val="20"/>
        </w:rPr>
      </w:pPr>
      <w:r w:rsidRPr="00AD5E7C">
        <w:rPr>
          <w:rFonts w:ascii="Calibri" w:hAnsi="Calibri" w:cs="Calibri"/>
          <w:sz w:val="20"/>
          <w:szCs w:val="20"/>
        </w:rPr>
        <w:t xml:space="preserve">Lassen MR, Gent M, </w:t>
      </w:r>
      <w:proofErr w:type="spellStart"/>
      <w:r w:rsidRPr="00AD5E7C">
        <w:rPr>
          <w:rFonts w:ascii="Calibri" w:hAnsi="Calibri" w:cs="Calibri"/>
          <w:sz w:val="20"/>
          <w:szCs w:val="20"/>
        </w:rPr>
        <w:t>Kakkar</w:t>
      </w:r>
      <w:proofErr w:type="spellEnd"/>
      <w:r w:rsidRPr="00AD5E7C">
        <w:rPr>
          <w:rFonts w:ascii="Calibri" w:hAnsi="Calibri" w:cs="Calibri"/>
          <w:sz w:val="20"/>
          <w:szCs w:val="20"/>
        </w:rPr>
        <w:t xml:space="preserve"> AK, Eriksson BI, </w:t>
      </w:r>
      <w:r w:rsidRPr="00AD5E7C">
        <w:rPr>
          <w:rFonts w:ascii="Calibri" w:hAnsi="Calibri" w:cs="Calibri"/>
          <w:b/>
          <w:bCs/>
          <w:sz w:val="20"/>
          <w:szCs w:val="20"/>
        </w:rPr>
        <w:t>Berkowitz SD</w:t>
      </w:r>
      <w:r w:rsidRPr="00AD5E7C">
        <w:rPr>
          <w:rFonts w:ascii="Calibri" w:hAnsi="Calibri" w:cs="Calibri"/>
          <w:sz w:val="20"/>
          <w:szCs w:val="20"/>
        </w:rPr>
        <w:t>, Turpie A. A Pooled Analysis of Surgical Complications: Results from the RECORD Program. Journal of the American Geriatrics Society. 2012;60:S242-S.</w:t>
      </w:r>
      <w:r>
        <w:rPr>
          <w:rFonts w:ascii="Calibri" w:hAnsi="Calibri" w:cs="Calibri"/>
          <w:sz w:val="20"/>
          <w:szCs w:val="20"/>
        </w:rPr>
        <w:t xml:space="preserve"> </w:t>
      </w:r>
      <w:r w:rsidRPr="00AD5E7C">
        <w:rPr>
          <w:rFonts w:ascii="Calibri" w:hAnsi="Calibri" w:cs="Calibri"/>
          <w:sz w:val="20"/>
          <w:szCs w:val="20"/>
        </w:rPr>
        <w:t>Supplement: 4 Special Issue: SI</w:t>
      </w:r>
      <w:r>
        <w:rPr>
          <w:rFonts w:ascii="Calibri" w:hAnsi="Calibri" w:cs="Calibri"/>
          <w:sz w:val="20"/>
          <w:szCs w:val="20"/>
        </w:rPr>
        <w:t xml:space="preserve">. </w:t>
      </w:r>
    </w:p>
    <w:p w14:paraId="0FFED0EC"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Piccini JP, Patel MR,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Pan G, Singer DE,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Breithardt G, Halperin JL, Hankey GJ, Becker RC,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Fox KAA, Mahaffey KW. Outcomes of </w:t>
      </w:r>
      <w:r w:rsidRPr="00C51B07">
        <w:rPr>
          <w:rFonts w:ascii="Calibri" w:hAnsi="Calibri" w:cs="Calibri"/>
          <w:sz w:val="20"/>
          <w:szCs w:val="20"/>
        </w:rPr>
        <w:lastRenderedPageBreak/>
        <w:t>Discontinuing Rivaroxaban Compared with Warfarin in Patients with Nonvalvular Atrial Fibrillation. Presented at AHA Emerging Science Series, April 25, 2012 (online presentation).</w:t>
      </w:r>
    </w:p>
    <w:p w14:paraId="3DA1B9F0"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Hankey GJ, Mahaffey KW, </w:t>
      </w:r>
      <w:proofErr w:type="spellStart"/>
      <w:r w:rsidRPr="00C51B07">
        <w:rPr>
          <w:rFonts w:ascii="Calibri" w:hAnsi="Calibri" w:cs="Calibri"/>
          <w:sz w:val="20"/>
          <w:szCs w:val="20"/>
        </w:rPr>
        <w:t>Wojdyla</w:t>
      </w:r>
      <w:proofErr w:type="spellEnd"/>
      <w:r w:rsidRPr="00C51B07">
        <w:rPr>
          <w:rFonts w:ascii="Calibri" w:hAnsi="Calibri" w:cs="Calibri"/>
          <w:sz w:val="20"/>
          <w:szCs w:val="20"/>
        </w:rPr>
        <w:t xml:space="preserve"> D, White HD,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w:t>
      </w:r>
      <w:proofErr w:type="spellStart"/>
      <w:r w:rsidRPr="00C51B07">
        <w:rPr>
          <w:rFonts w:ascii="Calibri" w:hAnsi="Calibri" w:cs="Calibri"/>
          <w:sz w:val="20"/>
          <w:szCs w:val="20"/>
        </w:rPr>
        <w:t>Piccini</w:t>
      </w:r>
      <w:proofErr w:type="spellEnd"/>
      <w:r w:rsidRPr="00C51B07">
        <w:rPr>
          <w:rFonts w:ascii="Calibri" w:hAnsi="Calibri" w:cs="Calibri"/>
          <w:sz w:val="20"/>
          <w:szCs w:val="20"/>
        </w:rPr>
        <w:t xml:space="preserve"> JP, Patel MR, Becker RC, Halperin JL, Singer DE,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Fox KAA,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on behalf of the ROCKET AF Steering Committee and Investigators.  Outcomes in vitamin K antagonist-naïve and -experienced patients: Results from the ROCKET AF trial.  Presented at the 21st European Stroke Conference, 22–25 May 2012, Lisbon, Portugal (poster).</w:t>
      </w:r>
    </w:p>
    <w:p w14:paraId="0066FB9E" w14:textId="0FB471B7"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Mahaffey KW, Hellkamp A, Patel MR, Hannan K, Schwabe K,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w:t>
      </w:r>
      <w:r w:rsidRPr="00C51B07">
        <w:rPr>
          <w:rFonts w:ascii="Calibri" w:hAnsi="Calibri" w:cs="Calibri"/>
          <w:b/>
          <w:bCs/>
          <w:sz w:val="20"/>
          <w:szCs w:val="20"/>
        </w:rPr>
        <w:t>Berkowitz SD</w:t>
      </w:r>
      <w:r w:rsidRPr="00C51B07">
        <w:rPr>
          <w:rFonts w:ascii="Calibri" w:hAnsi="Calibri" w:cs="Calibri"/>
          <w:sz w:val="20"/>
          <w:szCs w:val="20"/>
        </w:rPr>
        <w:t xml:space="preserve">, Halperin JL, Hankey GJ, Fox KAA. Inadequate anticoagulant therapy during end of study transition to open-label vitamin K antagonist therapy: experience in ROCKET AF.  Presented at the European Society of Cardiology congress, Munich, Germany, August 25–29, 2012. European Heart Journal. 2012 (33):304. A5291. </w:t>
      </w:r>
      <w:r w:rsidRPr="00AD5E7C">
        <w:rPr>
          <w:rFonts w:ascii="Calibri" w:hAnsi="Calibri" w:cs="Calibri"/>
          <w:sz w:val="20"/>
          <w:szCs w:val="20"/>
        </w:rPr>
        <w:t>Pages: 968-968 Supplement: 1</w:t>
      </w:r>
      <w:r>
        <w:rPr>
          <w:rFonts w:ascii="Calibri" w:hAnsi="Calibri" w:cs="Calibri"/>
          <w:sz w:val="20"/>
          <w:szCs w:val="20"/>
        </w:rPr>
        <w:t xml:space="preserve">. </w:t>
      </w:r>
    </w:p>
    <w:p w14:paraId="09CF7E32"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Sherwood M, Mahaffey KW, Piccini JP, Suh EY, Patel MR, Becker RC, Singer DE, Halperin JL, Hankey GJ, </w:t>
      </w:r>
      <w:r w:rsidRPr="00C51B07">
        <w:rPr>
          <w:rFonts w:ascii="Calibri" w:hAnsi="Calibri" w:cs="Calibri"/>
          <w:b/>
          <w:bCs/>
          <w:sz w:val="20"/>
          <w:szCs w:val="20"/>
        </w:rPr>
        <w:t>Berkowitz S</w:t>
      </w:r>
      <w:r w:rsidRPr="00C51B07">
        <w:rPr>
          <w:rFonts w:ascii="Calibri" w:hAnsi="Calibri" w:cs="Calibri"/>
          <w:sz w:val="20"/>
          <w:szCs w:val="20"/>
        </w:rPr>
        <w:t xml:space="preserve">, Fox KA,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w:t>
      </w:r>
      <w:proofErr w:type="gramStart"/>
      <w:r w:rsidRPr="00C51B07">
        <w:rPr>
          <w:rFonts w:ascii="Calibri" w:hAnsi="Calibri" w:cs="Calibri"/>
          <w:sz w:val="20"/>
          <w:szCs w:val="20"/>
        </w:rPr>
        <w:t>Incidence</w:t>
      </w:r>
      <w:proofErr w:type="gramEnd"/>
      <w:r w:rsidRPr="00C51B07">
        <w:rPr>
          <w:rFonts w:ascii="Calibri" w:hAnsi="Calibri" w:cs="Calibri"/>
          <w:sz w:val="20"/>
          <w:szCs w:val="20"/>
        </w:rPr>
        <w:t xml:space="preserve"> and outcomes of gastrointestinal hemorrhage in patients with atrial fibrillation treated with rivaroxaban or warfarin: Results from the ROCKET AF Trial. Chest. 2012;142(4_MeetingAbstracts):84A. doi:10.1378/chest.1388403; Presented at CHEST 2012, Atlanta, Georgia, October 20–25 2012.</w:t>
      </w:r>
    </w:p>
    <w:p w14:paraId="7828F491"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van </w:t>
      </w:r>
      <w:proofErr w:type="spellStart"/>
      <w:r w:rsidRPr="00C51B07">
        <w:rPr>
          <w:rFonts w:ascii="Calibri" w:hAnsi="Calibri" w:cs="Calibri"/>
          <w:sz w:val="20"/>
          <w:szCs w:val="20"/>
        </w:rPr>
        <w:t>Diepen</w:t>
      </w:r>
      <w:proofErr w:type="spellEnd"/>
      <w:r w:rsidRPr="00C51B07">
        <w:rPr>
          <w:rFonts w:ascii="Calibri" w:hAnsi="Calibri" w:cs="Calibri"/>
          <w:sz w:val="20"/>
          <w:szCs w:val="20"/>
        </w:rPr>
        <w:t xml:space="preserve"> S,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Patel MR, Becker RC,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Halperin JL, Hankey GJ,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Singer DE,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Fox KAA, Mahaffey KW. Efficacy and Safety of Rivaroxaban in Patients with Heart Failure and Non-Valvular Atrial Fibrillation: Insights from ROCKET AF. Circulation 2012;126(21) Supplement S. Presented at the American Heart Association Scientific Sessions 2012, Los Angeles, USA, November 3–7 2012. </w:t>
      </w:r>
    </w:p>
    <w:p w14:paraId="563B53EE" w14:textId="187B2158"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van </w:t>
      </w:r>
      <w:proofErr w:type="spellStart"/>
      <w:r w:rsidRPr="00C51B07">
        <w:rPr>
          <w:rFonts w:ascii="Calibri" w:hAnsi="Calibri" w:cs="Calibri"/>
          <w:sz w:val="20"/>
          <w:szCs w:val="20"/>
        </w:rPr>
        <w:t>Diepen</w:t>
      </w:r>
      <w:proofErr w:type="spellEnd"/>
      <w:r w:rsidRPr="00C51B07">
        <w:rPr>
          <w:rFonts w:ascii="Calibri" w:hAnsi="Calibri" w:cs="Calibri"/>
          <w:sz w:val="20"/>
          <w:szCs w:val="20"/>
        </w:rPr>
        <w:t xml:space="preserve"> S,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Patel MR, Becker RC,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Halperin JL, Hankey GJ,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Singer DE,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Fox KAA, Mahaffey KW. Rivaroxaban is Associated with a Reduced Risk of Thromboembolic events and Hemorrhagic Stroke in Patient with Heart Failure: Insights from ROCKET AF. Circulation 2012;126(21) Supplement S, Abstract 14365. Presented at the American Heart Association Scientific Sessions 2012, Los Angeles, USA, November 3–7 2012.</w:t>
      </w:r>
      <w:r>
        <w:rPr>
          <w:rFonts w:ascii="Calibri" w:hAnsi="Calibri" w:cs="Calibri"/>
          <w:sz w:val="20"/>
          <w:szCs w:val="20"/>
        </w:rPr>
        <w:t xml:space="preserve"> </w:t>
      </w:r>
    </w:p>
    <w:p w14:paraId="3D0FA65B" w14:textId="46BAF8B9"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Halperin JL, </w:t>
      </w:r>
      <w:proofErr w:type="spellStart"/>
      <w:r w:rsidRPr="00C51B07">
        <w:rPr>
          <w:rFonts w:ascii="Calibri" w:hAnsi="Calibri" w:cs="Calibri"/>
          <w:sz w:val="20"/>
          <w:szCs w:val="20"/>
        </w:rPr>
        <w:t>Bloomgarden</w:t>
      </w:r>
      <w:proofErr w:type="spellEnd"/>
      <w:r w:rsidRPr="00C51B07">
        <w:rPr>
          <w:rFonts w:ascii="Calibri" w:hAnsi="Calibri" w:cs="Calibri"/>
          <w:sz w:val="20"/>
          <w:szCs w:val="20"/>
        </w:rPr>
        <w:t xml:space="preserve"> Z,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Patel M, Becker R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Hankey G,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 Singer D, </w:t>
      </w:r>
      <w:r w:rsidRPr="00C51B07">
        <w:rPr>
          <w:rFonts w:ascii="Calibri" w:hAnsi="Calibri" w:cs="Calibri"/>
          <w:b/>
          <w:bCs/>
          <w:sz w:val="20"/>
          <w:szCs w:val="20"/>
        </w:rPr>
        <w:t>Berkowitz S</w:t>
      </w:r>
      <w:r w:rsidRPr="00C51B07">
        <w:rPr>
          <w:rFonts w:ascii="Calibri" w:hAnsi="Calibri" w:cs="Calibri"/>
          <w:sz w:val="20"/>
          <w:szCs w:val="20"/>
        </w:rPr>
        <w:t xml:space="preserv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 Fox K, Mahaffey K. Rivaroxaban compared with warfarin in patients with atrial fibrillation and diabetes: A subgroup analysis of the </w:t>
      </w:r>
      <w:r>
        <w:rPr>
          <w:rFonts w:ascii="Calibri" w:hAnsi="Calibri" w:cs="Calibri"/>
          <w:sz w:val="20"/>
          <w:szCs w:val="20"/>
        </w:rPr>
        <w:t>ROCKET AF</w:t>
      </w:r>
      <w:r w:rsidRPr="00C51B07">
        <w:rPr>
          <w:rFonts w:ascii="Calibri" w:hAnsi="Calibri" w:cs="Calibri"/>
          <w:sz w:val="20"/>
          <w:szCs w:val="20"/>
        </w:rPr>
        <w:t xml:space="preserve"> trial. Circulation. 2012;126(21).</w:t>
      </w:r>
      <w:r>
        <w:rPr>
          <w:rFonts w:ascii="Calibri" w:hAnsi="Calibri" w:cs="Calibri"/>
          <w:sz w:val="20"/>
          <w:szCs w:val="20"/>
        </w:rPr>
        <w:t xml:space="preserve"> </w:t>
      </w:r>
      <w:r w:rsidRPr="00AD5E7C">
        <w:rPr>
          <w:rFonts w:ascii="Calibri" w:hAnsi="Calibri" w:cs="Calibri"/>
          <w:sz w:val="20"/>
          <w:szCs w:val="20"/>
        </w:rPr>
        <w:t>Supplement: S Meeting Abstract: 15544</w:t>
      </w:r>
      <w:r>
        <w:rPr>
          <w:rFonts w:ascii="Calibri" w:hAnsi="Calibri" w:cs="Calibri"/>
          <w:sz w:val="20"/>
          <w:szCs w:val="20"/>
        </w:rPr>
        <w:t xml:space="preserve">. </w:t>
      </w:r>
    </w:p>
    <w:p w14:paraId="1C6DC32F"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Levitan B, Yuan Z, Turpie A, Friedman R, Homering M, Berlin J, </w:t>
      </w:r>
      <w:r w:rsidRPr="00C51B07">
        <w:rPr>
          <w:rFonts w:ascii="Calibri" w:hAnsi="Calibri" w:cs="Calibri"/>
          <w:b/>
          <w:bCs/>
          <w:sz w:val="20"/>
          <w:szCs w:val="20"/>
        </w:rPr>
        <w:t>Berkowitz S</w:t>
      </w:r>
      <w:r w:rsidRPr="00C51B07">
        <w:rPr>
          <w:rFonts w:ascii="Calibri" w:hAnsi="Calibri" w:cs="Calibri"/>
          <w:sz w:val="20"/>
          <w:szCs w:val="20"/>
        </w:rPr>
        <w:t xml:space="preserve">, </w:t>
      </w:r>
      <w:proofErr w:type="spellStart"/>
      <w:r w:rsidRPr="00C51B07">
        <w:rPr>
          <w:rFonts w:ascii="Calibri" w:hAnsi="Calibri" w:cs="Calibri"/>
          <w:sz w:val="20"/>
          <w:szCs w:val="20"/>
        </w:rPr>
        <w:t>DiBattiste</w:t>
      </w:r>
      <w:proofErr w:type="spellEnd"/>
      <w:r w:rsidRPr="00C51B07">
        <w:rPr>
          <w:rFonts w:ascii="Calibri" w:hAnsi="Calibri" w:cs="Calibri"/>
          <w:sz w:val="20"/>
          <w:szCs w:val="20"/>
        </w:rPr>
        <w:t xml:space="preserve"> P.  Quantitative benefit-risk assessment of rivaroxaban for the prevention of venous thromboembolism (VTE). Journal of Hospital Medicine. 2012;7:S74-S5.</w:t>
      </w:r>
    </w:p>
    <w:p w14:paraId="39E5988C"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 Mahaffey K, Piccini J, Pan G, Patel M, Becker R, Singer ., Halperin ., Hankey G, </w:t>
      </w:r>
      <w:r w:rsidRPr="00C51B07">
        <w:rPr>
          <w:rFonts w:ascii="Calibri" w:hAnsi="Calibri" w:cs="Calibri"/>
          <w:b/>
          <w:bCs/>
          <w:sz w:val="20"/>
          <w:szCs w:val="20"/>
        </w:rPr>
        <w:t>Berkowitz S</w:t>
      </w:r>
      <w:r w:rsidRPr="00C51B07">
        <w:rPr>
          <w:rFonts w:ascii="Calibri" w:hAnsi="Calibri" w:cs="Calibri"/>
          <w:sz w:val="20"/>
          <w:szCs w:val="20"/>
        </w:rPr>
        <w:t xml:space="preserve">, Fox K,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 </w:t>
      </w:r>
      <w:proofErr w:type="gramStart"/>
      <w:r w:rsidRPr="00C51B07">
        <w:rPr>
          <w:rFonts w:ascii="Calibri" w:hAnsi="Calibri" w:cs="Calibri"/>
          <w:sz w:val="20"/>
          <w:szCs w:val="20"/>
        </w:rPr>
        <w:t>Incidence</w:t>
      </w:r>
      <w:proofErr w:type="gramEnd"/>
      <w:r w:rsidRPr="00C51B07">
        <w:rPr>
          <w:rFonts w:ascii="Calibri" w:hAnsi="Calibri" w:cs="Calibri"/>
          <w:sz w:val="20"/>
          <w:szCs w:val="20"/>
        </w:rPr>
        <w:t xml:space="preserve"> and outcomes of gastrointestinal hemorrhage in patients with atrial fibrillation treated with rivaroxaban or warfarin: Results from the </w:t>
      </w:r>
      <w:r>
        <w:rPr>
          <w:rFonts w:ascii="Calibri" w:hAnsi="Calibri" w:cs="Calibri"/>
          <w:sz w:val="20"/>
          <w:szCs w:val="20"/>
        </w:rPr>
        <w:t>ROCKET AF</w:t>
      </w:r>
      <w:r w:rsidRPr="00C51B07">
        <w:rPr>
          <w:rFonts w:ascii="Calibri" w:hAnsi="Calibri" w:cs="Calibri"/>
          <w:sz w:val="20"/>
          <w:szCs w:val="20"/>
        </w:rPr>
        <w:t xml:space="preserve"> trial. Chest. 2012;142(4).</w:t>
      </w:r>
    </w:p>
    <w:p w14:paraId="381A0EB9"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Friedman R, Homering M, Hess S and </w:t>
      </w:r>
      <w:r w:rsidRPr="00C51B07">
        <w:rPr>
          <w:rFonts w:ascii="Calibri" w:hAnsi="Calibri" w:cs="Calibri"/>
          <w:b/>
          <w:bCs/>
          <w:sz w:val="20"/>
          <w:szCs w:val="20"/>
        </w:rPr>
        <w:t>Berkowitz S</w:t>
      </w:r>
      <w:r w:rsidRPr="00C51B07">
        <w:rPr>
          <w:rFonts w:ascii="Calibri" w:hAnsi="Calibri" w:cs="Calibri"/>
          <w:sz w:val="20"/>
          <w:szCs w:val="20"/>
        </w:rPr>
        <w:t xml:space="preserve">. Allogeneic Blood Transfusions and Postoperative Infections after </w:t>
      </w:r>
      <w:proofErr w:type="spellStart"/>
      <w:r w:rsidRPr="00C51B07">
        <w:rPr>
          <w:rFonts w:ascii="Calibri" w:hAnsi="Calibri" w:cs="Calibri"/>
          <w:sz w:val="20"/>
          <w:szCs w:val="20"/>
        </w:rPr>
        <w:t>Orthopaedic</w:t>
      </w:r>
      <w:proofErr w:type="spellEnd"/>
      <w:r w:rsidRPr="00C51B07">
        <w:rPr>
          <w:rFonts w:ascii="Calibri" w:hAnsi="Calibri" w:cs="Calibri"/>
          <w:sz w:val="20"/>
          <w:szCs w:val="20"/>
        </w:rPr>
        <w:t xml:space="preserve"> Surgery. Presented at the American Academy of </w:t>
      </w:r>
      <w:proofErr w:type="spellStart"/>
      <w:r w:rsidRPr="00C51B07">
        <w:rPr>
          <w:rFonts w:ascii="Calibri" w:hAnsi="Calibri" w:cs="Calibri"/>
          <w:sz w:val="20"/>
          <w:szCs w:val="20"/>
        </w:rPr>
        <w:t>Orthopaedic</w:t>
      </w:r>
      <w:proofErr w:type="spellEnd"/>
      <w:r w:rsidRPr="00C51B07">
        <w:rPr>
          <w:rFonts w:ascii="Calibri" w:hAnsi="Calibri" w:cs="Calibri"/>
          <w:sz w:val="20"/>
          <w:szCs w:val="20"/>
        </w:rPr>
        <w:t xml:space="preserve"> Surgeons 2013 Annual Meeting, Chicago, USA, March 2013.</w:t>
      </w:r>
    </w:p>
    <w:p w14:paraId="5AB39D35" w14:textId="7777777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Friedman R, Homering M, </w:t>
      </w:r>
      <w:proofErr w:type="spellStart"/>
      <w:r w:rsidRPr="00C51B07">
        <w:rPr>
          <w:rFonts w:ascii="Calibri" w:hAnsi="Calibri" w:cs="Calibri"/>
          <w:sz w:val="20"/>
          <w:szCs w:val="20"/>
        </w:rPr>
        <w:t>Holberg</w:t>
      </w:r>
      <w:proofErr w:type="spellEnd"/>
      <w:r w:rsidRPr="00C51B07">
        <w:rPr>
          <w:rFonts w:ascii="Calibri" w:hAnsi="Calibri" w:cs="Calibri"/>
          <w:sz w:val="20"/>
          <w:szCs w:val="20"/>
        </w:rPr>
        <w:t xml:space="preserve"> G, </w:t>
      </w:r>
      <w:r w:rsidRPr="00C51B07">
        <w:rPr>
          <w:rFonts w:ascii="Calibri" w:hAnsi="Calibri" w:cs="Calibri"/>
          <w:b/>
          <w:bCs/>
          <w:sz w:val="20"/>
          <w:szCs w:val="20"/>
        </w:rPr>
        <w:t>Berkowitz S</w:t>
      </w:r>
      <w:r w:rsidRPr="00C51B07">
        <w:rPr>
          <w:rFonts w:ascii="Calibri" w:hAnsi="Calibri" w:cs="Calibri"/>
          <w:sz w:val="20"/>
          <w:szCs w:val="20"/>
        </w:rPr>
        <w:t xml:space="preserve">. Postoperative Infections Associated with Allogeneic versus Autologous and No Blood Transfusions after Total Hip or Knee Arthroplasty. Presented at the American Academy of </w:t>
      </w:r>
      <w:proofErr w:type="spellStart"/>
      <w:r w:rsidRPr="00C51B07">
        <w:rPr>
          <w:rFonts w:ascii="Calibri" w:hAnsi="Calibri" w:cs="Calibri"/>
          <w:sz w:val="20"/>
          <w:szCs w:val="20"/>
        </w:rPr>
        <w:t>Orthopaedic</w:t>
      </w:r>
      <w:proofErr w:type="spellEnd"/>
      <w:r w:rsidRPr="00C51B07">
        <w:rPr>
          <w:rFonts w:ascii="Calibri" w:hAnsi="Calibri" w:cs="Calibri"/>
          <w:sz w:val="20"/>
          <w:szCs w:val="20"/>
        </w:rPr>
        <w:t xml:space="preserve"> Surgeons 2013 Annual Meeting, Chicago, USA, March 2013.</w:t>
      </w:r>
    </w:p>
    <w:p w14:paraId="37A2D777" w14:textId="0DE49D30"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lastRenderedPageBreak/>
        <w:t xml:space="preserve">Breithardt G, Baumgartner H, </w:t>
      </w:r>
      <w:r w:rsidRPr="00C51B07">
        <w:rPr>
          <w:rFonts w:ascii="Calibri" w:hAnsi="Calibri" w:cs="Calibri"/>
          <w:b/>
          <w:bCs/>
          <w:sz w:val="20"/>
          <w:szCs w:val="20"/>
        </w:rPr>
        <w:t>Berkowitz S</w:t>
      </w:r>
      <w:r w:rsidRPr="00C51B07">
        <w:rPr>
          <w:rFonts w:ascii="Calibri" w:hAnsi="Calibri" w:cs="Calibri"/>
          <w:sz w:val="20"/>
          <w:szCs w:val="20"/>
        </w:rPr>
        <w:t>, Hellkamp A, Piccini J, Stevens S, et al. Characteristics and outcomes of patients with at rial fibrillation and significant valvular lesions: Experience from the</w:t>
      </w:r>
      <w:r w:rsidR="00AB7E99">
        <w:rPr>
          <w:rFonts w:ascii="Calibri" w:hAnsi="Calibri" w:cs="Calibri"/>
          <w:sz w:val="20"/>
          <w:szCs w:val="20"/>
        </w:rPr>
        <w:t xml:space="preserve"> ROCKET AF</w:t>
      </w:r>
      <w:r w:rsidRPr="00C51B07">
        <w:rPr>
          <w:rFonts w:ascii="Calibri" w:hAnsi="Calibri" w:cs="Calibri"/>
          <w:sz w:val="20"/>
          <w:szCs w:val="20"/>
        </w:rPr>
        <w:t xml:space="preserve"> trial. Journal of the American College of Cardiology. 2013;61(10):E282.</w:t>
      </w:r>
      <w:r>
        <w:rPr>
          <w:rFonts w:ascii="Calibri" w:hAnsi="Calibri" w:cs="Calibri"/>
          <w:sz w:val="20"/>
          <w:szCs w:val="20"/>
        </w:rPr>
        <w:t xml:space="preserve"> </w:t>
      </w:r>
      <w:r w:rsidRPr="00470B25">
        <w:rPr>
          <w:rFonts w:ascii="Calibri" w:hAnsi="Calibri" w:cs="Calibri"/>
          <w:sz w:val="20"/>
          <w:szCs w:val="20"/>
        </w:rPr>
        <w:t>Supplement: S</w:t>
      </w:r>
      <w:r>
        <w:rPr>
          <w:rFonts w:ascii="Calibri" w:hAnsi="Calibri" w:cs="Calibri"/>
          <w:sz w:val="20"/>
          <w:szCs w:val="20"/>
        </w:rPr>
        <w:t xml:space="preserve">. </w:t>
      </w:r>
    </w:p>
    <w:p w14:paraId="7D30C891" w14:textId="166EF4F6"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Breithardt G, </w:t>
      </w:r>
      <w:r w:rsidRPr="00C51B07">
        <w:rPr>
          <w:rFonts w:ascii="Calibri" w:hAnsi="Calibri" w:cs="Calibri"/>
          <w:b/>
          <w:bCs/>
          <w:sz w:val="20"/>
          <w:szCs w:val="20"/>
        </w:rPr>
        <w:t>Berkowitz S</w:t>
      </w:r>
      <w:r w:rsidRPr="00C51B07">
        <w:rPr>
          <w:rFonts w:ascii="Calibri" w:hAnsi="Calibri" w:cs="Calibri"/>
          <w:sz w:val="20"/>
          <w:szCs w:val="20"/>
        </w:rPr>
        <w:t>, Baumgartner H, Hellkamp A, Piccini J, Stevens S, et al. Outcomes of patients with at rial fibrillation and significant valvular lesions: Comparison of the effects of rivaroxaban and warfarin in the ROCKET AF trial. Journal of the American College of Cardiology. 2013;61(10):E339.</w:t>
      </w:r>
      <w:r>
        <w:rPr>
          <w:rFonts w:ascii="Calibri" w:hAnsi="Calibri" w:cs="Calibri"/>
          <w:sz w:val="20"/>
          <w:szCs w:val="20"/>
        </w:rPr>
        <w:t xml:space="preserve"> </w:t>
      </w:r>
      <w:r w:rsidRPr="00470B25">
        <w:rPr>
          <w:rFonts w:ascii="Calibri" w:hAnsi="Calibri" w:cs="Calibri"/>
          <w:sz w:val="20"/>
          <w:szCs w:val="20"/>
        </w:rPr>
        <w:t>Supplement: S</w:t>
      </w:r>
      <w:r>
        <w:rPr>
          <w:rFonts w:ascii="Calibri" w:hAnsi="Calibri" w:cs="Calibri"/>
          <w:sz w:val="20"/>
          <w:szCs w:val="20"/>
        </w:rPr>
        <w:t xml:space="preserve">. </w:t>
      </w:r>
    </w:p>
    <w:p w14:paraId="538B68CC" w14:textId="39B82F86" w:rsidR="00070137" w:rsidRDefault="00070137" w:rsidP="00070137">
      <w:pPr>
        <w:numPr>
          <w:ilvl w:val="1"/>
          <w:numId w:val="24"/>
        </w:numPr>
        <w:spacing w:after="240"/>
        <w:rPr>
          <w:rFonts w:ascii="Calibri" w:hAnsi="Calibri" w:cs="Calibri"/>
          <w:sz w:val="20"/>
          <w:szCs w:val="20"/>
        </w:rPr>
      </w:pPr>
      <w:r w:rsidRPr="00C51B07">
        <w:rPr>
          <w:rFonts w:ascii="Calibri" w:hAnsi="Calibri" w:cs="Calibri"/>
          <w:sz w:val="20"/>
          <w:szCs w:val="20"/>
        </w:rPr>
        <w:t xml:space="preserve">Levi M, Moore T, Castillejos C, </w:t>
      </w:r>
      <w:r w:rsidRPr="00C51B07">
        <w:rPr>
          <w:rFonts w:ascii="Calibri" w:hAnsi="Calibri" w:cs="Calibri"/>
          <w:b/>
          <w:bCs/>
          <w:sz w:val="20"/>
          <w:szCs w:val="20"/>
        </w:rPr>
        <w:t>Berkowitz S</w:t>
      </w:r>
      <w:r w:rsidRPr="00C51B07">
        <w:rPr>
          <w:rFonts w:ascii="Calibri" w:hAnsi="Calibri" w:cs="Calibri"/>
          <w:sz w:val="20"/>
          <w:szCs w:val="20"/>
        </w:rPr>
        <w:t>, Kubitza D, Goldhaber S, Weitz J, Levy J. Effects of three-factor and four-factor prothrombin complex concentrates on the pharmacodynamics of rivaroxaban. Presented at 24th International Society of Thrombosis and Haemostasis 2013 Meeting, Amsterdam, The Netherlands, June 29-July 4</w:t>
      </w:r>
      <w:proofErr w:type="gramStart"/>
      <w:r w:rsidRPr="00C51B07">
        <w:rPr>
          <w:rFonts w:ascii="Calibri" w:hAnsi="Calibri" w:cs="Calibri"/>
          <w:sz w:val="20"/>
          <w:szCs w:val="20"/>
        </w:rPr>
        <w:t xml:space="preserve"> 2013</w:t>
      </w:r>
      <w:proofErr w:type="gramEnd"/>
      <w:r w:rsidRPr="00C51B07">
        <w:rPr>
          <w:rFonts w:ascii="Calibri" w:hAnsi="Calibri" w:cs="Calibri"/>
          <w:sz w:val="20"/>
          <w:szCs w:val="20"/>
        </w:rPr>
        <w:t xml:space="preserve">. OC 36.5. J </w:t>
      </w:r>
      <w:proofErr w:type="spellStart"/>
      <w:r w:rsidRPr="00C51B07">
        <w:rPr>
          <w:rFonts w:ascii="Calibri" w:hAnsi="Calibri" w:cs="Calibri"/>
          <w:sz w:val="20"/>
          <w:szCs w:val="20"/>
        </w:rPr>
        <w:t>Thromb</w:t>
      </w:r>
      <w:proofErr w:type="spellEnd"/>
      <w:r w:rsidRPr="00C51B07">
        <w:rPr>
          <w:rFonts w:ascii="Calibri" w:hAnsi="Calibri" w:cs="Calibri"/>
          <w:sz w:val="20"/>
          <w:szCs w:val="20"/>
        </w:rPr>
        <w:t xml:space="preserve"> </w:t>
      </w:r>
      <w:proofErr w:type="spellStart"/>
      <w:r w:rsidRPr="00C51B07">
        <w:rPr>
          <w:rFonts w:ascii="Calibri" w:hAnsi="Calibri" w:cs="Calibri"/>
          <w:sz w:val="20"/>
          <w:szCs w:val="20"/>
        </w:rPr>
        <w:t>Haemost</w:t>
      </w:r>
      <w:proofErr w:type="spellEnd"/>
      <w:r w:rsidRPr="00C51B07">
        <w:rPr>
          <w:rFonts w:ascii="Calibri" w:hAnsi="Calibri" w:cs="Calibri"/>
          <w:sz w:val="20"/>
          <w:szCs w:val="20"/>
        </w:rPr>
        <w:t xml:space="preserve"> 2013;11 (Suppl 2</w:t>
      </w:r>
      <w:r>
        <w:rPr>
          <w:rFonts w:ascii="Calibri" w:hAnsi="Calibri" w:cs="Calibri"/>
          <w:sz w:val="20"/>
          <w:szCs w:val="20"/>
        </w:rPr>
        <w:t>, Special Issue</w:t>
      </w:r>
      <w:r w:rsidRPr="00C51B07">
        <w:rPr>
          <w:rFonts w:ascii="Calibri" w:hAnsi="Calibri" w:cs="Calibri"/>
          <w:sz w:val="20"/>
          <w:szCs w:val="20"/>
        </w:rPr>
        <w:t>):</w:t>
      </w:r>
      <w:r>
        <w:rPr>
          <w:rFonts w:ascii="Calibri" w:hAnsi="Calibri" w:cs="Calibri"/>
          <w:sz w:val="20"/>
          <w:szCs w:val="20"/>
        </w:rPr>
        <w:t>167</w:t>
      </w:r>
      <w:r w:rsidRPr="00C51B07">
        <w:rPr>
          <w:rFonts w:ascii="Calibri" w:hAnsi="Calibri" w:cs="Calibri"/>
          <w:sz w:val="20"/>
          <w:szCs w:val="20"/>
        </w:rPr>
        <w:t xml:space="preserve">. </w:t>
      </w:r>
      <w:r>
        <w:rPr>
          <w:rFonts w:ascii="Calibri" w:hAnsi="Calibri" w:cs="Calibri"/>
          <w:sz w:val="20"/>
          <w:szCs w:val="20"/>
        </w:rPr>
        <w:t xml:space="preserve"> </w:t>
      </w:r>
    </w:p>
    <w:p w14:paraId="26403958" w14:textId="6A03FD52"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Piccini JP, Garg J, Patel MR,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Goodman SG, Becker RC, </w:t>
      </w:r>
      <w:r w:rsidRPr="00C51B07">
        <w:rPr>
          <w:rFonts w:ascii="Calibri" w:hAnsi="Calibri" w:cs="Calibri"/>
          <w:b/>
          <w:bCs/>
          <w:sz w:val="20"/>
          <w:szCs w:val="20"/>
        </w:rPr>
        <w:t>Berkowitz SD</w:t>
      </w:r>
      <w:r w:rsidRPr="00C51B07">
        <w:rPr>
          <w:rFonts w:ascii="Calibri" w:hAnsi="Calibri" w:cs="Calibri"/>
          <w:sz w:val="20"/>
          <w:szCs w:val="20"/>
        </w:rPr>
        <w:t xml:space="preserve">,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Halperin JL, Hankey GJ,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Mahaffey KW, Singer DE,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Fox KA. Management of major bleeding events in patients treated with rivaroxaban versus warfarin: Results from the ROCKET AF trial. Circulation. 2013;128(22).</w:t>
      </w:r>
      <w:r>
        <w:rPr>
          <w:rFonts w:ascii="Calibri" w:hAnsi="Calibri" w:cs="Calibri"/>
          <w:sz w:val="20"/>
          <w:szCs w:val="20"/>
        </w:rPr>
        <w:t xml:space="preserve"> </w:t>
      </w:r>
      <w:r w:rsidRPr="00470B25">
        <w:rPr>
          <w:rFonts w:ascii="Calibri" w:hAnsi="Calibri" w:cs="Calibri"/>
          <w:sz w:val="20"/>
          <w:szCs w:val="20"/>
        </w:rPr>
        <w:t>Supplement: S Meeting Abstract: 15879</w:t>
      </w:r>
      <w:r>
        <w:rPr>
          <w:rFonts w:ascii="Calibri" w:hAnsi="Calibri" w:cs="Calibri"/>
          <w:sz w:val="20"/>
          <w:szCs w:val="20"/>
        </w:rPr>
        <w:t xml:space="preserve">. </w:t>
      </w:r>
    </w:p>
    <w:p w14:paraId="08E4B9A4" w14:textId="361A243B"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Balla</w:t>
      </w:r>
      <w:proofErr w:type="spellEnd"/>
      <w:r w:rsidRPr="00C51B07">
        <w:rPr>
          <w:rFonts w:ascii="Calibri" w:hAnsi="Calibri" w:cs="Calibri"/>
          <w:sz w:val="20"/>
          <w:szCs w:val="20"/>
        </w:rPr>
        <w:t xml:space="preserve"> SR, Cyr D,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Becker R, </w:t>
      </w:r>
      <w:r w:rsidRPr="00C51B07">
        <w:rPr>
          <w:rFonts w:ascii="Calibri" w:hAnsi="Calibri" w:cs="Calibri"/>
          <w:b/>
          <w:bCs/>
          <w:sz w:val="20"/>
          <w:szCs w:val="20"/>
        </w:rPr>
        <w:t>Berkowitz S</w:t>
      </w:r>
      <w:r w:rsidRPr="00C51B07">
        <w:rPr>
          <w:rFonts w:ascii="Calibri" w:hAnsi="Calibri" w:cs="Calibri"/>
          <w:sz w:val="20"/>
          <w:szCs w:val="20"/>
        </w:rPr>
        <w:t xml:space="preserve">, Breithardt G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 Fox K,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Halperin J, Hankey G, Mahaffey K,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 </w:t>
      </w:r>
      <w:proofErr w:type="spellStart"/>
      <w:r w:rsidRPr="00C51B07">
        <w:rPr>
          <w:rFonts w:ascii="Calibri" w:hAnsi="Calibri" w:cs="Calibri"/>
          <w:sz w:val="20"/>
          <w:szCs w:val="20"/>
        </w:rPr>
        <w:t>Piccini</w:t>
      </w:r>
      <w:proofErr w:type="spellEnd"/>
      <w:r w:rsidRPr="00C51B07">
        <w:rPr>
          <w:rFonts w:ascii="Calibri" w:hAnsi="Calibri" w:cs="Calibri"/>
          <w:sz w:val="20"/>
          <w:szCs w:val="20"/>
        </w:rPr>
        <w:t xml:space="preserve"> J, Singer D, Patel M. Obesity paradox for stroke in patients with atrial fibrillation treated with rivaroxaban and warfarin in the ROCKET AF trial. Journal of the American College of Cardiology. 2014;63(12):A371</w:t>
      </w:r>
      <w:r w:rsidRPr="00470B25">
        <w:t xml:space="preserve"> </w:t>
      </w:r>
      <w:r w:rsidRPr="00470B25">
        <w:rPr>
          <w:rFonts w:ascii="Calibri" w:hAnsi="Calibri" w:cs="Calibri"/>
          <w:sz w:val="20"/>
          <w:szCs w:val="20"/>
        </w:rPr>
        <w:t>-A371 Supplement: S Meeting Abstract: 1180-92</w:t>
      </w:r>
      <w:r w:rsidRPr="00C51B07">
        <w:rPr>
          <w:rFonts w:ascii="Calibri" w:hAnsi="Calibri" w:cs="Calibri"/>
          <w:sz w:val="20"/>
          <w:szCs w:val="20"/>
        </w:rPr>
        <w:t>.</w:t>
      </w:r>
      <w:r w:rsidRPr="00282D7E">
        <w:rPr>
          <w:rFonts w:ascii="Calibri" w:hAnsi="Calibri" w:cs="Calibri"/>
          <w:sz w:val="20"/>
          <w:szCs w:val="20"/>
        </w:rPr>
        <w:t xml:space="preserve"> </w:t>
      </w:r>
    </w:p>
    <w:p w14:paraId="49B285CB" w14:textId="23ECC56D" w:rsidR="00070137" w:rsidRDefault="00070137" w:rsidP="00070137">
      <w:pPr>
        <w:numPr>
          <w:ilvl w:val="1"/>
          <w:numId w:val="24"/>
        </w:numPr>
        <w:autoSpaceDE w:val="0"/>
        <w:autoSpaceDN w:val="0"/>
        <w:adjustRightInd w:val="0"/>
        <w:spacing w:after="240"/>
        <w:rPr>
          <w:rFonts w:ascii="Calibri" w:hAnsi="Calibri" w:cs="Calibri"/>
          <w:sz w:val="20"/>
          <w:szCs w:val="20"/>
        </w:rPr>
      </w:pPr>
      <w:r w:rsidRPr="00470B25">
        <w:rPr>
          <w:rFonts w:ascii="Calibri" w:hAnsi="Calibri" w:cs="Calibri"/>
          <w:sz w:val="20"/>
          <w:szCs w:val="20"/>
        </w:rPr>
        <w:t xml:space="preserve">Breithardt G, Baumgartner H, </w:t>
      </w:r>
      <w:r w:rsidRPr="00470B25">
        <w:rPr>
          <w:rFonts w:ascii="Calibri" w:hAnsi="Calibri" w:cs="Calibri"/>
          <w:b/>
          <w:bCs/>
          <w:sz w:val="20"/>
          <w:szCs w:val="20"/>
        </w:rPr>
        <w:t>Berkowitz SD</w:t>
      </w:r>
      <w:r w:rsidRPr="00470B25">
        <w:rPr>
          <w:rFonts w:ascii="Calibri" w:hAnsi="Calibri" w:cs="Calibri"/>
          <w:sz w:val="20"/>
          <w:szCs w:val="20"/>
        </w:rPr>
        <w:t xml:space="preserve">, </w:t>
      </w:r>
      <w:proofErr w:type="spellStart"/>
      <w:r w:rsidRPr="00470B25">
        <w:rPr>
          <w:rFonts w:ascii="Calibri" w:hAnsi="Calibri" w:cs="Calibri"/>
          <w:sz w:val="20"/>
          <w:szCs w:val="20"/>
        </w:rPr>
        <w:t>Hellkamp</w:t>
      </w:r>
      <w:proofErr w:type="spellEnd"/>
      <w:r w:rsidRPr="00470B25">
        <w:rPr>
          <w:rFonts w:ascii="Calibri" w:hAnsi="Calibri" w:cs="Calibri"/>
          <w:sz w:val="20"/>
          <w:szCs w:val="20"/>
        </w:rPr>
        <w:t xml:space="preserve"> AS, </w:t>
      </w:r>
      <w:proofErr w:type="spellStart"/>
      <w:r w:rsidRPr="00470B25">
        <w:rPr>
          <w:rFonts w:ascii="Calibri" w:hAnsi="Calibri" w:cs="Calibri"/>
          <w:sz w:val="20"/>
          <w:szCs w:val="20"/>
        </w:rPr>
        <w:t>Piccini</w:t>
      </w:r>
      <w:proofErr w:type="spellEnd"/>
      <w:r w:rsidRPr="00470B25">
        <w:rPr>
          <w:rFonts w:ascii="Calibri" w:hAnsi="Calibri" w:cs="Calibri"/>
          <w:sz w:val="20"/>
          <w:szCs w:val="20"/>
        </w:rPr>
        <w:t xml:space="preserve"> JP, </w:t>
      </w:r>
      <w:proofErr w:type="spellStart"/>
      <w:r w:rsidRPr="00470B25">
        <w:rPr>
          <w:rFonts w:ascii="Calibri" w:hAnsi="Calibri" w:cs="Calibri"/>
          <w:sz w:val="20"/>
          <w:szCs w:val="20"/>
        </w:rPr>
        <w:t>Lokhnygina</w:t>
      </w:r>
      <w:proofErr w:type="spellEnd"/>
      <w:r w:rsidRPr="00470B25">
        <w:rPr>
          <w:rFonts w:ascii="Calibri" w:hAnsi="Calibri" w:cs="Calibri"/>
          <w:sz w:val="20"/>
          <w:szCs w:val="20"/>
        </w:rPr>
        <w:t xml:space="preserve"> Y, et al. Patients with native aortic stenosis represent a high-risk subgroup in nonvalvular atrial fibrillation - Results from ROCKET AF. European Heart Journal. 2014;35:1033-</w:t>
      </w:r>
      <w:r w:rsidRPr="00470B25">
        <w:t xml:space="preserve"> </w:t>
      </w:r>
      <w:r w:rsidRPr="00470B25">
        <w:rPr>
          <w:rFonts w:ascii="Calibri" w:hAnsi="Calibri" w:cs="Calibri"/>
          <w:sz w:val="20"/>
          <w:szCs w:val="20"/>
        </w:rPr>
        <w:t>1033 Supplement: 1 Meeting Abstract: 5835.</w:t>
      </w:r>
      <w:r>
        <w:rPr>
          <w:rFonts w:ascii="Calibri" w:hAnsi="Calibri" w:cs="Calibri"/>
          <w:sz w:val="20"/>
          <w:szCs w:val="20"/>
        </w:rPr>
        <w:t xml:space="preserve"> </w:t>
      </w:r>
    </w:p>
    <w:p w14:paraId="60C3A5F2" w14:textId="4D5E9FD8"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Steinberg B,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A, Halperin J, Breithardt G, Passman R, Hankey G, Patel M, Becker R,  Singer D, </w:t>
      </w:r>
      <w:r w:rsidRPr="00C51B07">
        <w:rPr>
          <w:rFonts w:ascii="Calibri" w:hAnsi="Calibri" w:cs="Calibri"/>
          <w:b/>
          <w:bCs/>
          <w:sz w:val="20"/>
          <w:szCs w:val="20"/>
        </w:rPr>
        <w:t>Berkowitz S</w:t>
      </w:r>
      <w:r w:rsidRPr="00C51B07">
        <w:rPr>
          <w:rFonts w:ascii="Calibri" w:hAnsi="Calibri" w:cs="Calibri"/>
          <w:sz w:val="20"/>
          <w:szCs w:val="20"/>
        </w:rPr>
        <w:t xml:space="preserve">,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 Mahaffey K, Fox K,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 </w:t>
      </w:r>
      <w:proofErr w:type="spellStart"/>
      <w:r w:rsidRPr="00C51B07">
        <w:rPr>
          <w:rFonts w:ascii="Calibri" w:hAnsi="Calibri" w:cs="Calibri"/>
          <w:sz w:val="20"/>
          <w:szCs w:val="20"/>
        </w:rPr>
        <w:t>Piccini</w:t>
      </w:r>
      <w:proofErr w:type="spellEnd"/>
      <w:r w:rsidRPr="00C51B07">
        <w:rPr>
          <w:rFonts w:ascii="Calibri" w:hAnsi="Calibri" w:cs="Calibri"/>
          <w:sz w:val="20"/>
          <w:szCs w:val="20"/>
        </w:rPr>
        <w:t xml:space="preserve"> J. Use and Outcomes of Antiarrhythmic Therapy in Patients with Atrial Fibrillation Receiving Oral Anticoagulation: Results from the ROCKET AF Trial. Journal of the American College of Cardiology. 2014;63(12):A327. American College of Cardiology Meeting March 2014.</w:t>
      </w:r>
      <w:r>
        <w:rPr>
          <w:rFonts w:ascii="Calibri" w:hAnsi="Calibri" w:cs="Calibri"/>
          <w:sz w:val="20"/>
          <w:szCs w:val="20"/>
        </w:rPr>
        <w:t xml:space="preserve"> </w:t>
      </w:r>
    </w:p>
    <w:p w14:paraId="4CC20FA7" w14:textId="4226F29E"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Sherwood MW, Jones S, Cyr D, Becker R, </w:t>
      </w:r>
      <w:r w:rsidRPr="00C51B07">
        <w:rPr>
          <w:rFonts w:ascii="Calibri" w:hAnsi="Calibri" w:cs="Calibri"/>
          <w:b/>
          <w:bCs/>
          <w:sz w:val="20"/>
          <w:szCs w:val="20"/>
        </w:rPr>
        <w:t>Berkowitz S</w:t>
      </w:r>
      <w:r w:rsidRPr="00C51B07">
        <w:rPr>
          <w:rFonts w:ascii="Calibri" w:hAnsi="Calibri" w:cs="Calibri"/>
          <w:sz w:val="20"/>
          <w:szCs w:val="20"/>
        </w:rPr>
        <w:t xml:space="preserve">, </w:t>
      </w:r>
      <w:proofErr w:type="spellStart"/>
      <w:r w:rsidRPr="00C51B07">
        <w:rPr>
          <w:rFonts w:ascii="Calibri" w:hAnsi="Calibri" w:cs="Calibri"/>
          <w:sz w:val="20"/>
          <w:szCs w:val="20"/>
        </w:rPr>
        <w:t>Washam</w:t>
      </w:r>
      <w:proofErr w:type="spellEnd"/>
      <w:r w:rsidRPr="00C51B07">
        <w:rPr>
          <w:rFonts w:ascii="Calibri" w:hAnsi="Calibri" w:cs="Calibri"/>
          <w:sz w:val="20"/>
          <w:szCs w:val="20"/>
        </w:rPr>
        <w:t xml:space="preserve"> J, et al. The use of dual antiplatelet therapy and patient outcomes in those undergoing </w:t>
      </w:r>
      <w:r>
        <w:rPr>
          <w:rFonts w:ascii="Calibri" w:hAnsi="Calibri" w:cs="Calibri"/>
          <w:sz w:val="20"/>
          <w:szCs w:val="20"/>
        </w:rPr>
        <w:t>PCI</w:t>
      </w:r>
      <w:r w:rsidRPr="00C51B07">
        <w:rPr>
          <w:rFonts w:ascii="Calibri" w:hAnsi="Calibri" w:cs="Calibri"/>
          <w:sz w:val="20"/>
          <w:szCs w:val="20"/>
        </w:rPr>
        <w:t xml:space="preserve"> in the </w:t>
      </w:r>
      <w:r>
        <w:rPr>
          <w:rFonts w:ascii="Calibri" w:hAnsi="Calibri" w:cs="Calibri"/>
          <w:sz w:val="20"/>
          <w:szCs w:val="20"/>
        </w:rPr>
        <w:t>ROCEKT</w:t>
      </w:r>
      <w:r w:rsidRPr="00C51B07">
        <w:rPr>
          <w:rFonts w:ascii="Calibri" w:hAnsi="Calibri" w:cs="Calibri"/>
          <w:sz w:val="20"/>
          <w:szCs w:val="20"/>
        </w:rPr>
        <w:t xml:space="preserve"> AF trial. Journal of the American College of Cardiology. 2014;63(12):A1724.</w:t>
      </w:r>
      <w:r>
        <w:rPr>
          <w:rFonts w:ascii="Calibri" w:hAnsi="Calibri" w:cs="Calibri"/>
          <w:sz w:val="20"/>
          <w:szCs w:val="20"/>
        </w:rPr>
        <w:t xml:space="preserve"> </w:t>
      </w:r>
    </w:p>
    <w:p w14:paraId="4BDF523C" w14:textId="6B36665F"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Patel MR, Hellkamp AS, Becker RC, </w:t>
      </w:r>
      <w:r w:rsidRPr="00C51B07">
        <w:rPr>
          <w:rFonts w:ascii="Calibri" w:hAnsi="Calibri" w:cs="Calibri"/>
          <w:b/>
          <w:bCs/>
          <w:sz w:val="20"/>
          <w:szCs w:val="20"/>
        </w:rPr>
        <w:t>Berkowitz SD</w:t>
      </w:r>
      <w:r w:rsidRPr="00C51B07">
        <w:rPr>
          <w:rFonts w:ascii="Calibri" w:hAnsi="Calibri" w:cs="Calibri"/>
          <w:sz w:val="20"/>
          <w:szCs w:val="20"/>
        </w:rPr>
        <w:t xml:space="preserve">, Breithardt G, </w:t>
      </w:r>
      <w:proofErr w:type="spellStart"/>
      <w:r w:rsidRPr="00C51B07">
        <w:rPr>
          <w:rFonts w:ascii="Calibri" w:hAnsi="Calibri" w:cs="Calibri"/>
          <w:sz w:val="20"/>
          <w:szCs w:val="20"/>
        </w:rPr>
        <w:t>Hacke</w:t>
      </w:r>
      <w:proofErr w:type="spellEnd"/>
      <w:r w:rsidRPr="00C51B07">
        <w:rPr>
          <w:rFonts w:ascii="Calibri" w:hAnsi="Calibri" w:cs="Calibri"/>
          <w:sz w:val="20"/>
          <w:szCs w:val="20"/>
        </w:rPr>
        <w:t xml:space="preserve"> W, et al. Predictors of hospitalization in patients with atrial fibrillation: An analysis from ROCKET AF. Circulation. 2014;130.</w:t>
      </w:r>
      <w:r>
        <w:rPr>
          <w:rFonts w:ascii="Calibri" w:hAnsi="Calibri" w:cs="Calibri"/>
          <w:sz w:val="20"/>
          <w:szCs w:val="20"/>
        </w:rPr>
        <w:t xml:space="preserve"> </w:t>
      </w:r>
      <w:r w:rsidRPr="00130368">
        <w:rPr>
          <w:rFonts w:ascii="Calibri" w:hAnsi="Calibri" w:cs="Calibri"/>
          <w:sz w:val="20"/>
          <w:szCs w:val="20"/>
        </w:rPr>
        <w:t>Supplement: 2 Meeting Abstract: 16840</w:t>
      </w:r>
      <w:r>
        <w:rPr>
          <w:rFonts w:ascii="Calibri" w:hAnsi="Calibri" w:cs="Calibri"/>
          <w:sz w:val="20"/>
          <w:szCs w:val="20"/>
        </w:rPr>
        <w:t xml:space="preserve">.  </w:t>
      </w:r>
    </w:p>
    <w:p w14:paraId="51629619" w14:textId="21023596"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Piccini JP, Hellkamp AS, Mahaffey KW,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Becker RC, et al. Polypharmacy and the efficacy and safety of rivaroxaban versus warfarin in the prevention of stroke: Results from the </w:t>
      </w:r>
      <w:r>
        <w:rPr>
          <w:rFonts w:ascii="Calibri" w:hAnsi="Calibri" w:cs="Calibri"/>
          <w:sz w:val="20"/>
          <w:szCs w:val="20"/>
        </w:rPr>
        <w:t>ROCKET AF</w:t>
      </w:r>
      <w:r w:rsidRPr="00C51B07">
        <w:rPr>
          <w:rFonts w:ascii="Calibri" w:hAnsi="Calibri" w:cs="Calibri"/>
          <w:sz w:val="20"/>
          <w:szCs w:val="20"/>
        </w:rPr>
        <w:t xml:space="preserve"> trial. Circulation. 2014;130.</w:t>
      </w:r>
      <w:r>
        <w:rPr>
          <w:rFonts w:ascii="Calibri" w:hAnsi="Calibri" w:cs="Calibri"/>
          <w:sz w:val="20"/>
          <w:szCs w:val="20"/>
        </w:rPr>
        <w:t xml:space="preserve"> </w:t>
      </w:r>
      <w:r w:rsidRPr="00130368">
        <w:rPr>
          <w:rFonts w:ascii="Calibri" w:hAnsi="Calibri" w:cs="Calibri"/>
          <w:sz w:val="20"/>
          <w:szCs w:val="20"/>
        </w:rPr>
        <w:t>Supplement: 2 Meeting Abstract: 15686</w:t>
      </w:r>
      <w:r>
        <w:rPr>
          <w:rFonts w:ascii="Calibri" w:hAnsi="Calibri" w:cs="Calibri"/>
          <w:sz w:val="20"/>
          <w:szCs w:val="20"/>
        </w:rPr>
        <w:t xml:space="preserve">. </w:t>
      </w:r>
    </w:p>
    <w:p w14:paraId="4E250FCD" w14:textId="6CCE84B2"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Vemulapalli</w:t>
      </w:r>
      <w:proofErr w:type="spellEnd"/>
      <w:r w:rsidRPr="00C51B07">
        <w:rPr>
          <w:rFonts w:ascii="Calibri" w:hAnsi="Calibri" w:cs="Calibri"/>
          <w:sz w:val="20"/>
          <w:szCs w:val="20"/>
        </w:rPr>
        <w:t xml:space="preserve"> S,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Schuyler Jones W, Piccini JP, Mahaffey KW, Becker RC, Hankey GJ, </w:t>
      </w:r>
      <w:r w:rsidRPr="00C51B07">
        <w:rPr>
          <w:rFonts w:ascii="Calibri" w:hAnsi="Calibri" w:cs="Calibri"/>
          <w:b/>
          <w:bCs/>
          <w:sz w:val="20"/>
          <w:szCs w:val="20"/>
        </w:rPr>
        <w:t>Berkowitz SD</w:t>
      </w:r>
      <w:r w:rsidRPr="00C51B07">
        <w:rPr>
          <w:rFonts w:ascii="Calibri" w:hAnsi="Calibri" w:cs="Calibri"/>
          <w:sz w:val="20"/>
          <w:szCs w:val="20"/>
        </w:rPr>
        <w:t xml:space="preserve">, Breithardt G, Singer D., Fox KA, </w:t>
      </w:r>
      <w:proofErr w:type="spellStart"/>
      <w:r w:rsidRPr="00C51B07">
        <w:rPr>
          <w:rFonts w:ascii="Calibri" w:hAnsi="Calibri" w:cs="Calibri"/>
          <w:sz w:val="20"/>
          <w:szCs w:val="20"/>
        </w:rPr>
        <w:t>Califf</w:t>
      </w:r>
      <w:proofErr w:type="spellEnd"/>
      <w:r w:rsidRPr="00C51B07">
        <w:rPr>
          <w:rFonts w:ascii="Calibri" w:hAnsi="Calibri" w:cs="Calibri"/>
          <w:sz w:val="20"/>
          <w:szCs w:val="20"/>
        </w:rPr>
        <w:t xml:space="preserve"> RM, Patel MR. Blood pressure control and stroke or bleeding risk in patients with atrial fibrillation: Results from the </w:t>
      </w:r>
      <w:r>
        <w:rPr>
          <w:rFonts w:ascii="Calibri" w:hAnsi="Calibri" w:cs="Calibri"/>
          <w:sz w:val="20"/>
          <w:szCs w:val="20"/>
        </w:rPr>
        <w:t>ROCKET AF</w:t>
      </w:r>
      <w:r w:rsidRPr="00C51B07">
        <w:rPr>
          <w:rFonts w:ascii="Calibri" w:hAnsi="Calibri" w:cs="Calibri"/>
          <w:sz w:val="20"/>
          <w:szCs w:val="20"/>
        </w:rPr>
        <w:t xml:space="preserve"> trial. Circulation. 2014;130.</w:t>
      </w:r>
      <w:r>
        <w:rPr>
          <w:rFonts w:ascii="Calibri" w:hAnsi="Calibri" w:cs="Calibri"/>
          <w:sz w:val="20"/>
          <w:szCs w:val="20"/>
        </w:rPr>
        <w:t xml:space="preserve"> </w:t>
      </w:r>
      <w:r w:rsidRPr="00AE010B">
        <w:rPr>
          <w:rFonts w:ascii="Calibri" w:hAnsi="Calibri" w:cs="Calibri"/>
          <w:sz w:val="20"/>
          <w:szCs w:val="20"/>
        </w:rPr>
        <w:t>Supplement: 2 Meeting Abstract: 16866</w:t>
      </w:r>
      <w:r>
        <w:rPr>
          <w:rFonts w:ascii="Calibri" w:hAnsi="Calibri" w:cs="Calibri"/>
          <w:sz w:val="20"/>
          <w:szCs w:val="20"/>
        </w:rPr>
        <w:t xml:space="preserve">. </w:t>
      </w:r>
    </w:p>
    <w:p w14:paraId="7EDC19B0" w14:textId="49C58C43"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1E6FFC">
        <w:rPr>
          <w:rFonts w:ascii="Calibri" w:hAnsi="Calibri" w:cs="Calibri"/>
          <w:sz w:val="20"/>
          <w:szCs w:val="20"/>
        </w:rPr>
        <w:t>Ameriso</w:t>
      </w:r>
      <w:proofErr w:type="spellEnd"/>
      <w:r w:rsidRPr="001E6FFC">
        <w:rPr>
          <w:rFonts w:ascii="Calibri" w:hAnsi="Calibri" w:cs="Calibri"/>
          <w:sz w:val="20"/>
          <w:szCs w:val="20"/>
        </w:rPr>
        <w:t xml:space="preserve"> S, </w:t>
      </w:r>
      <w:proofErr w:type="spellStart"/>
      <w:r w:rsidRPr="001E6FFC">
        <w:rPr>
          <w:rFonts w:ascii="Calibri" w:hAnsi="Calibri" w:cs="Calibri"/>
          <w:sz w:val="20"/>
          <w:szCs w:val="20"/>
        </w:rPr>
        <w:t>Lavados</w:t>
      </w:r>
      <w:proofErr w:type="spellEnd"/>
      <w:r w:rsidRPr="001E6FFC">
        <w:rPr>
          <w:rFonts w:ascii="Calibri" w:hAnsi="Calibri" w:cs="Calibri"/>
          <w:sz w:val="20"/>
          <w:szCs w:val="20"/>
        </w:rPr>
        <w:t xml:space="preserve"> P, </w:t>
      </w:r>
      <w:proofErr w:type="spellStart"/>
      <w:r w:rsidRPr="001E6FFC">
        <w:rPr>
          <w:rFonts w:ascii="Calibri" w:hAnsi="Calibri" w:cs="Calibri"/>
          <w:sz w:val="20"/>
          <w:szCs w:val="20"/>
        </w:rPr>
        <w:t>Arauz</w:t>
      </w:r>
      <w:proofErr w:type="spellEnd"/>
      <w:r w:rsidRPr="001E6FFC">
        <w:rPr>
          <w:rFonts w:ascii="Calibri" w:hAnsi="Calibri" w:cs="Calibri"/>
          <w:sz w:val="20"/>
          <w:szCs w:val="20"/>
        </w:rPr>
        <w:t xml:space="preserve"> A, Gagliardi RJ, Shoamanesh A, Pater C, </w:t>
      </w:r>
      <w:r>
        <w:rPr>
          <w:rFonts w:ascii="Calibri" w:hAnsi="Calibri" w:cs="Calibri"/>
          <w:sz w:val="20"/>
          <w:szCs w:val="20"/>
        </w:rPr>
        <w:t xml:space="preserve">Mundl H, </w:t>
      </w:r>
      <w:r w:rsidRPr="001E6FFC">
        <w:rPr>
          <w:rFonts w:ascii="Calibri" w:hAnsi="Calibri" w:cs="Calibri"/>
          <w:b/>
          <w:bCs/>
          <w:sz w:val="20"/>
          <w:szCs w:val="20"/>
        </w:rPr>
        <w:t>Berkowitz SD</w:t>
      </w:r>
      <w:r>
        <w:rPr>
          <w:rFonts w:ascii="Calibri" w:hAnsi="Calibri" w:cs="Calibri"/>
          <w:sz w:val="20"/>
          <w:szCs w:val="20"/>
        </w:rPr>
        <w:t>, Connolly SJ, Hart RG.</w:t>
      </w:r>
      <w:r w:rsidRPr="001E6FFC">
        <w:rPr>
          <w:rFonts w:ascii="Calibri" w:hAnsi="Calibri" w:cs="Calibri"/>
          <w:sz w:val="20"/>
          <w:szCs w:val="20"/>
        </w:rPr>
        <w:t xml:space="preserve"> NAVIGATE ESUS: Phase-III RCT assessing prevention of stroke and systemic embolism in patients with embolic stroke of undetermined source. Journal of the Neurological Sciences. 2015;357:E364-E5.</w:t>
      </w:r>
      <w:r>
        <w:rPr>
          <w:rFonts w:ascii="Calibri" w:hAnsi="Calibri" w:cs="Calibri"/>
          <w:sz w:val="20"/>
          <w:szCs w:val="20"/>
        </w:rPr>
        <w:t xml:space="preserve"> </w:t>
      </w:r>
      <w:r w:rsidRPr="001E6FFC">
        <w:rPr>
          <w:rFonts w:ascii="Calibri" w:hAnsi="Calibri" w:cs="Calibri"/>
          <w:sz w:val="20"/>
          <w:szCs w:val="20"/>
        </w:rPr>
        <w:t>Supplement: 1 Meeting Abstract: 1238</w:t>
      </w:r>
      <w:r>
        <w:rPr>
          <w:rFonts w:ascii="Calibri" w:hAnsi="Calibri" w:cs="Calibri"/>
          <w:sz w:val="20"/>
          <w:szCs w:val="20"/>
        </w:rPr>
        <w:t xml:space="preserve">. </w:t>
      </w:r>
    </w:p>
    <w:p w14:paraId="5CD27C8E" w14:textId="3AA2B9E3" w:rsidR="00070137" w:rsidRDefault="00070137" w:rsidP="00070137">
      <w:pPr>
        <w:numPr>
          <w:ilvl w:val="1"/>
          <w:numId w:val="24"/>
        </w:numPr>
        <w:autoSpaceDE w:val="0"/>
        <w:autoSpaceDN w:val="0"/>
        <w:adjustRightInd w:val="0"/>
        <w:spacing w:after="240"/>
        <w:rPr>
          <w:rFonts w:ascii="Calibri" w:hAnsi="Calibri" w:cs="Calibri"/>
          <w:sz w:val="20"/>
          <w:szCs w:val="20"/>
        </w:rPr>
      </w:pPr>
      <w:r w:rsidRPr="001E6FFC">
        <w:rPr>
          <w:rFonts w:ascii="Calibri" w:hAnsi="Calibri" w:cs="Calibri"/>
          <w:sz w:val="20"/>
          <w:szCs w:val="20"/>
        </w:rPr>
        <w:lastRenderedPageBreak/>
        <w:t xml:space="preserve">Dixon B, </w:t>
      </w:r>
      <w:proofErr w:type="spellStart"/>
      <w:r w:rsidRPr="001E6FFC">
        <w:rPr>
          <w:rFonts w:ascii="Calibri" w:hAnsi="Calibri" w:cs="Calibri"/>
          <w:sz w:val="20"/>
          <w:szCs w:val="20"/>
        </w:rPr>
        <w:t>Hellkamp</w:t>
      </w:r>
      <w:proofErr w:type="spellEnd"/>
      <w:r w:rsidRPr="001E6FFC">
        <w:rPr>
          <w:rFonts w:ascii="Calibri" w:hAnsi="Calibri" w:cs="Calibri"/>
          <w:sz w:val="20"/>
          <w:szCs w:val="20"/>
        </w:rPr>
        <w:t xml:space="preserve"> AS, </w:t>
      </w:r>
      <w:proofErr w:type="spellStart"/>
      <w:r w:rsidRPr="001E6FFC">
        <w:rPr>
          <w:rFonts w:ascii="Calibri" w:hAnsi="Calibri" w:cs="Calibri"/>
          <w:sz w:val="20"/>
          <w:szCs w:val="20"/>
        </w:rPr>
        <w:t>Lokhnygina</w:t>
      </w:r>
      <w:proofErr w:type="spellEnd"/>
      <w:r w:rsidRPr="001E6FFC">
        <w:rPr>
          <w:rFonts w:ascii="Calibri" w:hAnsi="Calibri" w:cs="Calibri"/>
          <w:sz w:val="20"/>
          <w:szCs w:val="20"/>
        </w:rPr>
        <w:t xml:space="preserve"> Y, </w:t>
      </w:r>
      <w:proofErr w:type="spellStart"/>
      <w:r w:rsidRPr="001E6FFC">
        <w:rPr>
          <w:rFonts w:ascii="Calibri" w:hAnsi="Calibri" w:cs="Calibri"/>
          <w:sz w:val="20"/>
          <w:szCs w:val="20"/>
        </w:rPr>
        <w:t>Piccini</w:t>
      </w:r>
      <w:proofErr w:type="spellEnd"/>
      <w:r w:rsidRPr="001E6FFC">
        <w:rPr>
          <w:rFonts w:ascii="Calibri" w:hAnsi="Calibri" w:cs="Calibri"/>
          <w:sz w:val="20"/>
          <w:szCs w:val="20"/>
        </w:rPr>
        <w:t xml:space="preserve"> JP, </w:t>
      </w:r>
      <w:r w:rsidRPr="001E6FFC">
        <w:rPr>
          <w:rFonts w:ascii="Calibri" w:hAnsi="Calibri" w:cs="Calibri"/>
          <w:b/>
          <w:bCs/>
          <w:sz w:val="20"/>
          <w:szCs w:val="20"/>
        </w:rPr>
        <w:t>Berkowitz SD</w:t>
      </w:r>
      <w:r w:rsidRPr="001E6FFC">
        <w:rPr>
          <w:rFonts w:ascii="Calibri" w:hAnsi="Calibri" w:cs="Calibri"/>
          <w:sz w:val="20"/>
          <w:szCs w:val="20"/>
        </w:rPr>
        <w:t>, Mahaffey KW, et al. Outcomes of rivaroxaban versus warfarin in women and men with nonvalvular atrial fibrillation: results from the ROCKET AF trial. European Heart Journal. 2015;36:744-</w:t>
      </w:r>
      <w:r>
        <w:rPr>
          <w:rFonts w:ascii="Calibri" w:hAnsi="Calibri" w:cs="Calibri"/>
          <w:sz w:val="20"/>
          <w:szCs w:val="20"/>
        </w:rPr>
        <w:t>744</w:t>
      </w:r>
      <w:r w:rsidRPr="001E6FFC">
        <w:rPr>
          <w:rFonts w:ascii="Calibri" w:hAnsi="Calibri" w:cs="Calibri"/>
          <w:sz w:val="20"/>
          <w:szCs w:val="20"/>
        </w:rPr>
        <w:t>. Supplement: 1 Meeting Abstract: P4398</w:t>
      </w:r>
      <w:r>
        <w:rPr>
          <w:rFonts w:ascii="Calibri" w:hAnsi="Calibri" w:cs="Calibri"/>
          <w:sz w:val="20"/>
          <w:szCs w:val="20"/>
        </w:rPr>
        <w:t xml:space="preserve">. </w:t>
      </w:r>
    </w:p>
    <w:p w14:paraId="12014B1A" w14:textId="0FC20140"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Fordyce CB,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Lindner SM, Piccini JP, Becker RC, </w:t>
      </w:r>
      <w:r w:rsidRPr="00C51B07">
        <w:rPr>
          <w:rFonts w:ascii="Calibri" w:hAnsi="Calibri" w:cs="Calibri"/>
          <w:b/>
          <w:bCs/>
          <w:sz w:val="20"/>
          <w:szCs w:val="20"/>
        </w:rPr>
        <w:t>Berkowitz SD</w:t>
      </w:r>
      <w:r w:rsidRPr="00C51B07">
        <w:rPr>
          <w:rFonts w:ascii="Calibri" w:hAnsi="Calibri" w:cs="Calibri"/>
          <w:sz w:val="20"/>
          <w:szCs w:val="20"/>
        </w:rPr>
        <w:t xml:space="preserve">, Breithardt G, Fox KA, Halperin JL, Hankey GJ, Mahaffey KW,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Singer DE, Patel MR. On-treatment outcomes in patients with worsening renal function with rivaroxaban compared with warfarin: Insights from </w:t>
      </w:r>
      <w:r>
        <w:rPr>
          <w:rFonts w:ascii="Calibri" w:hAnsi="Calibri" w:cs="Calibri"/>
          <w:sz w:val="20"/>
          <w:szCs w:val="20"/>
        </w:rPr>
        <w:t>ROCKET AF</w:t>
      </w:r>
      <w:r w:rsidRPr="00C51B07">
        <w:rPr>
          <w:rFonts w:ascii="Calibri" w:hAnsi="Calibri" w:cs="Calibri"/>
          <w:sz w:val="20"/>
          <w:szCs w:val="20"/>
        </w:rPr>
        <w:t>. Circulation. 2015;132.</w:t>
      </w:r>
      <w:r>
        <w:rPr>
          <w:rFonts w:ascii="Calibri" w:hAnsi="Calibri" w:cs="Calibri"/>
          <w:sz w:val="20"/>
          <w:szCs w:val="20"/>
        </w:rPr>
        <w:t xml:space="preserve"> </w:t>
      </w:r>
      <w:r w:rsidRPr="001E6FFC">
        <w:rPr>
          <w:rFonts w:ascii="Calibri" w:hAnsi="Calibri" w:cs="Calibri"/>
          <w:sz w:val="20"/>
          <w:szCs w:val="20"/>
        </w:rPr>
        <w:t>Supplement: 3 Meeting Abstract: 16914</w:t>
      </w:r>
      <w:r>
        <w:rPr>
          <w:rFonts w:ascii="Calibri" w:hAnsi="Calibri" w:cs="Calibri"/>
          <w:sz w:val="20"/>
          <w:szCs w:val="20"/>
        </w:rPr>
        <w:t xml:space="preserve">. </w:t>
      </w:r>
    </w:p>
    <w:p w14:paraId="56AACD0E" w14:textId="20B6A82D" w:rsidR="00070137" w:rsidRDefault="00070137" w:rsidP="00070137">
      <w:pPr>
        <w:numPr>
          <w:ilvl w:val="1"/>
          <w:numId w:val="24"/>
        </w:numPr>
        <w:autoSpaceDE w:val="0"/>
        <w:autoSpaceDN w:val="0"/>
        <w:adjustRightInd w:val="0"/>
        <w:spacing w:after="240"/>
        <w:rPr>
          <w:rFonts w:ascii="Calibri" w:hAnsi="Calibri" w:cs="Calibri"/>
          <w:sz w:val="20"/>
          <w:szCs w:val="20"/>
        </w:rPr>
      </w:pPr>
      <w:r w:rsidRPr="001E6FFC">
        <w:rPr>
          <w:rFonts w:ascii="Calibri" w:hAnsi="Calibri" w:cs="Calibri"/>
          <w:sz w:val="20"/>
          <w:szCs w:val="20"/>
        </w:rPr>
        <w:t xml:space="preserve">Shah R, Hellkamp AS, </w:t>
      </w:r>
      <w:r w:rsidRPr="001E6FFC">
        <w:rPr>
          <w:rFonts w:ascii="Calibri" w:hAnsi="Calibri" w:cs="Calibri"/>
          <w:b/>
          <w:bCs/>
          <w:sz w:val="20"/>
          <w:szCs w:val="20"/>
        </w:rPr>
        <w:t>Berkowitz SD</w:t>
      </w:r>
      <w:r w:rsidRPr="001E6FFC">
        <w:rPr>
          <w:rFonts w:ascii="Calibri" w:hAnsi="Calibri" w:cs="Calibri"/>
          <w:sz w:val="20"/>
          <w:szCs w:val="20"/>
        </w:rPr>
        <w:t xml:space="preserve">, Breithardt G, Fox KAA, Mahaffey KW, </w:t>
      </w:r>
      <w:proofErr w:type="spellStart"/>
      <w:r>
        <w:rPr>
          <w:rFonts w:ascii="Calibri" w:hAnsi="Calibri" w:cs="Calibri"/>
          <w:sz w:val="20"/>
          <w:szCs w:val="20"/>
        </w:rPr>
        <w:t>Nessel</w:t>
      </w:r>
      <w:proofErr w:type="spellEnd"/>
      <w:r>
        <w:rPr>
          <w:rFonts w:ascii="Calibri" w:hAnsi="Calibri" w:cs="Calibri"/>
          <w:sz w:val="20"/>
          <w:szCs w:val="20"/>
        </w:rPr>
        <w:t xml:space="preserve"> CC, </w:t>
      </w:r>
      <w:proofErr w:type="spellStart"/>
      <w:r>
        <w:rPr>
          <w:rFonts w:ascii="Calibri" w:hAnsi="Calibri" w:cs="Calibri"/>
          <w:sz w:val="20"/>
          <w:szCs w:val="20"/>
        </w:rPr>
        <w:t>Piccini</w:t>
      </w:r>
      <w:proofErr w:type="spellEnd"/>
      <w:r>
        <w:rPr>
          <w:rFonts w:ascii="Calibri" w:hAnsi="Calibri" w:cs="Calibri"/>
          <w:sz w:val="20"/>
          <w:szCs w:val="20"/>
        </w:rPr>
        <w:t xml:space="preserve"> JP, Singer, Patel MR.</w:t>
      </w:r>
      <w:r w:rsidRPr="001E6FFC">
        <w:rPr>
          <w:rFonts w:ascii="Calibri" w:hAnsi="Calibri" w:cs="Calibri"/>
          <w:sz w:val="20"/>
          <w:szCs w:val="20"/>
        </w:rPr>
        <w:t xml:space="preserve"> Rivaroxaban vs. warfarin with concomitant aspirin use in patients with atrial fibrillation: findings from the ROCKET AF trial. European Heart Journal. 2015;36:345-</w:t>
      </w:r>
      <w:r w:rsidRPr="001E6FFC">
        <w:t xml:space="preserve"> </w:t>
      </w:r>
      <w:r w:rsidRPr="001E6FFC">
        <w:rPr>
          <w:rFonts w:ascii="Calibri" w:hAnsi="Calibri" w:cs="Calibri"/>
          <w:sz w:val="20"/>
          <w:szCs w:val="20"/>
        </w:rPr>
        <w:t>345 Supplement: 1 Meeting Abstract: 2031.</w:t>
      </w:r>
      <w:r>
        <w:rPr>
          <w:rFonts w:ascii="Calibri" w:hAnsi="Calibri" w:cs="Calibri"/>
          <w:sz w:val="20"/>
          <w:szCs w:val="20"/>
        </w:rPr>
        <w:t xml:space="preserve"> </w:t>
      </w:r>
    </w:p>
    <w:p w14:paraId="71897D28" w14:textId="1A5E9B78" w:rsidR="00070137" w:rsidRDefault="00070137" w:rsidP="00070137">
      <w:pPr>
        <w:numPr>
          <w:ilvl w:val="1"/>
          <w:numId w:val="24"/>
        </w:numPr>
        <w:autoSpaceDE w:val="0"/>
        <w:autoSpaceDN w:val="0"/>
        <w:adjustRightInd w:val="0"/>
        <w:spacing w:after="240"/>
        <w:rPr>
          <w:rFonts w:ascii="Calibri" w:hAnsi="Calibri" w:cs="Calibri"/>
          <w:sz w:val="20"/>
          <w:szCs w:val="20"/>
        </w:rPr>
      </w:pPr>
      <w:r w:rsidRPr="00190097">
        <w:rPr>
          <w:rFonts w:ascii="Calibri" w:hAnsi="Calibri" w:cs="Calibri"/>
          <w:sz w:val="20"/>
          <w:szCs w:val="20"/>
        </w:rPr>
        <w:t>Sharma M, Field T, Teal P, Coutts S, Shuaib A, Stotts G, Mackey A</w:t>
      </w:r>
      <w:r>
        <w:rPr>
          <w:rFonts w:ascii="Calibri" w:hAnsi="Calibri" w:cs="Calibri"/>
          <w:sz w:val="20"/>
          <w:szCs w:val="20"/>
        </w:rPr>
        <w:t xml:space="preserve">, </w:t>
      </w:r>
      <w:r w:rsidRPr="00190097">
        <w:rPr>
          <w:rFonts w:ascii="Calibri" w:hAnsi="Calibri" w:cs="Calibri"/>
          <w:sz w:val="20"/>
          <w:szCs w:val="20"/>
        </w:rPr>
        <w:t>Cote</w:t>
      </w:r>
      <w:r>
        <w:rPr>
          <w:rFonts w:ascii="Calibri" w:hAnsi="Calibri" w:cs="Calibri"/>
          <w:sz w:val="20"/>
          <w:szCs w:val="20"/>
        </w:rPr>
        <w:t xml:space="preserve"> </w:t>
      </w:r>
      <w:r w:rsidRPr="00190097">
        <w:rPr>
          <w:rFonts w:ascii="Calibri" w:hAnsi="Calibri" w:cs="Calibri"/>
          <w:sz w:val="20"/>
          <w:szCs w:val="20"/>
        </w:rPr>
        <w:t>R</w:t>
      </w:r>
      <w:r>
        <w:rPr>
          <w:rFonts w:ascii="Calibri" w:hAnsi="Calibri" w:cs="Calibri"/>
          <w:sz w:val="20"/>
          <w:szCs w:val="20"/>
        </w:rPr>
        <w:t xml:space="preserve">, </w:t>
      </w:r>
      <w:proofErr w:type="spellStart"/>
      <w:r w:rsidRPr="00190097">
        <w:rPr>
          <w:rFonts w:ascii="Calibri" w:hAnsi="Calibri" w:cs="Calibri"/>
          <w:sz w:val="20"/>
          <w:szCs w:val="20"/>
        </w:rPr>
        <w:t>Selchen</w:t>
      </w:r>
      <w:proofErr w:type="spellEnd"/>
      <w:r>
        <w:rPr>
          <w:rFonts w:ascii="Calibri" w:hAnsi="Calibri" w:cs="Calibri"/>
          <w:sz w:val="20"/>
          <w:szCs w:val="20"/>
        </w:rPr>
        <w:t xml:space="preserve"> </w:t>
      </w:r>
      <w:r w:rsidRPr="00190097">
        <w:rPr>
          <w:rFonts w:ascii="Calibri" w:hAnsi="Calibri" w:cs="Calibri"/>
          <w:sz w:val="20"/>
          <w:szCs w:val="20"/>
        </w:rPr>
        <w:t>D</w:t>
      </w:r>
      <w:r>
        <w:rPr>
          <w:rFonts w:ascii="Calibri" w:hAnsi="Calibri" w:cs="Calibri"/>
          <w:sz w:val="20"/>
          <w:szCs w:val="20"/>
        </w:rPr>
        <w:t xml:space="preserve">, </w:t>
      </w:r>
      <w:r w:rsidRPr="00190097">
        <w:rPr>
          <w:rFonts w:ascii="Calibri" w:hAnsi="Calibri" w:cs="Calibri"/>
          <w:sz w:val="20"/>
          <w:szCs w:val="20"/>
        </w:rPr>
        <w:t>Phillips S</w:t>
      </w:r>
      <w:r>
        <w:rPr>
          <w:rFonts w:ascii="Calibri" w:hAnsi="Calibri" w:cs="Calibri"/>
          <w:sz w:val="20"/>
          <w:szCs w:val="20"/>
        </w:rPr>
        <w:t xml:space="preserve">, </w:t>
      </w:r>
      <w:proofErr w:type="spellStart"/>
      <w:r w:rsidRPr="00190097">
        <w:rPr>
          <w:rFonts w:ascii="Calibri" w:hAnsi="Calibri" w:cs="Calibri"/>
          <w:sz w:val="20"/>
          <w:szCs w:val="20"/>
        </w:rPr>
        <w:t>Benavente</w:t>
      </w:r>
      <w:proofErr w:type="spellEnd"/>
      <w:r w:rsidRPr="00190097">
        <w:rPr>
          <w:rFonts w:ascii="Calibri" w:hAnsi="Calibri" w:cs="Calibri"/>
          <w:sz w:val="20"/>
          <w:szCs w:val="20"/>
        </w:rPr>
        <w:t xml:space="preserve"> O</w:t>
      </w:r>
      <w:r>
        <w:rPr>
          <w:rFonts w:ascii="Calibri" w:hAnsi="Calibri" w:cs="Calibri"/>
          <w:sz w:val="20"/>
          <w:szCs w:val="20"/>
        </w:rPr>
        <w:t xml:space="preserve">, </w:t>
      </w:r>
      <w:r w:rsidRPr="00190097">
        <w:rPr>
          <w:rFonts w:ascii="Calibri" w:hAnsi="Calibri" w:cs="Calibri"/>
          <w:sz w:val="20"/>
          <w:szCs w:val="20"/>
        </w:rPr>
        <w:t>Shoamanesh A</w:t>
      </w:r>
      <w:r>
        <w:rPr>
          <w:rFonts w:ascii="Calibri" w:hAnsi="Calibri" w:cs="Calibri"/>
          <w:sz w:val="20"/>
          <w:szCs w:val="20"/>
        </w:rPr>
        <w:t xml:space="preserve">, </w:t>
      </w:r>
      <w:r w:rsidRPr="00190097">
        <w:rPr>
          <w:rFonts w:ascii="Calibri" w:hAnsi="Calibri" w:cs="Calibri"/>
          <w:sz w:val="20"/>
          <w:szCs w:val="20"/>
        </w:rPr>
        <w:t>Pater C</w:t>
      </w:r>
      <w:r>
        <w:rPr>
          <w:rFonts w:ascii="Calibri" w:hAnsi="Calibri" w:cs="Calibri"/>
          <w:sz w:val="20"/>
          <w:szCs w:val="20"/>
        </w:rPr>
        <w:t xml:space="preserve">, </w:t>
      </w:r>
      <w:r w:rsidRPr="00E162FB">
        <w:rPr>
          <w:rFonts w:ascii="Calibri" w:hAnsi="Calibri" w:cs="Calibri"/>
          <w:b/>
          <w:bCs/>
          <w:sz w:val="20"/>
          <w:szCs w:val="20"/>
        </w:rPr>
        <w:t>Berkowitz SD</w:t>
      </w:r>
      <w:r>
        <w:rPr>
          <w:rFonts w:ascii="Calibri" w:hAnsi="Calibri" w:cs="Calibri"/>
          <w:sz w:val="20"/>
          <w:szCs w:val="20"/>
        </w:rPr>
        <w:t xml:space="preserve">, </w:t>
      </w:r>
      <w:r w:rsidRPr="00190097">
        <w:rPr>
          <w:rFonts w:ascii="Calibri" w:hAnsi="Calibri" w:cs="Calibri"/>
          <w:sz w:val="20"/>
          <w:szCs w:val="20"/>
        </w:rPr>
        <w:t xml:space="preserve"> Connolly SJ</w:t>
      </w:r>
      <w:r>
        <w:rPr>
          <w:rFonts w:ascii="Calibri" w:hAnsi="Calibri" w:cs="Calibri"/>
          <w:sz w:val="20"/>
          <w:szCs w:val="20"/>
        </w:rPr>
        <w:t xml:space="preserve">, </w:t>
      </w:r>
      <w:r w:rsidRPr="00190097">
        <w:rPr>
          <w:rFonts w:ascii="Calibri" w:hAnsi="Calibri" w:cs="Calibri"/>
          <w:sz w:val="20"/>
          <w:szCs w:val="20"/>
        </w:rPr>
        <w:t>Hart RG. NAVIGATE ESUS: Multicenter, randomized, double-blind, phase III study of prevention of recurrent stroke and systemic embolism in patients with recent embolic stroke of undetermined source. International Journal of Stroke. 2015;10:36-7.</w:t>
      </w:r>
      <w:r>
        <w:rPr>
          <w:rFonts w:ascii="Calibri" w:hAnsi="Calibri" w:cs="Calibri"/>
          <w:sz w:val="20"/>
          <w:szCs w:val="20"/>
        </w:rPr>
        <w:t xml:space="preserve"> </w:t>
      </w:r>
      <w:r w:rsidRPr="00190097">
        <w:rPr>
          <w:rFonts w:ascii="Calibri" w:hAnsi="Calibri" w:cs="Calibri"/>
          <w:sz w:val="20"/>
          <w:szCs w:val="20"/>
        </w:rPr>
        <w:t>Supplement: 4 Special Issue: SI Meeting Abstract: CT.03</w:t>
      </w:r>
      <w:r>
        <w:rPr>
          <w:rFonts w:ascii="Calibri" w:hAnsi="Calibri" w:cs="Calibri"/>
          <w:sz w:val="20"/>
          <w:szCs w:val="20"/>
        </w:rPr>
        <w:t xml:space="preserve">.  </w:t>
      </w:r>
    </w:p>
    <w:p w14:paraId="42935706" w14:textId="3A7F0B42" w:rsidR="00070137" w:rsidRDefault="00070137" w:rsidP="00070137">
      <w:pPr>
        <w:numPr>
          <w:ilvl w:val="1"/>
          <w:numId w:val="24"/>
        </w:numPr>
        <w:autoSpaceDE w:val="0"/>
        <w:autoSpaceDN w:val="0"/>
        <w:adjustRightInd w:val="0"/>
        <w:spacing w:after="240"/>
        <w:rPr>
          <w:rFonts w:ascii="Calibri" w:hAnsi="Calibri" w:cs="Calibri"/>
          <w:sz w:val="20"/>
          <w:szCs w:val="20"/>
        </w:rPr>
      </w:pPr>
      <w:r w:rsidRPr="00190097">
        <w:rPr>
          <w:rFonts w:ascii="Calibri" w:hAnsi="Calibri" w:cs="Calibri"/>
          <w:sz w:val="20"/>
          <w:szCs w:val="20"/>
        </w:rPr>
        <w:t xml:space="preserve">Uchiyama S, Yoon BW, Wang Y, Hankey GJ, Shoamanesh A, Pater C, </w:t>
      </w:r>
      <w:r>
        <w:rPr>
          <w:rFonts w:ascii="Calibri" w:hAnsi="Calibri" w:cs="Calibri"/>
          <w:sz w:val="20"/>
          <w:szCs w:val="20"/>
        </w:rPr>
        <w:t xml:space="preserve">Mundl H, </w:t>
      </w:r>
      <w:r w:rsidRPr="00190097">
        <w:rPr>
          <w:rFonts w:ascii="Calibri" w:hAnsi="Calibri" w:cs="Calibri"/>
          <w:b/>
          <w:bCs/>
          <w:sz w:val="20"/>
          <w:szCs w:val="20"/>
        </w:rPr>
        <w:t>Berkowitz SD</w:t>
      </w:r>
      <w:r>
        <w:rPr>
          <w:rFonts w:ascii="Calibri" w:hAnsi="Calibri" w:cs="Calibri"/>
          <w:sz w:val="20"/>
          <w:szCs w:val="20"/>
        </w:rPr>
        <w:t>, Connolly SJ, Hart RG.</w:t>
      </w:r>
      <w:r w:rsidRPr="00190097">
        <w:rPr>
          <w:rFonts w:ascii="Calibri" w:hAnsi="Calibri" w:cs="Calibri"/>
          <w:sz w:val="20"/>
          <w:szCs w:val="20"/>
        </w:rPr>
        <w:t xml:space="preserve"> NAVIGATE ESUS: Multicenter, Randomized, Double-Blind, Phase III Trial of Rivaroxaban vs. Aspirin for the Prevention of Recurrent Stroke and Systemic Embolism in Patients with Recent Embolic Stroke of Undetermined Source. Cerebrovascular Diseases. 2015;40:34-5.</w:t>
      </w:r>
      <w:r>
        <w:rPr>
          <w:rFonts w:ascii="Calibri" w:hAnsi="Calibri" w:cs="Calibri"/>
          <w:sz w:val="20"/>
          <w:szCs w:val="20"/>
        </w:rPr>
        <w:t xml:space="preserve"> </w:t>
      </w:r>
      <w:r w:rsidRPr="00190097">
        <w:rPr>
          <w:rFonts w:ascii="Calibri" w:hAnsi="Calibri" w:cs="Calibri"/>
          <w:sz w:val="20"/>
          <w:szCs w:val="20"/>
        </w:rPr>
        <w:t>Supplement: 1 Meeting Abstract: O77</w:t>
      </w:r>
      <w:r>
        <w:rPr>
          <w:rFonts w:ascii="Calibri" w:hAnsi="Calibri" w:cs="Calibri"/>
          <w:sz w:val="20"/>
          <w:szCs w:val="20"/>
        </w:rPr>
        <w:t xml:space="preserve">.  </w:t>
      </w:r>
    </w:p>
    <w:p w14:paraId="297E65CF" w14:textId="36DFB373"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190097">
        <w:rPr>
          <w:rFonts w:ascii="Calibri" w:hAnsi="Calibri" w:cs="Calibri"/>
          <w:sz w:val="20"/>
          <w:szCs w:val="20"/>
        </w:rPr>
        <w:t>Veltkamp</w:t>
      </w:r>
      <w:proofErr w:type="spellEnd"/>
      <w:r w:rsidRPr="00190097">
        <w:rPr>
          <w:rFonts w:ascii="Calibri" w:hAnsi="Calibri" w:cs="Calibri"/>
          <w:sz w:val="20"/>
          <w:szCs w:val="20"/>
        </w:rPr>
        <w:t xml:space="preserve"> R, Davalos A, Toni D, Cunha L, </w:t>
      </w:r>
      <w:proofErr w:type="spellStart"/>
      <w:r w:rsidRPr="00190097">
        <w:rPr>
          <w:rFonts w:ascii="Calibri" w:hAnsi="Calibri" w:cs="Calibri"/>
          <w:sz w:val="20"/>
          <w:szCs w:val="20"/>
        </w:rPr>
        <w:t>Brouns</w:t>
      </w:r>
      <w:proofErr w:type="spellEnd"/>
      <w:r w:rsidRPr="00190097">
        <w:rPr>
          <w:rFonts w:ascii="Calibri" w:hAnsi="Calibri" w:cs="Calibri"/>
          <w:sz w:val="20"/>
          <w:szCs w:val="20"/>
        </w:rPr>
        <w:t xml:space="preserve"> R, Muir K, </w:t>
      </w:r>
      <w:r>
        <w:rPr>
          <w:rFonts w:ascii="Calibri" w:hAnsi="Calibri" w:cs="Calibri"/>
          <w:sz w:val="20"/>
          <w:szCs w:val="20"/>
        </w:rPr>
        <w:t xml:space="preserve">Mundl H, </w:t>
      </w:r>
      <w:r w:rsidRPr="00190097">
        <w:rPr>
          <w:rFonts w:ascii="Calibri" w:hAnsi="Calibri" w:cs="Calibri"/>
          <w:b/>
          <w:bCs/>
          <w:sz w:val="20"/>
          <w:szCs w:val="20"/>
        </w:rPr>
        <w:t>Berkowitz SD</w:t>
      </w:r>
      <w:r>
        <w:rPr>
          <w:rFonts w:ascii="Calibri" w:hAnsi="Calibri" w:cs="Calibri"/>
          <w:sz w:val="20"/>
          <w:szCs w:val="20"/>
        </w:rPr>
        <w:t xml:space="preserve">, Shoamanesh A, Connolly </w:t>
      </w:r>
      <w:proofErr w:type="spellStart"/>
      <w:r>
        <w:rPr>
          <w:rFonts w:ascii="Calibri" w:hAnsi="Calibri" w:cs="Calibri"/>
          <w:sz w:val="20"/>
          <w:szCs w:val="20"/>
        </w:rPr>
        <w:t>SJ.</w:t>
      </w:r>
      <w:r w:rsidRPr="00190097">
        <w:rPr>
          <w:rFonts w:ascii="Calibri" w:hAnsi="Calibri" w:cs="Calibri"/>
          <w:sz w:val="20"/>
          <w:szCs w:val="20"/>
        </w:rPr>
        <w:t>l</w:t>
      </w:r>
      <w:proofErr w:type="spellEnd"/>
      <w:r w:rsidRPr="00190097">
        <w:rPr>
          <w:rFonts w:ascii="Calibri" w:hAnsi="Calibri" w:cs="Calibri"/>
          <w:sz w:val="20"/>
          <w:szCs w:val="20"/>
        </w:rPr>
        <w:t>. Navigate ESUS: Multicenter, randomized, double-blind, phase III study of prevention of recurrent stroke and systemic embolism in patients with recent embolic stroke of undetermined source. International Journal of Stroke. 2015;10:431-2.</w:t>
      </w:r>
      <w:r>
        <w:rPr>
          <w:rFonts w:ascii="Calibri" w:hAnsi="Calibri" w:cs="Calibri"/>
          <w:sz w:val="20"/>
          <w:szCs w:val="20"/>
        </w:rPr>
        <w:t xml:space="preserve"> </w:t>
      </w:r>
      <w:r w:rsidRPr="00190097">
        <w:rPr>
          <w:rFonts w:ascii="Calibri" w:hAnsi="Calibri" w:cs="Calibri"/>
          <w:sz w:val="20"/>
          <w:szCs w:val="20"/>
        </w:rPr>
        <w:t>Supplement: 2 Special Issue: SI Meeting Abstract: ESOC-1403</w:t>
      </w:r>
      <w:r>
        <w:rPr>
          <w:rFonts w:ascii="Calibri" w:hAnsi="Calibri" w:cs="Calibri"/>
          <w:sz w:val="20"/>
          <w:szCs w:val="20"/>
        </w:rPr>
        <w:t xml:space="preserve">. </w:t>
      </w:r>
    </w:p>
    <w:p w14:paraId="71148DDD" w14:textId="3EF41FC4" w:rsidR="00070137" w:rsidRDefault="00070137" w:rsidP="00070137">
      <w:pPr>
        <w:numPr>
          <w:ilvl w:val="1"/>
          <w:numId w:val="24"/>
        </w:numPr>
        <w:autoSpaceDE w:val="0"/>
        <w:autoSpaceDN w:val="0"/>
        <w:adjustRightInd w:val="0"/>
        <w:spacing w:after="240"/>
        <w:rPr>
          <w:rFonts w:ascii="Calibri" w:hAnsi="Calibri" w:cs="Calibri"/>
          <w:sz w:val="20"/>
          <w:szCs w:val="20"/>
        </w:rPr>
      </w:pPr>
      <w:proofErr w:type="spellStart"/>
      <w:r w:rsidRPr="00C51B07">
        <w:rPr>
          <w:rFonts w:ascii="Calibri" w:hAnsi="Calibri" w:cs="Calibri"/>
          <w:sz w:val="20"/>
          <w:szCs w:val="20"/>
        </w:rPr>
        <w:t>Washam</w:t>
      </w:r>
      <w:proofErr w:type="spellEnd"/>
      <w:r w:rsidRPr="00C51B07">
        <w:rPr>
          <w:rFonts w:ascii="Calibri" w:hAnsi="Calibri" w:cs="Calibri"/>
          <w:sz w:val="20"/>
          <w:szCs w:val="20"/>
        </w:rPr>
        <w:t xml:space="preserve"> JB,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AS,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w:t>
      </w:r>
      <w:proofErr w:type="spellStart"/>
      <w:r w:rsidRPr="00C51B07">
        <w:rPr>
          <w:rFonts w:ascii="Calibri" w:hAnsi="Calibri" w:cs="Calibri"/>
          <w:sz w:val="20"/>
          <w:szCs w:val="20"/>
        </w:rPr>
        <w:t>Piccini</w:t>
      </w:r>
      <w:proofErr w:type="spellEnd"/>
      <w:r w:rsidRPr="00C51B07">
        <w:rPr>
          <w:rFonts w:ascii="Calibri" w:hAnsi="Calibri" w:cs="Calibri"/>
          <w:sz w:val="20"/>
          <w:szCs w:val="20"/>
        </w:rPr>
        <w:t xml:space="preserve"> JP, </w:t>
      </w:r>
      <w:r w:rsidRPr="00C51B07">
        <w:rPr>
          <w:rFonts w:ascii="Calibri" w:hAnsi="Calibri" w:cs="Calibri"/>
          <w:b/>
          <w:bCs/>
          <w:sz w:val="20"/>
          <w:szCs w:val="20"/>
        </w:rPr>
        <w:t>Berkowitz SD</w:t>
      </w:r>
      <w:r w:rsidRPr="00C51B07">
        <w:rPr>
          <w:rFonts w:ascii="Calibri" w:hAnsi="Calibri" w:cs="Calibri"/>
          <w:sz w:val="20"/>
          <w:szCs w:val="20"/>
        </w:rPr>
        <w:t xml:space="preserve">,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CC, et al. Efficacy and safety of rivaroxaban versus warfarin in patients taking non-dihydropyridine calcium channel blockers: Results from the </w:t>
      </w:r>
      <w:r>
        <w:rPr>
          <w:rFonts w:ascii="Calibri" w:hAnsi="Calibri" w:cs="Calibri"/>
          <w:sz w:val="20"/>
          <w:szCs w:val="20"/>
        </w:rPr>
        <w:t>ROCKET AF</w:t>
      </w:r>
      <w:r w:rsidRPr="00C51B07">
        <w:rPr>
          <w:rFonts w:ascii="Calibri" w:hAnsi="Calibri" w:cs="Calibri"/>
          <w:sz w:val="20"/>
          <w:szCs w:val="20"/>
        </w:rPr>
        <w:t xml:space="preserve"> trial. Circulation. 2015;132.</w:t>
      </w:r>
      <w:r w:rsidRPr="00190097">
        <w:t xml:space="preserve"> </w:t>
      </w:r>
      <w:r w:rsidRPr="00190097">
        <w:rPr>
          <w:rFonts w:ascii="Calibri" w:hAnsi="Calibri" w:cs="Calibri"/>
          <w:sz w:val="20"/>
          <w:szCs w:val="20"/>
        </w:rPr>
        <w:t>Supplement: 3 Meeting Abstract: 16902</w:t>
      </w:r>
      <w:r>
        <w:rPr>
          <w:rFonts w:ascii="Calibri" w:hAnsi="Calibri" w:cs="Calibri"/>
          <w:sz w:val="20"/>
          <w:szCs w:val="20"/>
        </w:rPr>
        <w:t xml:space="preserve">. </w:t>
      </w:r>
    </w:p>
    <w:p w14:paraId="3C93450E" w14:textId="367365A4"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proofErr w:type="spellStart"/>
      <w:r w:rsidRPr="00C51B07">
        <w:rPr>
          <w:rFonts w:ascii="Calibri" w:hAnsi="Calibri" w:cs="Calibri"/>
          <w:sz w:val="20"/>
          <w:szCs w:val="20"/>
        </w:rPr>
        <w:t>Kochar</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Lokhnygina</w:t>
      </w:r>
      <w:proofErr w:type="spellEnd"/>
      <w:r w:rsidRPr="00C51B07">
        <w:rPr>
          <w:rFonts w:ascii="Calibri" w:hAnsi="Calibri" w:cs="Calibri"/>
          <w:sz w:val="20"/>
          <w:szCs w:val="20"/>
        </w:rPr>
        <w:t xml:space="preserve"> Y, Jones W, Becker R, </w:t>
      </w:r>
      <w:r w:rsidRPr="00C51B07">
        <w:rPr>
          <w:rFonts w:ascii="Calibri" w:hAnsi="Calibri" w:cs="Calibri"/>
          <w:b/>
          <w:bCs/>
          <w:sz w:val="20"/>
          <w:szCs w:val="20"/>
        </w:rPr>
        <w:t>Berkowitz S</w:t>
      </w:r>
      <w:r w:rsidRPr="00C51B07">
        <w:rPr>
          <w:rFonts w:ascii="Calibri" w:hAnsi="Calibri" w:cs="Calibri"/>
          <w:sz w:val="20"/>
          <w:szCs w:val="20"/>
        </w:rPr>
        <w:t>,</w:t>
      </w:r>
      <w:r>
        <w:rPr>
          <w:rFonts w:ascii="Calibri" w:hAnsi="Calibri" w:cs="Calibri"/>
          <w:sz w:val="20"/>
          <w:szCs w:val="20"/>
        </w:rPr>
        <w:t xml:space="preserve"> Breithardt G, Fox K, Halperin J, Hankey G, Mahaffey K, </w:t>
      </w:r>
      <w:proofErr w:type="spellStart"/>
      <w:r>
        <w:rPr>
          <w:rFonts w:ascii="Calibri" w:hAnsi="Calibri" w:cs="Calibri"/>
          <w:sz w:val="20"/>
          <w:szCs w:val="20"/>
        </w:rPr>
        <w:t>Nessel</w:t>
      </w:r>
      <w:proofErr w:type="spellEnd"/>
      <w:r>
        <w:rPr>
          <w:rFonts w:ascii="Calibri" w:hAnsi="Calibri" w:cs="Calibri"/>
          <w:sz w:val="20"/>
          <w:szCs w:val="20"/>
        </w:rPr>
        <w:t xml:space="preserve"> C, Singer D, Piccini J, Patel M</w:t>
      </w:r>
      <w:r w:rsidRPr="00C51B07">
        <w:rPr>
          <w:rFonts w:ascii="Calibri" w:hAnsi="Calibri" w:cs="Calibri"/>
          <w:sz w:val="20"/>
          <w:szCs w:val="20"/>
        </w:rPr>
        <w:t xml:space="preserve">. </w:t>
      </w:r>
      <w:proofErr w:type="gramStart"/>
      <w:r w:rsidRPr="00C51B07">
        <w:rPr>
          <w:rFonts w:ascii="Calibri" w:hAnsi="Calibri" w:cs="Calibri"/>
          <w:sz w:val="20"/>
          <w:szCs w:val="20"/>
        </w:rPr>
        <w:t>Efficacy</w:t>
      </w:r>
      <w:proofErr w:type="gramEnd"/>
      <w:r w:rsidRPr="00C51B07">
        <w:rPr>
          <w:rFonts w:ascii="Calibri" w:hAnsi="Calibri" w:cs="Calibri"/>
          <w:sz w:val="20"/>
          <w:szCs w:val="20"/>
        </w:rPr>
        <w:t xml:space="preserve"> and safety of rivaroxaban compared with warfarin in patients with carotid artery disease and nonvalvular atrial fibrillation: Insights from the ROCKET AF trial. Journal of the American College of Cardiology. 2016;67(13):737</w:t>
      </w:r>
      <w:r>
        <w:rPr>
          <w:rFonts w:ascii="Calibri" w:hAnsi="Calibri" w:cs="Calibri"/>
          <w:sz w:val="20"/>
          <w:szCs w:val="20"/>
        </w:rPr>
        <w:t>-737</w:t>
      </w:r>
      <w:r w:rsidRPr="00C51B07">
        <w:rPr>
          <w:rFonts w:ascii="Calibri" w:hAnsi="Calibri" w:cs="Calibri"/>
          <w:sz w:val="20"/>
          <w:szCs w:val="20"/>
        </w:rPr>
        <w:t>.</w:t>
      </w:r>
      <w:r>
        <w:rPr>
          <w:rFonts w:ascii="Calibri" w:hAnsi="Calibri" w:cs="Calibri"/>
          <w:sz w:val="20"/>
          <w:szCs w:val="20"/>
        </w:rPr>
        <w:t xml:space="preserve"> </w:t>
      </w:r>
      <w:r w:rsidRPr="00EF312C">
        <w:rPr>
          <w:rFonts w:ascii="Calibri" w:hAnsi="Calibri" w:cs="Calibri"/>
          <w:sz w:val="20"/>
          <w:szCs w:val="20"/>
        </w:rPr>
        <w:t>Supplement S</w:t>
      </w:r>
      <w:r>
        <w:rPr>
          <w:rFonts w:ascii="Calibri" w:hAnsi="Calibri" w:cs="Calibri"/>
          <w:sz w:val="20"/>
          <w:szCs w:val="20"/>
        </w:rPr>
        <w:t>,</w:t>
      </w:r>
      <w:r w:rsidRPr="00EF312C">
        <w:rPr>
          <w:rFonts w:ascii="Calibri" w:hAnsi="Calibri" w:cs="Calibri"/>
          <w:sz w:val="20"/>
          <w:szCs w:val="20"/>
        </w:rPr>
        <w:t xml:space="preserve"> Meeting Abstract: 1153-323</w:t>
      </w:r>
      <w:r>
        <w:rPr>
          <w:rFonts w:ascii="Calibri" w:hAnsi="Calibri" w:cs="Calibri"/>
          <w:sz w:val="20"/>
          <w:szCs w:val="20"/>
        </w:rPr>
        <w:t xml:space="preserve">. </w:t>
      </w:r>
    </w:p>
    <w:p w14:paraId="78CD07F8" w14:textId="040F0A57"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proofErr w:type="spellStart"/>
      <w:r w:rsidRPr="00C51B07">
        <w:rPr>
          <w:rFonts w:ascii="Calibri" w:hAnsi="Calibri" w:cs="Calibri"/>
          <w:sz w:val="20"/>
          <w:szCs w:val="20"/>
        </w:rPr>
        <w:t>Leef</w:t>
      </w:r>
      <w:proofErr w:type="spellEnd"/>
      <w:r w:rsidRPr="00C51B07">
        <w:rPr>
          <w:rFonts w:ascii="Calibri" w:hAnsi="Calibri" w:cs="Calibri"/>
          <w:sz w:val="20"/>
          <w:szCs w:val="20"/>
        </w:rPr>
        <w:t xml:space="preserve"> G, </w:t>
      </w:r>
      <w:proofErr w:type="spellStart"/>
      <w:r w:rsidRPr="00C51B07">
        <w:rPr>
          <w:rFonts w:ascii="Calibri" w:hAnsi="Calibri" w:cs="Calibri"/>
          <w:sz w:val="20"/>
          <w:szCs w:val="20"/>
        </w:rPr>
        <w:t>Hellkamp</w:t>
      </w:r>
      <w:proofErr w:type="spellEnd"/>
      <w:r w:rsidRPr="00C51B07">
        <w:rPr>
          <w:rFonts w:ascii="Calibri" w:hAnsi="Calibri" w:cs="Calibri"/>
          <w:sz w:val="20"/>
          <w:szCs w:val="20"/>
        </w:rPr>
        <w:t xml:space="preserve"> A, Patel M, Becker R, </w:t>
      </w:r>
      <w:r w:rsidRPr="00C51B07">
        <w:rPr>
          <w:rFonts w:ascii="Calibri" w:hAnsi="Calibri" w:cs="Calibri"/>
          <w:b/>
          <w:bCs/>
          <w:sz w:val="20"/>
          <w:szCs w:val="20"/>
        </w:rPr>
        <w:t>Berkowitz S</w:t>
      </w:r>
      <w:r w:rsidRPr="00C51B07">
        <w:rPr>
          <w:rFonts w:ascii="Calibri" w:hAnsi="Calibri" w:cs="Calibri"/>
          <w:sz w:val="20"/>
          <w:szCs w:val="20"/>
        </w:rPr>
        <w:t xml:space="preserve">, Breithardt G, </w:t>
      </w:r>
      <w:r>
        <w:rPr>
          <w:rFonts w:ascii="Calibri" w:hAnsi="Calibri" w:cs="Calibri"/>
          <w:sz w:val="20"/>
          <w:szCs w:val="20"/>
        </w:rPr>
        <w:t xml:space="preserve">Halperin J, </w:t>
      </w:r>
      <w:proofErr w:type="spellStart"/>
      <w:r>
        <w:rPr>
          <w:rFonts w:ascii="Calibri" w:hAnsi="Calibri" w:cs="Calibri"/>
          <w:sz w:val="20"/>
          <w:szCs w:val="20"/>
        </w:rPr>
        <w:t>Nessel</w:t>
      </w:r>
      <w:proofErr w:type="spellEnd"/>
      <w:r>
        <w:rPr>
          <w:rFonts w:ascii="Calibri" w:hAnsi="Calibri" w:cs="Calibri"/>
          <w:sz w:val="20"/>
          <w:szCs w:val="20"/>
        </w:rPr>
        <w:t xml:space="preserve"> C, </w:t>
      </w:r>
      <w:proofErr w:type="spellStart"/>
      <w:r>
        <w:rPr>
          <w:rFonts w:ascii="Calibri" w:hAnsi="Calibri" w:cs="Calibri"/>
          <w:sz w:val="20"/>
          <w:szCs w:val="20"/>
        </w:rPr>
        <w:t>Singrer</w:t>
      </w:r>
      <w:proofErr w:type="spellEnd"/>
      <w:r>
        <w:rPr>
          <w:rFonts w:ascii="Calibri" w:hAnsi="Calibri" w:cs="Calibri"/>
          <w:sz w:val="20"/>
          <w:szCs w:val="20"/>
        </w:rPr>
        <w:t xml:space="preserve"> D, Fox K, Mahaffey K, Piccini J</w:t>
      </w:r>
      <w:r w:rsidRPr="00C51B07">
        <w:rPr>
          <w:rFonts w:ascii="Calibri" w:hAnsi="Calibri" w:cs="Calibri"/>
          <w:sz w:val="20"/>
          <w:szCs w:val="20"/>
        </w:rPr>
        <w:t xml:space="preserve">. </w:t>
      </w:r>
      <w:proofErr w:type="gramStart"/>
      <w:r w:rsidRPr="00C51B07">
        <w:rPr>
          <w:rFonts w:ascii="Calibri" w:hAnsi="Calibri" w:cs="Calibri"/>
          <w:sz w:val="20"/>
          <w:szCs w:val="20"/>
        </w:rPr>
        <w:t>Safety</w:t>
      </w:r>
      <w:proofErr w:type="gramEnd"/>
      <w:r w:rsidRPr="00C51B07">
        <w:rPr>
          <w:rFonts w:ascii="Calibri" w:hAnsi="Calibri" w:cs="Calibri"/>
          <w:sz w:val="20"/>
          <w:szCs w:val="20"/>
        </w:rPr>
        <w:t xml:space="preserve"> and efficacy of rivaroxaban in patients with cardiac implantable electronic devices: Observations from the ROCKET AF trial. Journal of the American College of Cardiology. 2016;67(13):819</w:t>
      </w:r>
      <w:r w:rsidRPr="00007542">
        <w:rPr>
          <w:rFonts w:ascii="Calibri" w:hAnsi="Calibri" w:cs="Calibri"/>
          <w:sz w:val="20"/>
          <w:szCs w:val="20"/>
        </w:rPr>
        <w:t>-819 Supplement: S Meeting Abstract: 1233-327</w:t>
      </w:r>
      <w:r w:rsidRPr="00C51B07">
        <w:rPr>
          <w:rFonts w:ascii="Calibri" w:hAnsi="Calibri" w:cs="Calibri"/>
          <w:sz w:val="20"/>
          <w:szCs w:val="20"/>
        </w:rPr>
        <w:t>.</w:t>
      </w:r>
      <w:r>
        <w:rPr>
          <w:rFonts w:ascii="Calibri" w:hAnsi="Calibri" w:cs="Calibri"/>
          <w:sz w:val="20"/>
          <w:szCs w:val="20"/>
        </w:rPr>
        <w:t xml:space="preserve"> </w:t>
      </w:r>
    </w:p>
    <w:p w14:paraId="6CB7A5C9" w14:textId="500C6334"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proofErr w:type="spellStart"/>
      <w:r w:rsidRPr="00AE11BF">
        <w:rPr>
          <w:rFonts w:ascii="Calibri" w:hAnsi="Calibri" w:cs="Calibri"/>
          <w:sz w:val="20"/>
          <w:szCs w:val="20"/>
        </w:rPr>
        <w:t>Mehdiratta</w:t>
      </w:r>
      <w:proofErr w:type="spellEnd"/>
      <w:r w:rsidRPr="00AE11BF">
        <w:rPr>
          <w:rFonts w:ascii="Calibri" w:hAnsi="Calibri" w:cs="Calibri"/>
          <w:sz w:val="20"/>
          <w:szCs w:val="20"/>
        </w:rPr>
        <w:t xml:space="preserve"> M, </w:t>
      </w:r>
      <w:proofErr w:type="spellStart"/>
      <w:r w:rsidRPr="00AE11BF">
        <w:rPr>
          <w:rFonts w:ascii="Calibri" w:hAnsi="Calibri" w:cs="Calibri"/>
          <w:sz w:val="20"/>
          <w:szCs w:val="20"/>
        </w:rPr>
        <w:t>Perera</w:t>
      </w:r>
      <w:proofErr w:type="spellEnd"/>
      <w:r w:rsidRPr="00AE11BF">
        <w:rPr>
          <w:rFonts w:ascii="Calibri" w:hAnsi="Calibri" w:cs="Calibri"/>
          <w:sz w:val="20"/>
          <w:szCs w:val="20"/>
        </w:rPr>
        <w:t xml:space="preserve"> KS, Coutts SB, Shuaib A, Winder TR, Spence D, Stott, G</w:t>
      </w:r>
      <w:r>
        <w:rPr>
          <w:rFonts w:ascii="Calibri" w:hAnsi="Calibri" w:cs="Calibri"/>
          <w:sz w:val="20"/>
          <w:szCs w:val="20"/>
        </w:rPr>
        <w:t xml:space="preserve">, </w:t>
      </w:r>
      <w:r w:rsidRPr="00AE11BF">
        <w:rPr>
          <w:rFonts w:ascii="Calibri" w:hAnsi="Calibri" w:cs="Calibri"/>
          <w:sz w:val="20"/>
          <w:szCs w:val="20"/>
        </w:rPr>
        <w:t>Gladstone</w:t>
      </w:r>
      <w:r>
        <w:rPr>
          <w:rFonts w:ascii="Calibri" w:hAnsi="Calibri" w:cs="Calibri"/>
          <w:sz w:val="20"/>
          <w:szCs w:val="20"/>
        </w:rPr>
        <w:t xml:space="preserve"> D, </w:t>
      </w:r>
      <w:proofErr w:type="spellStart"/>
      <w:r w:rsidRPr="00AE11BF">
        <w:rPr>
          <w:rFonts w:ascii="Calibri" w:hAnsi="Calibri" w:cs="Calibri"/>
          <w:sz w:val="20"/>
          <w:szCs w:val="20"/>
        </w:rPr>
        <w:t>Mandzia</w:t>
      </w:r>
      <w:proofErr w:type="spellEnd"/>
      <w:r>
        <w:rPr>
          <w:rFonts w:ascii="Calibri" w:hAnsi="Calibri" w:cs="Calibri"/>
          <w:sz w:val="20"/>
          <w:szCs w:val="20"/>
        </w:rPr>
        <w:t xml:space="preserve"> J Fiel</w:t>
      </w:r>
      <w:r w:rsidRPr="00AE11BF">
        <w:rPr>
          <w:rFonts w:ascii="Calibri" w:hAnsi="Calibri" w:cs="Calibri"/>
          <w:sz w:val="20"/>
          <w:szCs w:val="20"/>
        </w:rPr>
        <w:t>d TS</w:t>
      </w:r>
      <w:r>
        <w:rPr>
          <w:rFonts w:ascii="Calibri" w:hAnsi="Calibri" w:cs="Calibri"/>
          <w:sz w:val="20"/>
          <w:szCs w:val="20"/>
        </w:rPr>
        <w:t xml:space="preserve">, </w:t>
      </w:r>
      <w:proofErr w:type="spellStart"/>
      <w:r w:rsidRPr="00AE11BF">
        <w:rPr>
          <w:rFonts w:ascii="Calibri" w:hAnsi="Calibri" w:cs="Calibri"/>
          <w:sz w:val="20"/>
          <w:szCs w:val="20"/>
        </w:rPr>
        <w:t>Benavente</w:t>
      </w:r>
      <w:proofErr w:type="spellEnd"/>
      <w:r w:rsidRPr="00AE11BF">
        <w:rPr>
          <w:rFonts w:ascii="Calibri" w:hAnsi="Calibri" w:cs="Calibri"/>
          <w:sz w:val="20"/>
          <w:szCs w:val="20"/>
        </w:rPr>
        <w:t xml:space="preserve"> OR</w:t>
      </w:r>
      <w:r>
        <w:rPr>
          <w:rFonts w:ascii="Calibri" w:hAnsi="Calibri" w:cs="Calibri"/>
          <w:sz w:val="20"/>
          <w:szCs w:val="20"/>
        </w:rPr>
        <w:t xml:space="preserve">, </w:t>
      </w:r>
      <w:r w:rsidRPr="00AE11BF">
        <w:rPr>
          <w:rFonts w:ascii="Calibri" w:hAnsi="Calibri" w:cs="Calibri"/>
          <w:sz w:val="20"/>
          <w:szCs w:val="20"/>
        </w:rPr>
        <w:t>Penn A</w:t>
      </w:r>
      <w:r>
        <w:rPr>
          <w:rFonts w:ascii="Calibri" w:hAnsi="Calibri" w:cs="Calibri"/>
          <w:sz w:val="20"/>
          <w:szCs w:val="20"/>
        </w:rPr>
        <w:t xml:space="preserve">, </w:t>
      </w:r>
      <w:r w:rsidRPr="00AE11BF">
        <w:rPr>
          <w:rFonts w:ascii="Calibri" w:hAnsi="Calibri" w:cs="Calibri"/>
          <w:sz w:val="20"/>
          <w:szCs w:val="20"/>
        </w:rPr>
        <w:t>Phillips S</w:t>
      </w:r>
      <w:r>
        <w:rPr>
          <w:rFonts w:ascii="Calibri" w:hAnsi="Calibri" w:cs="Calibri"/>
          <w:sz w:val="20"/>
          <w:szCs w:val="20"/>
        </w:rPr>
        <w:t xml:space="preserve">, </w:t>
      </w:r>
      <w:r w:rsidRPr="00AE11BF">
        <w:rPr>
          <w:rFonts w:ascii="Calibri" w:hAnsi="Calibri" w:cs="Calibri"/>
          <w:sz w:val="20"/>
          <w:szCs w:val="20"/>
        </w:rPr>
        <w:t>Buck B</w:t>
      </w:r>
      <w:r>
        <w:rPr>
          <w:rFonts w:ascii="Calibri" w:hAnsi="Calibri" w:cs="Calibri"/>
          <w:sz w:val="20"/>
          <w:szCs w:val="20"/>
        </w:rPr>
        <w:t xml:space="preserve">, </w:t>
      </w:r>
      <w:r w:rsidRPr="00AE11BF">
        <w:rPr>
          <w:rFonts w:ascii="Calibri" w:hAnsi="Calibri" w:cs="Calibri"/>
          <w:sz w:val="20"/>
          <w:szCs w:val="20"/>
        </w:rPr>
        <w:t>Hassan A</w:t>
      </w:r>
      <w:r>
        <w:rPr>
          <w:rFonts w:ascii="Calibri" w:hAnsi="Calibri" w:cs="Calibri"/>
          <w:sz w:val="20"/>
          <w:szCs w:val="20"/>
        </w:rPr>
        <w:t xml:space="preserve">, </w:t>
      </w:r>
      <w:proofErr w:type="spellStart"/>
      <w:r w:rsidRPr="00AE11BF">
        <w:rPr>
          <w:rFonts w:ascii="Calibri" w:hAnsi="Calibri" w:cs="Calibri"/>
          <w:sz w:val="20"/>
          <w:szCs w:val="20"/>
        </w:rPr>
        <w:t>Blacquiere</w:t>
      </w:r>
      <w:proofErr w:type="spellEnd"/>
      <w:r w:rsidRPr="00AE11BF">
        <w:rPr>
          <w:rFonts w:ascii="Calibri" w:hAnsi="Calibri" w:cs="Calibri"/>
          <w:sz w:val="20"/>
          <w:szCs w:val="20"/>
        </w:rPr>
        <w:t xml:space="preserve"> D</w:t>
      </w:r>
      <w:r>
        <w:rPr>
          <w:rFonts w:ascii="Calibri" w:hAnsi="Calibri" w:cs="Calibri"/>
          <w:sz w:val="20"/>
          <w:szCs w:val="20"/>
        </w:rPr>
        <w:t xml:space="preserve">, </w:t>
      </w:r>
      <w:proofErr w:type="spellStart"/>
      <w:r w:rsidRPr="00AE11BF">
        <w:rPr>
          <w:rFonts w:ascii="Calibri" w:hAnsi="Calibri" w:cs="Calibri"/>
          <w:sz w:val="20"/>
          <w:szCs w:val="20"/>
        </w:rPr>
        <w:t>Poppe</w:t>
      </w:r>
      <w:proofErr w:type="spellEnd"/>
      <w:r w:rsidRPr="00AE11BF">
        <w:rPr>
          <w:rFonts w:ascii="Calibri" w:hAnsi="Calibri" w:cs="Calibri"/>
          <w:sz w:val="20"/>
          <w:szCs w:val="20"/>
        </w:rPr>
        <w:t xml:space="preserve"> A</w:t>
      </w:r>
      <w:r>
        <w:rPr>
          <w:rFonts w:ascii="Calibri" w:hAnsi="Calibri" w:cs="Calibri"/>
          <w:sz w:val="20"/>
          <w:szCs w:val="20"/>
        </w:rPr>
        <w:t xml:space="preserve">, </w:t>
      </w:r>
      <w:r w:rsidRPr="00AE11BF">
        <w:rPr>
          <w:rFonts w:ascii="Calibri" w:hAnsi="Calibri" w:cs="Calibri"/>
          <w:sz w:val="20"/>
          <w:szCs w:val="20"/>
        </w:rPr>
        <w:t>Mackey A</w:t>
      </w:r>
      <w:r>
        <w:rPr>
          <w:rFonts w:ascii="Calibri" w:hAnsi="Calibri" w:cs="Calibri"/>
          <w:sz w:val="20"/>
          <w:szCs w:val="20"/>
        </w:rPr>
        <w:t xml:space="preserve">, </w:t>
      </w:r>
      <w:proofErr w:type="spellStart"/>
      <w:r w:rsidRPr="00AE11BF">
        <w:rPr>
          <w:rFonts w:ascii="Calibri" w:hAnsi="Calibri" w:cs="Calibri"/>
          <w:sz w:val="20"/>
          <w:szCs w:val="20"/>
        </w:rPr>
        <w:t>Ehrensperger</w:t>
      </w:r>
      <w:proofErr w:type="spellEnd"/>
      <w:r w:rsidRPr="00AE11BF">
        <w:rPr>
          <w:rFonts w:ascii="Calibri" w:hAnsi="Calibri" w:cs="Calibri"/>
          <w:sz w:val="20"/>
          <w:szCs w:val="20"/>
        </w:rPr>
        <w:t xml:space="preserve"> E</w:t>
      </w:r>
      <w:r>
        <w:rPr>
          <w:rFonts w:ascii="Calibri" w:hAnsi="Calibri" w:cs="Calibri"/>
          <w:sz w:val="20"/>
          <w:szCs w:val="20"/>
        </w:rPr>
        <w:t xml:space="preserve">, </w:t>
      </w:r>
      <w:r w:rsidRPr="00AE11BF">
        <w:rPr>
          <w:rFonts w:ascii="Calibri" w:hAnsi="Calibri" w:cs="Calibri"/>
          <w:sz w:val="20"/>
          <w:szCs w:val="20"/>
        </w:rPr>
        <w:t>Beaudry M</w:t>
      </w:r>
      <w:r>
        <w:rPr>
          <w:rFonts w:ascii="Calibri" w:hAnsi="Calibri" w:cs="Calibri"/>
          <w:sz w:val="20"/>
          <w:szCs w:val="20"/>
        </w:rPr>
        <w:t xml:space="preserve">, </w:t>
      </w:r>
      <w:proofErr w:type="spellStart"/>
      <w:r w:rsidRPr="00AE11BF">
        <w:rPr>
          <w:rFonts w:ascii="Calibri" w:hAnsi="Calibri" w:cs="Calibri"/>
          <w:sz w:val="20"/>
          <w:szCs w:val="20"/>
        </w:rPr>
        <w:t>Jin</w:t>
      </w:r>
      <w:proofErr w:type="spellEnd"/>
      <w:r w:rsidRPr="00AE11BF">
        <w:rPr>
          <w:rFonts w:ascii="Calibri" w:hAnsi="Calibri" w:cs="Calibri"/>
          <w:sz w:val="20"/>
          <w:szCs w:val="20"/>
        </w:rPr>
        <w:t xml:space="preserve"> AY</w:t>
      </w:r>
      <w:r>
        <w:rPr>
          <w:rFonts w:ascii="Calibri" w:hAnsi="Calibri" w:cs="Calibri"/>
          <w:sz w:val="20"/>
          <w:szCs w:val="20"/>
        </w:rPr>
        <w:t xml:space="preserve">, </w:t>
      </w:r>
      <w:r w:rsidRPr="00AE11BF">
        <w:rPr>
          <w:rFonts w:ascii="Calibri" w:hAnsi="Calibri" w:cs="Calibri"/>
          <w:sz w:val="20"/>
          <w:szCs w:val="20"/>
        </w:rPr>
        <w:t>Tamayo A</w:t>
      </w:r>
      <w:r>
        <w:rPr>
          <w:rFonts w:ascii="Calibri" w:hAnsi="Calibri" w:cs="Calibri"/>
          <w:sz w:val="20"/>
          <w:szCs w:val="20"/>
        </w:rPr>
        <w:t xml:space="preserve">, </w:t>
      </w:r>
      <w:proofErr w:type="spellStart"/>
      <w:r w:rsidRPr="00AE11BF">
        <w:rPr>
          <w:rFonts w:ascii="Calibri" w:hAnsi="Calibri" w:cs="Calibri"/>
          <w:sz w:val="20"/>
          <w:szCs w:val="20"/>
        </w:rPr>
        <w:t>Pikula</w:t>
      </w:r>
      <w:proofErr w:type="spellEnd"/>
      <w:r w:rsidRPr="00AE11BF">
        <w:rPr>
          <w:rFonts w:ascii="Calibri" w:hAnsi="Calibri" w:cs="Calibri"/>
          <w:sz w:val="20"/>
          <w:szCs w:val="20"/>
        </w:rPr>
        <w:t xml:space="preserve"> A</w:t>
      </w:r>
      <w:r>
        <w:rPr>
          <w:rFonts w:ascii="Calibri" w:hAnsi="Calibri" w:cs="Calibri"/>
          <w:sz w:val="20"/>
          <w:szCs w:val="20"/>
        </w:rPr>
        <w:t xml:space="preserve">, </w:t>
      </w:r>
      <w:proofErr w:type="spellStart"/>
      <w:r>
        <w:rPr>
          <w:rFonts w:ascii="Calibri" w:hAnsi="Calibri" w:cs="Calibri"/>
          <w:sz w:val="20"/>
          <w:szCs w:val="20"/>
        </w:rPr>
        <w:t>S</w:t>
      </w:r>
      <w:r w:rsidRPr="00AE11BF">
        <w:rPr>
          <w:rFonts w:ascii="Calibri" w:hAnsi="Calibri" w:cs="Calibri"/>
          <w:sz w:val="20"/>
          <w:szCs w:val="20"/>
        </w:rPr>
        <w:t>elchen</w:t>
      </w:r>
      <w:proofErr w:type="spellEnd"/>
      <w:r w:rsidRPr="00AE11BF">
        <w:rPr>
          <w:rFonts w:ascii="Calibri" w:hAnsi="Calibri" w:cs="Calibri"/>
          <w:sz w:val="20"/>
          <w:szCs w:val="20"/>
        </w:rPr>
        <w:t xml:space="preserve"> D</w:t>
      </w:r>
      <w:r>
        <w:rPr>
          <w:rFonts w:ascii="Calibri" w:hAnsi="Calibri" w:cs="Calibri"/>
          <w:sz w:val="20"/>
          <w:szCs w:val="20"/>
        </w:rPr>
        <w:t xml:space="preserve">, </w:t>
      </w:r>
      <w:proofErr w:type="spellStart"/>
      <w:r w:rsidRPr="00AE11BF">
        <w:rPr>
          <w:rFonts w:ascii="Calibri" w:hAnsi="Calibri" w:cs="Calibri"/>
          <w:sz w:val="20"/>
          <w:szCs w:val="20"/>
        </w:rPr>
        <w:t>Minuk</w:t>
      </w:r>
      <w:proofErr w:type="spellEnd"/>
      <w:r w:rsidRPr="00AE11BF">
        <w:rPr>
          <w:rFonts w:ascii="Calibri" w:hAnsi="Calibri" w:cs="Calibri"/>
          <w:sz w:val="20"/>
          <w:szCs w:val="20"/>
        </w:rPr>
        <w:t xml:space="preserve"> J</w:t>
      </w:r>
      <w:r>
        <w:rPr>
          <w:rFonts w:ascii="Calibri" w:hAnsi="Calibri" w:cs="Calibri"/>
          <w:sz w:val="20"/>
          <w:szCs w:val="20"/>
        </w:rPr>
        <w:t xml:space="preserve">, </w:t>
      </w:r>
      <w:proofErr w:type="spellStart"/>
      <w:r w:rsidRPr="00AE11BF">
        <w:rPr>
          <w:rFonts w:ascii="Calibri" w:hAnsi="Calibri" w:cs="Calibri"/>
          <w:sz w:val="20"/>
          <w:szCs w:val="20"/>
        </w:rPr>
        <w:t>Pesant</w:t>
      </w:r>
      <w:proofErr w:type="spellEnd"/>
      <w:r w:rsidRPr="00AE11BF">
        <w:rPr>
          <w:rFonts w:ascii="Calibri" w:hAnsi="Calibri" w:cs="Calibri"/>
          <w:sz w:val="20"/>
          <w:szCs w:val="20"/>
        </w:rPr>
        <w:t xml:space="preserve"> Y</w:t>
      </w:r>
      <w:r>
        <w:rPr>
          <w:rFonts w:ascii="Calibri" w:hAnsi="Calibri" w:cs="Calibri"/>
          <w:sz w:val="20"/>
          <w:szCs w:val="20"/>
        </w:rPr>
        <w:t xml:space="preserve">, </w:t>
      </w:r>
      <w:r w:rsidRPr="00EF312C">
        <w:rPr>
          <w:rFonts w:ascii="Calibri" w:hAnsi="Calibri" w:cs="Calibri"/>
          <w:b/>
          <w:bCs/>
          <w:sz w:val="20"/>
          <w:szCs w:val="20"/>
        </w:rPr>
        <w:t>Berkowitz SD</w:t>
      </w:r>
      <w:r>
        <w:rPr>
          <w:rFonts w:ascii="Calibri" w:hAnsi="Calibri" w:cs="Calibri"/>
          <w:sz w:val="20"/>
          <w:szCs w:val="20"/>
        </w:rPr>
        <w:t xml:space="preserve">, </w:t>
      </w:r>
      <w:r w:rsidRPr="00AE11BF">
        <w:rPr>
          <w:rFonts w:ascii="Calibri" w:hAnsi="Calibri" w:cs="Calibri"/>
          <w:sz w:val="20"/>
          <w:szCs w:val="20"/>
        </w:rPr>
        <w:t>Shoamanesh</w:t>
      </w:r>
      <w:r>
        <w:rPr>
          <w:rFonts w:ascii="Calibri" w:hAnsi="Calibri" w:cs="Calibri"/>
          <w:sz w:val="20"/>
          <w:szCs w:val="20"/>
        </w:rPr>
        <w:t xml:space="preserve"> </w:t>
      </w:r>
      <w:r w:rsidRPr="00AE11BF">
        <w:rPr>
          <w:rFonts w:ascii="Calibri" w:hAnsi="Calibri" w:cs="Calibri"/>
          <w:sz w:val="20"/>
          <w:szCs w:val="20"/>
        </w:rPr>
        <w:t>A</w:t>
      </w:r>
      <w:r>
        <w:rPr>
          <w:rFonts w:ascii="Calibri" w:hAnsi="Calibri" w:cs="Calibri"/>
          <w:sz w:val="20"/>
          <w:szCs w:val="20"/>
        </w:rPr>
        <w:t>, S</w:t>
      </w:r>
      <w:r w:rsidRPr="00AE11BF">
        <w:rPr>
          <w:rFonts w:ascii="Calibri" w:hAnsi="Calibri" w:cs="Calibri"/>
          <w:sz w:val="20"/>
          <w:szCs w:val="20"/>
        </w:rPr>
        <w:t xml:space="preserve">harma M. </w:t>
      </w:r>
      <w:r>
        <w:rPr>
          <w:rFonts w:ascii="Calibri" w:hAnsi="Calibri" w:cs="Calibri"/>
          <w:sz w:val="20"/>
          <w:szCs w:val="20"/>
        </w:rPr>
        <w:t xml:space="preserve"> </w:t>
      </w:r>
      <w:r w:rsidRPr="00AE11BF">
        <w:rPr>
          <w:rFonts w:ascii="Calibri" w:hAnsi="Calibri" w:cs="Calibri"/>
          <w:sz w:val="20"/>
          <w:szCs w:val="20"/>
        </w:rPr>
        <w:t>NAVIGATE ESUS Trial: Background and Recruitment Challenges in Canada. International Journal of Stroke. 2016;11:87-87. Supplement: 2 Meeting Abstract: P5.01</w:t>
      </w:r>
      <w:r>
        <w:rPr>
          <w:rFonts w:ascii="Calibri" w:hAnsi="Calibri" w:cs="Calibri"/>
          <w:sz w:val="20"/>
          <w:szCs w:val="20"/>
        </w:rPr>
        <w:t xml:space="preserve">. </w:t>
      </w:r>
    </w:p>
    <w:p w14:paraId="5C5FF10D" w14:textId="5C897559" w:rsidR="00070137" w:rsidRPr="00AE11BF"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E11BF">
        <w:rPr>
          <w:rFonts w:ascii="Calibri" w:hAnsi="Calibri" w:cs="Calibri"/>
          <w:sz w:val="20"/>
          <w:szCs w:val="20"/>
        </w:rPr>
        <w:t xml:space="preserve">Orgel R, </w:t>
      </w:r>
      <w:proofErr w:type="spellStart"/>
      <w:r w:rsidRPr="00AE11BF">
        <w:rPr>
          <w:rFonts w:ascii="Calibri" w:hAnsi="Calibri" w:cs="Calibri"/>
          <w:sz w:val="20"/>
          <w:szCs w:val="20"/>
        </w:rPr>
        <w:t>Wojdyla</w:t>
      </w:r>
      <w:proofErr w:type="spellEnd"/>
      <w:r w:rsidRPr="00AE11BF">
        <w:rPr>
          <w:rFonts w:ascii="Calibri" w:hAnsi="Calibri" w:cs="Calibri"/>
          <w:sz w:val="20"/>
          <w:szCs w:val="20"/>
        </w:rPr>
        <w:t xml:space="preserve"> D, Huberman D, Becker RC, </w:t>
      </w:r>
      <w:r w:rsidRPr="00EF312C">
        <w:rPr>
          <w:rFonts w:ascii="Calibri" w:hAnsi="Calibri" w:cs="Calibri"/>
          <w:b/>
          <w:bCs/>
          <w:sz w:val="20"/>
          <w:szCs w:val="20"/>
        </w:rPr>
        <w:t>Berkowitz SD</w:t>
      </w:r>
      <w:r w:rsidRPr="00AE11BF">
        <w:rPr>
          <w:rFonts w:ascii="Calibri" w:hAnsi="Calibri" w:cs="Calibri"/>
          <w:sz w:val="20"/>
          <w:szCs w:val="20"/>
        </w:rPr>
        <w:t xml:space="preserve">, Breithardt G, </w:t>
      </w:r>
      <w:proofErr w:type="spellStart"/>
      <w:r w:rsidRPr="00AE11BF">
        <w:rPr>
          <w:rFonts w:ascii="Calibri" w:hAnsi="Calibri" w:cs="Calibri"/>
          <w:sz w:val="20"/>
          <w:szCs w:val="20"/>
        </w:rPr>
        <w:t>Hacke</w:t>
      </w:r>
      <w:proofErr w:type="spellEnd"/>
      <w:r w:rsidRPr="00AE11BF">
        <w:rPr>
          <w:rFonts w:ascii="Calibri" w:hAnsi="Calibri" w:cs="Calibri"/>
          <w:sz w:val="20"/>
          <w:szCs w:val="20"/>
        </w:rPr>
        <w:t xml:space="preserve"> W, Halperin JL, Hankey GJ, Mahaffey KW, </w:t>
      </w:r>
      <w:proofErr w:type="spellStart"/>
      <w:r w:rsidRPr="00AE11BF">
        <w:rPr>
          <w:rFonts w:ascii="Calibri" w:hAnsi="Calibri" w:cs="Calibri"/>
          <w:sz w:val="20"/>
          <w:szCs w:val="20"/>
        </w:rPr>
        <w:t>Nessel</w:t>
      </w:r>
      <w:proofErr w:type="spellEnd"/>
      <w:r w:rsidRPr="00AE11BF">
        <w:rPr>
          <w:rFonts w:ascii="Calibri" w:hAnsi="Calibri" w:cs="Calibri"/>
          <w:sz w:val="20"/>
          <w:szCs w:val="20"/>
        </w:rPr>
        <w:t xml:space="preserve"> CC, Singer DE, Fox KAA, Jones WS, Patel MR. Systemic embolization in patients </w:t>
      </w:r>
      <w:r w:rsidRPr="00AE11BF">
        <w:rPr>
          <w:rFonts w:ascii="Calibri" w:hAnsi="Calibri" w:cs="Calibri"/>
          <w:sz w:val="20"/>
          <w:szCs w:val="20"/>
        </w:rPr>
        <w:lastRenderedPageBreak/>
        <w:t>with atrial fibrillation: results from ROCKET AF. European Heart Journal. 2016;37:511-511.</w:t>
      </w:r>
      <w:r w:rsidRPr="00AE11BF">
        <w:t xml:space="preserve"> </w:t>
      </w:r>
      <w:r w:rsidRPr="00AE11BF">
        <w:rPr>
          <w:rFonts w:ascii="Calibri" w:hAnsi="Calibri" w:cs="Calibri"/>
          <w:sz w:val="20"/>
          <w:szCs w:val="20"/>
        </w:rPr>
        <w:t xml:space="preserve">Supplement: 1 Meeting Abstract: P2602. </w:t>
      </w:r>
    </w:p>
    <w:p w14:paraId="67AF6240" w14:textId="2067BA2A"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432862">
        <w:rPr>
          <w:rFonts w:ascii="Calibri" w:hAnsi="Calibri" w:cs="Calibri"/>
          <w:sz w:val="20"/>
          <w:szCs w:val="20"/>
        </w:rPr>
        <w:t xml:space="preserve">Piccini J, Goodman S, Levitan B, Yuan Z, Hankey GJ, Singer DE, </w:t>
      </w:r>
      <w:r>
        <w:rPr>
          <w:rFonts w:ascii="Calibri" w:hAnsi="Calibri" w:cs="Calibri"/>
          <w:sz w:val="20"/>
          <w:szCs w:val="20"/>
        </w:rPr>
        <w:t xml:space="preserve">Becker R, Breithardt G, </w:t>
      </w:r>
      <w:r w:rsidRPr="00EF312C">
        <w:rPr>
          <w:rFonts w:ascii="Calibri" w:hAnsi="Calibri" w:cs="Calibri"/>
          <w:b/>
          <w:bCs/>
          <w:sz w:val="20"/>
          <w:szCs w:val="20"/>
        </w:rPr>
        <w:t>Berkowitz S</w:t>
      </w:r>
      <w:r>
        <w:rPr>
          <w:rFonts w:ascii="Calibri" w:hAnsi="Calibri" w:cs="Calibri"/>
          <w:sz w:val="20"/>
          <w:szCs w:val="20"/>
        </w:rPr>
        <w:t xml:space="preserve">, Halperin J, </w:t>
      </w:r>
      <w:proofErr w:type="spellStart"/>
      <w:r>
        <w:rPr>
          <w:rFonts w:ascii="Calibri" w:hAnsi="Calibri" w:cs="Calibri"/>
          <w:sz w:val="20"/>
          <w:szCs w:val="20"/>
        </w:rPr>
        <w:t>Nessel</w:t>
      </w:r>
      <w:proofErr w:type="spellEnd"/>
      <w:r>
        <w:rPr>
          <w:rFonts w:ascii="Calibri" w:hAnsi="Calibri" w:cs="Calibri"/>
          <w:sz w:val="20"/>
          <w:szCs w:val="20"/>
        </w:rPr>
        <w:t xml:space="preserve"> C, </w:t>
      </w:r>
      <w:proofErr w:type="spellStart"/>
      <w:r>
        <w:rPr>
          <w:rFonts w:ascii="Calibri" w:hAnsi="Calibri" w:cs="Calibri"/>
          <w:sz w:val="20"/>
          <w:szCs w:val="20"/>
        </w:rPr>
        <w:t>Hacke</w:t>
      </w:r>
      <w:proofErr w:type="spellEnd"/>
      <w:r>
        <w:rPr>
          <w:rFonts w:ascii="Calibri" w:hAnsi="Calibri" w:cs="Calibri"/>
          <w:sz w:val="20"/>
          <w:szCs w:val="20"/>
        </w:rPr>
        <w:t xml:space="preserve"> W, Mahaffey, Fox KAA, Patel MR.</w:t>
      </w:r>
      <w:r w:rsidRPr="00432862">
        <w:rPr>
          <w:rFonts w:ascii="Calibri" w:hAnsi="Calibri" w:cs="Calibri"/>
          <w:sz w:val="20"/>
          <w:szCs w:val="20"/>
        </w:rPr>
        <w:t xml:space="preserve"> Net clinical benefit of rivaroxaban compared with warfarin in patients with atrial fibrillation. European Heart Journal. 2016;37:500</w:t>
      </w:r>
      <w:r>
        <w:rPr>
          <w:rFonts w:ascii="Calibri" w:hAnsi="Calibri" w:cs="Calibri"/>
          <w:sz w:val="20"/>
          <w:szCs w:val="20"/>
        </w:rPr>
        <w:t>-500</w:t>
      </w:r>
      <w:r w:rsidRPr="00432862">
        <w:rPr>
          <w:rFonts w:ascii="Calibri" w:hAnsi="Calibri" w:cs="Calibri"/>
          <w:sz w:val="20"/>
          <w:szCs w:val="20"/>
        </w:rPr>
        <w:t>.</w:t>
      </w:r>
      <w:r>
        <w:rPr>
          <w:rFonts w:ascii="Calibri" w:hAnsi="Calibri" w:cs="Calibri"/>
          <w:sz w:val="20"/>
          <w:szCs w:val="20"/>
        </w:rPr>
        <w:t xml:space="preserve"> </w:t>
      </w:r>
      <w:r w:rsidRPr="00432862">
        <w:rPr>
          <w:rFonts w:ascii="Calibri" w:hAnsi="Calibri" w:cs="Calibri"/>
          <w:sz w:val="20"/>
          <w:szCs w:val="20"/>
        </w:rPr>
        <w:t>Supplement: 1 Meeting Abstract: P2566</w:t>
      </w:r>
      <w:r>
        <w:rPr>
          <w:rFonts w:ascii="Calibri" w:hAnsi="Calibri" w:cs="Calibri"/>
          <w:sz w:val="20"/>
          <w:szCs w:val="20"/>
        </w:rPr>
        <w:t xml:space="preserve">. </w:t>
      </w:r>
    </w:p>
    <w:p w14:paraId="4E592BFB" w14:textId="465DA723"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Quinn GR, Hellkamp AS, Becker RC, </w:t>
      </w:r>
      <w:r w:rsidRPr="00C51B07">
        <w:rPr>
          <w:rFonts w:ascii="Calibri" w:hAnsi="Calibri" w:cs="Calibri"/>
          <w:b/>
          <w:bCs/>
          <w:sz w:val="20"/>
          <w:szCs w:val="20"/>
        </w:rPr>
        <w:t>Berkowitz SD</w:t>
      </w:r>
      <w:r w:rsidRPr="00C51B07">
        <w:rPr>
          <w:rFonts w:ascii="Calibri" w:hAnsi="Calibri" w:cs="Calibri"/>
          <w:sz w:val="20"/>
          <w:szCs w:val="20"/>
        </w:rPr>
        <w:t xml:space="preserve">, Breithardt G, Fox KA, </w:t>
      </w:r>
      <w:proofErr w:type="spellStart"/>
      <w:r>
        <w:rPr>
          <w:rFonts w:ascii="Calibri" w:hAnsi="Calibri" w:cs="Calibri"/>
          <w:sz w:val="20"/>
          <w:szCs w:val="20"/>
        </w:rPr>
        <w:t>Hacke</w:t>
      </w:r>
      <w:proofErr w:type="spellEnd"/>
      <w:r>
        <w:rPr>
          <w:rFonts w:ascii="Calibri" w:hAnsi="Calibri" w:cs="Calibri"/>
          <w:sz w:val="20"/>
          <w:szCs w:val="20"/>
        </w:rPr>
        <w:t xml:space="preserve"> W, Halperin JL, Hankey GJ, Mahaffey KW, </w:t>
      </w:r>
      <w:proofErr w:type="spellStart"/>
      <w:r>
        <w:rPr>
          <w:rFonts w:ascii="Calibri" w:hAnsi="Calibri" w:cs="Calibri"/>
          <w:sz w:val="20"/>
          <w:szCs w:val="20"/>
        </w:rPr>
        <w:t>Nessel</w:t>
      </w:r>
      <w:proofErr w:type="spellEnd"/>
      <w:r>
        <w:rPr>
          <w:rFonts w:ascii="Calibri" w:hAnsi="Calibri" w:cs="Calibri"/>
          <w:sz w:val="20"/>
          <w:szCs w:val="20"/>
        </w:rPr>
        <w:t xml:space="preserve"> CC, Patel MR, Piccini JP, Singer DE</w:t>
      </w:r>
      <w:r w:rsidRPr="00C51B07">
        <w:rPr>
          <w:rFonts w:ascii="Calibri" w:hAnsi="Calibri" w:cs="Calibri"/>
          <w:sz w:val="20"/>
          <w:szCs w:val="20"/>
        </w:rPr>
        <w:t>. Selective serotonin reuptake inhibitors increase bleeding risk in anticoagulated patients with atrial fibrillation: An analysis from the ROCKET AF trial. Circulation. 2016;134.</w:t>
      </w:r>
      <w:r>
        <w:rPr>
          <w:rFonts w:ascii="Calibri" w:hAnsi="Calibri" w:cs="Calibri"/>
          <w:sz w:val="20"/>
          <w:szCs w:val="20"/>
        </w:rPr>
        <w:t xml:space="preserve"> </w:t>
      </w:r>
      <w:r w:rsidRPr="003638BF">
        <w:rPr>
          <w:rFonts w:ascii="Calibri" w:hAnsi="Calibri" w:cs="Calibri"/>
          <w:sz w:val="20"/>
          <w:szCs w:val="20"/>
        </w:rPr>
        <w:t>Supplement: 1 Meeting Abstract: 15083</w:t>
      </w:r>
      <w:r>
        <w:rPr>
          <w:rFonts w:ascii="Calibri" w:hAnsi="Calibri" w:cs="Calibri"/>
          <w:sz w:val="20"/>
          <w:szCs w:val="20"/>
        </w:rPr>
        <w:t xml:space="preserve">.  </w:t>
      </w:r>
    </w:p>
    <w:p w14:paraId="4DF92A41" w14:textId="11E1C74E"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b/>
          <w:bCs/>
          <w:sz w:val="20"/>
          <w:szCs w:val="20"/>
        </w:rPr>
        <w:t xml:space="preserve"> </w:t>
      </w:r>
      <w:r w:rsidRPr="00C51B07">
        <w:rPr>
          <w:rFonts w:ascii="Calibri" w:hAnsi="Calibri" w:cs="Calibri"/>
          <w:b/>
          <w:bCs/>
          <w:sz w:val="20"/>
          <w:szCs w:val="20"/>
        </w:rPr>
        <w:t>Berkowitz SD</w:t>
      </w:r>
      <w:r w:rsidRPr="00C51B07">
        <w:rPr>
          <w:rFonts w:ascii="Calibri" w:hAnsi="Calibri" w:cs="Calibri"/>
          <w:sz w:val="20"/>
          <w:szCs w:val="20"/>
        </w:rPr>
        <w:t xml:space="preserve">, Fox KAA, Schmidt S, Weitz JI, </w:t>
      </w:r>
      <w:proofErr w:type="spellStart"/>
      <w:r w:rsidRPr="00C51B07">
        <w:rPr>
          <w:rFonts w:ascii="Calibri" w:hAnsi="Calibri" w:cs="Calibri"/>
          <w:sz w:val="20"/>
          <w:szCs w:val="20"/>
        </w:rPr>
        <w:t>Garmann</w:t>
      </w:r>
      <w:proofErr w:type="spellEnd"/>
      <w:r w:rsidRPr="00C51B07">
        <w:rPr>
          <w:rFonts w:ascii="Calibri" w:hAnsi="Calibri" w:cs="Calibri"/>
          <w:sz w:val="20"/>
          <w:szCs w:val="20"/>
        </w:rPr>
        <w:t xml:space="preserve"> D, Kubitza D, </w:t>
      </w:r>
      <w:proofErr w:type="spellStart"/>
      <w:r>
        <w:rPr>
          <w:rFonts w:ascii="Calibri" w:hAnsi="Calibri" w:cs="Calibri"/>
          <w:sz w:val="20"/>
          <w:szCs w:val="20"/>
        </w:rPr>
        <w:t>Mueck</w:t>
      </w:r>
      <w:proofErr w:type="spellEnd"/>
      <w:r>
        <w:rPr>
          <w:rFonts w:ascii="Calibri" w:hAnsi="Calibri" w:cs="Calibri"/>
          <w:sz w:val="20"/>
          <w:szCs w:val="20"/>
        </w:rPr>
        <w:t xml:space="preserve"> W, Peters G, Reinecke I, </w:t>
      </w:r>
      <w:proofErr w:type="spellStart"/>
      <w:r>
        <w:rPr>
          <w:rFonts w:ascii="Calibri" w:hAnsi="Calibri" w:cs="Calibri"/>
          <w:sz w:val="20"/>
          <w:szCs w:val="20"/>
        </w:rPr>
        <w:t>Solms</w:t>
      </w:r>
      <w:proofErr w:type="spellEnd"/>
      <w:r>
        <w:rPr>
          <w:rFonts w:ascii="Calibri" w:hAnsi="Calibri" w:cs="Calibri"/>
          <w:sz w:val="20"/>
          <w:szCs w:val="20"/>
        </w:rPr>
        <w:t xml:space="preserve"> A, Spiro TE, Yan XY, Zhang LP, </w:t>
      </w:r>
      <w:proofErr w:type="spellStart"/>
      <w:r>
        <w:rPr>
          <w:rFonts w:ascii="Calibri" w:hAnsi="Calibri" w:cs="Calibri"/>
          <w:sz w:val="20"/>
          <w:szCs w:val="20"/>
        </w:rPr>
        <w:t>Willmann</w:t>
      </w:r>
      <w:proofErr w:type="spellEnd"/>
      <w:r>
        <w:rPr>
          <w:rFonts w:ascii="Calibri" w:hAnsi="Calibri" w:cs="Calibri"/>
          <w:sz w:val="20"/>
          <w:szCs w:val="20"/>
        </w:rPr>
        <w:t xml:space="preserve"> S</w:t>
      </w:r>
      <w:r w:rsidRPr="00C51B07">
        <w:rPr>
          <w:rFonts w:ascii="Calibri" w:hAnsi="Calibri" w:cs="Calibri"/>
          <w:sz w:val="20"/>
          <w:szCs w:val="20"/>
        </w:rPr>
        <w:t xml:space="preserve">. The effects of rivaroxaban exposure and clinical risk factors on efficacy and safety outcomes in the </w:t>
      </w:r>
      <w:r w:rsidRPr="00C51B07">
        <w:rPr>
          <w:rFonts w:ascii="Calibri" w:hAnsi="Calibri" w:cs="Calibri"/>
          <w:sz w:val="20"/>
          <w:szCs w:val="20"/>
          <w:u w:val="single"/>
        </w:rPr>
        <w:t>prevention</w:t>
      </w:r>
      <w:r w:rsidRPr="00C51B07">
        <w:rPr>
          <w:rFonts w:ascii="Calibri" w:hAnsi="Calibri" w:cs="Calibri"/>
          <w:sz w:val="20"/>
          <w:szCs w:val="20"/>
        </w:rPr>
        <w:t xml:space="preserve"> of venous thromboembolism after elective hip or knee replacement surgery. Blood. 2017;130.</w:t>
      </w:r>
      <w:r>
        <w:rPr>
          <w:rFonts w:ascii="Calibri" w:hAnsi="Calibri" w:cs="Calibri"/>
          <w:sz w:val="20"/>
          <w:szCs w:val="20"/>
        </w:rPr>
        <w:t xml:space="preserve"> </w:t>
      </w:r>
      <w:r w:rsidRPr="007F11DB">
        <w:rPr>
          <w:rFonts w:ascii="Calibri" w:hAnsi="Calibri" w:cs="Calibri"/>
          <w:sz w:val="20"/>
          <w:szCs w:val="20"/>
        </w:rPr>
        <w:t>Supplement: 1 Meeting Abstract: 3718</w:t>
      </w:r>
      <w:r>
        <w:rPr>
          <w:rFonts w:ascii="Calibri" w:hAnsi="Calibri" w:cs="Calibri"/>
          <w:sz w:val="20"/>
          <w:szCs w:val="20"/>
        </w:rPr>
        <w:t xml:space="preserve">. </w:t>
      </w:r>
    </w:p>
    <w:p w14:paraId="6AD6D2EE" w14:textId="1DA7A9CB"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b/>
          <w:bCs/>
          <w:sz w:val="20"/>
          <w:szCs w:val="20"/>
        </w:rPr>
        <w:t xml:space="preserve"> </w:t>
      </w:r>
      <w:r w:rsidRPr="00C51B07">
        <w:rPr>
          <w:rFonts w:ascii="Calibri" w:hAnsi="Calibri" w:cs="Calibri"/>
          <w:b/>
          <w:bCs/>
          <w:sz w:val="20"/>
          <w:szCs w:val="20"/>
        </w:rPr>
        <w:t>Berkowitz SD</w:t>
      </w:r>
      <w:r w:rsidRPr="00C51B07">
        <w:rPr>
          <w:rFonts w:ascii="Calibri" w:hAnsi="Calibri" w:cs="Calibri"/>
          <w:sz w:val="20"/>
          <w:szCs w:val="20"/>
        </w:rPr>
        <w:t xml:space="preserve">, Weitz JI, Schmidt S, Fox KAA, </w:t>
      </w:r>
      <w:proofErr w:type="spellStart"/>
      <w:r w:rsidRPr="00C51B07">
        <w:rPr>
          <w:rFonts w:ascii="Calibri" w:hAnsi="Calibri" w:cs="Calibri"/>
          <w:sz w:val="20"/>
          <w:szCs w:val="20"/>
        </w:rPr>
        <w:t>Garmann</w:t>
      </w:r>
      <w:proofErr w:type="spellEnd"/>
      <w:r w:rsidRPr="00C51B07">
        <w:rPr>
          <w:rFonts w:ascii="Calibri" w:hAnsi="Calibri" w:cs="Calibri"/>
          <w:sz w:val="20"/>
          <w:szCs w:val="20"/>
        </w:rPr>
        <w:t xml:space="preserve"> D, Kubitza D, </w:t>
      </w:r>
      <w:r>
        <w:rPr>
          <w:rFonts w:ascii="Calibri" w:hAnsi="Calibri" w:cs="Calibri"/>
          <w:sz w:val="20"/>
          <w:szCs w:val="20"/>
        </w:rPr>
        <w:t xml:space="preserve">, </w:t>
      </w:r>
      <w:proofErr w:type="spellStart"/>
      <w:r>
        <w:rPr>
          <w:rFonts w:ascii="Calibri" w:hAnsi="Calibri" w:cs="Calibri"/>
          <w:sz w:val="20"/>
          <w:szCs w:val="20"/>
        </w:rPr>
        <w:t>Mueck</w:t>
      </w:r>
      <w:proofErr w:type="spellEnd"/>
      <w:r>
        <w:rPr>
          <w:rFonts w:ascii="Calibri" w:hAnsi="Calibri" w:cs="Calibri"/>
          <w:sz w:val="20"/>
          <w:szCs w:val="20"/>
        </w:rPr>
        <w:t xml:space="preserve"> W, Peters G, </w:t>
      </w:r>
      <w:proofErr w:type="spellStart"/>
      <w:r>
        <w:rPr>
          <w:rFonts w:ascii="Calibri" w:hAnsi="Calibri" w:cs="Calibri"/>
          <w:sz w:val="20"/>
          <w:szCs w:val="20"/>
        </w:rPr>
        <w:t>Reineke</w:t>
      </w:r>
      <w:proofErr w:type="spellEnd"/>
      <w:r>
        <w:rPr>
          <w:rFonts w:ascii="Calibri" w:hAnsi="Calibri" w:cs="Calibri"/>
          <w:sz w:val="20"/>
          <w:szCs w:val="20"/>
        </w:rPr>
        <w:t xml:space="preserve"> I, </w:t>
      </w:r>
      <w:proofErr w:type="spellStart"/>
      <w:r>
        <w:rPr>
          <w:rFonts w:ascii="Calibri" w:hAnsi="Calibri" w:cs="Calibri"/>
          <w:sz w:val="20"/>
          <w:szCs w:val="20"/>
        </w:rPr>
        <w:t>Solms</w:t>
      </w:r>
      <w:proofErr w:type="spellEnd"/>
      <w:r>
        <w:rPr>
          <w:rFonts w:ascii="Calibri" w:hAnsi="Calibri" w:cs="Calibri"/>
          <w:sz w:val="20"/>
          <w:szCs w:val="20"/>
        </w:rPr>
        <w:t xml:space="preserve"> A, Spiro TE, Yan XY, Zhang LF, </w:t>
      </w:r>
      <w:proofErr w:type="spellStart"/>
      <w:r>
        <w:rPr>
          <w:rFonts w:ascii="Calibri" w:hAnsi="Calibri" w:cs="Calibri"/>
          <w:sz w:val="20"/>
          <w:szCs w:val="20"/>
        </w:rPr>
        <w:t>Willmann</w:t>
      </w:r>
      <w:proofErr w:type="spellEnd"/>
      <w:r>
        <w:rPr>
          <w:rFonts w:ascii="Calibri" w:hAnsi="Calibri" w:cs="Calibri"/>
          <w:sz w:val="20"/>
          <w:szCs w:val="20"/>
        </w:rPr>
        <w:t xml:space="preserve"> S.</w:t>
      </w:r>
      <w:r w:rsidRPr="00C51B07">
        <w:rPr>
          <w:rFonts w:ascii="Calibri" w:hAnsi="Calibri" w:cs="Calibri"/>
          <w:sz w:val="20"/>
          <w:szCs w:val="20"/>
        </w:rPr>
        <w:t xml:space="preserve"> The effects of rivaroxaban exposure and clinical risk factors on efficacy and safety outcomes in patients </w:t>
      </w:r>
      <w:r w:rsidRPr="00C51B07">
        <w:rPr>
          <w:rFonts w:ascii="Calibri" w:hAnsi="Calibri" w:cs="Calibri"/>
          <w:sz w:val="20"/>
          <w:szCs w:val="20"/>
          <w:u w:val="single"/>
        </w:rPr>
        <w:t>treated</w:t>
      </w:r>
      <w:r w:rsidRPr="00C51B07">
        <w:rPr>
          <w:rFonts w:ascii="Calibri" w:hAnsi="Calibri" w:cs="Calibri"/>
          <w:sz w:val="20"/>
          <w:szCs w:val="20"/>
        </w:rPr>
        <w:t xml:space="preserve"> for venous thromboembolism. Blood. 2017;130.</w:t>
      </w:r>
      <w:r>
        <w:rPr>
          <w:rFonts w:ascii="Calibri" w:hAnsi="Calibri" w:cs="Calibri"/>
          <w:sz w:val="20"/>
          <w:szCs w:val="20"/>
        </w:rPr>
        <w:t xml:space="preserve"> </w:t>
      </w:r>
      <w:r w:rsidRPr="007F11DB">
        <w:rPr>
          <w:rFonts w:ascii="Calibri" w:hAnsi="Calibri" w:cs="Calibri"/>
          <w:sz w:val="20"/>
          <w:szCs w:val="20"/>
        </w:rPr>
        <w:t>Supplement: 1 Meeting Abstract: 1104</w:t>
      </w:r>
      <w:r>
        <w:rPr>
          <w:rFonts w:ascii="Calibri" w:hAnsi="Calibri" w:cs="Calibri"/>
          <w:sz w:val="20"/>
          <w:szCs w:val="20"/>
        </w:rPr>
        <w:t xml:space="preserve">.  </w:t>
      </w:r>
    </w:p>
    <w:p w14:paraId="4E66F410" w14:textId="44299BE6"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Chen S, Hellkamp A, Becker R, </w:t>
      </w:r>
      <w:r w:rsidRPr="00C51B07">
        <w:rPr>
          <w:rFonts w:ascii="Calibri" w:hAnsi="Calibri" w:cs="Calibri"/>
          <w:b/>
          <w:bCs/>
          <w:sz w:val="20"/>
          <w:szCs w:val="20"/>
        </w:rPr>
        <w:t>Berkowitz S</w:t>
      </w:r>
      <w:r w:rsidRPr="00C51B07">
        <w:rPr>
          <w:rFonts w:ascii="Calibri" w:hAnsi="Calibri" w:cs="Calibri"/>
          <w:sz w:val="20"/>
          <w:szCs w:val="20"/>
        </w:rPr>
        <w:t xml:space="preserve">, Breithardt G, Fox K, </w:t>
      </w:r>
      <w:proofErr w:type="spellStart"/>
      <w:r>
        <w:rPr>
          <w:rFonts w:ascii="Calibri" w:hAnsi="Calibri" w:cs="Calibri"/>
          <w:sz w:val="20"/>
          <w:szCs w:val="20"/>
        </w:rPr>
        <w:t>Hacke</w:t>
      </w:r>
      <w:proofErr w:type="spellEnd"/>
      <w:r>
        <w:rPr>
          <w:rFonts w:ascii="Calibri" w:hAnsi="Calibri" w:cs="Calibri"/>
          <w:sz w:val="20"/>
          <w:szCs w:val="20"/>
        </w:rPr>
        <w:t xml:space="preserve"> W, </w:t>
      </w:r>
      <w:proofErr w:type="spellStart"/>
      <w:r>
        <w:rPr>
          <w:rFonts w:ascii="Calibri" w:hAnsi="Calibri" w:cs="Calibri"/>
          <w:sz w:val="20"/>
          <w:szCs w:val="20"/>
        </w:rPr>
        <w:t>Halerin</w:t>
      </w:r>
      <w:proofErr w:type="spellEnd"/>
      <w:r>
        <w:rPr>
          <w:rFonts w:ascii="Calibri" w:hAnsi="Calibri" w:cs="Calibri"/>
          <w:sz w:val="20"/>
          <w:szCs w:val="20"/>
        </w:rPr>
        <w:t xml:space="preserve"> J, Hankey G, Mahaffey K, </w:t>
      </w:r>
      <w:proofErr w:type="spellStart"/>
      <w:r>
        <w:rPr>
          <w:rFonts w:ascii="Calibri" w:hAnsi="Calibri" w:cs="Calibri"/>
          <w:sz w:val="20"/>
          <w:szCs w:val="20"/>
        </w:rPr>
        <w:t>Nessel</w:t>
      </w:r>
      <w:proofErr w:type="spellEnd"/>
      <w:r>
        <w:rPr>
          <w:rFonts w:ascii="Calibri" w:hAnsi="Calibri" w:cs="Calibri"/>
          <w:sz w:val="20"/>
          <w:szCs w:val="20"/>
        </w:rPr>
        <w:t xml:space="preserve"> C, </w:t>
      </w:r>
      <w:proofErr w:type="spellStart"/>
      <w:r>
        <w:rPr>
          <w:rFonts w:ascii="Calibri" w:hAnsi="Calibri" w:cs="Calibri"/>
          <w:sz w:val="20"/>
          <w:szCs w:val="20"/>
        </w:rPr>
        <w:t>Piccini</w:t>
      </w:r>
      <w:proofErr w:type="spellEnd"/>
      <w:r>
        <w:rPr>
          <w:rFonts w:ascii="Calibri" w:hAnsi="Calibri" w:cs="Calibri"/>
          <w:sz w:val="20"/>
          <w:szCs w:val="20"/>
        </w:rPr>
        <w:t xml:space="preserve"> J, Singer D, Patel M.</w:t>
      </w:r>
      <w:r w:rsidRPr="00C51B07">
        <w:rPr>
          <w:rFonts w:ascii="Calibri" w:hAnsi="Calibri" w:cs="Calibri"/>
          <w:sz w:val="20"/>
          <w:szCs w:val="20"/>
        </w:rPr>
        <w:t xml:space="preserve"> Thrombolytic therapy in anticoagulated patients: Case series from rivaroxaban versus warfarin in nonvalvular atrial fibrillation (Rocket AF). Journal of the American College of Cardiology. 2017;69(11):446.</w:t>
      </w:r>
      <w:r>
        <w:rPr>
          <w:rFonts w:ascii="Calibri" w:hAnsi="Calibri" w:cs="Calibri"/>
          <w:sz w:val="20"/>
          <w:szCs w:val="20"/>
        </w:rPr>
        <w:t xml:space="preserve"> </w:t>
      </w:r>
      <w:r w:rsidRPr="007F11DB">
        <w:rPr>
          <w:rFonts w:ascii="Calibri" w:hAnsi="Calibri" w:cs="Calibri"/>
          <w:sz w:val="20"/>
          <w:szCs w:val="20"/>
        </w:rPr>
        <w:t>Supplement S</w:t>
      </w:r>
      <w:r>
        <w:rPr>
          <w:rFonts w:ascii="Calibri" w:hAnsi="Calibri" w:cs="Calibri"/>
          <w:sz w:val="20"/>
          <w:szCs w:val="20"/>
        </w:rPr>
        <w:t>,</w:t>
      </w:r>
      <w:r w:rsidRPr="007F11DB">
        <w:rPr>
          <w:rFonts w:ascii="Calibri" w:hAnsi="Calibri" w:cs="Calibri"/>
          <w:sz w:val="20"/>
          <w:szCs w:val="20"/>
        </w:rPr>
        <w:t xml:space="preserve"> Meeting Abstract: 1189-093</w:t>
      </w:r>
      <w:r>
        <w:rPr>
          <w:rFonts w:ascii="Calibri" w:hAnsi="Calibri" w:cs="Calibri"/>
          <w:sz w:val="20"/>
          <w:szCs w:val="20"/>
        </w:rPr>
        <w:t xml:space="preserve">. </w:t>
      </w:r>
    </w:p>
    <w:p w14:paraId="5EADF08A" w14:textId="4657BDC7"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Rodriguez F, Ungar L, Hellkamp A, Becker RC, </w:t>
      </w:r>
      <w:r w:rsidRPr="00C51B07">
        <w:rPr>
          <w:rFonts w:ascii="Calibri" w:hAnsi="Calibri" w:cs="Calibri"/>
          <w:b/>
          <w:bCs/>
          <w:sz w:val="20"/>
          <w:szCs w:val="20"/>
        </w:rPr>
        <w:t>Berkowitz SD</w:t>
      </w:r>
      <w:r w:rsidRPr="00C51B07">
        <w:rPr>
          <w:rFonts w:ascii="Calibri" w:hAnsi="Calibri" w:cs="Calibri"/>
          <w:sz w:val="20"/>
          <w:szCs w:val="20"/>
        </w:rPr>
        <w:t>, Breithardt G, et al. Implications of patient-reported treatment satisfaction for discontinuation of rivaroxaban versus warfarin in ROCKET-AF. Circulation: Cardiovascular Quality and Outcomes. 2017;10.</w:t>
      </w:r>
      <w:r>
        <w:rPr>
          <w:rFonts w:ascii="Calibri" w:hAnsi="Calibri" w:cs="Calibri"/>
          <w:sz w:val="20"/>
          <w:szCs w:val="20"/>
        </w:rPr>
        <w:t xml:space="preserve"> Abstract 078. </w:t>
      </w:r>
      <w:hyperlink r:id="rId9" w:history="1"/>
      <w:r>
        <w:rPr>
          <w:rFonts w:ascii="Calibri" w:hAnsi="Calibri" w:cs="Calibri"/>
          <w:sz w:val="20"/>
          <w:szCs w:val="20"/>
        </w:rPr>
        <w:t xml:space="preserve"> </w:t>
      </w:r>
    </w:p>
    <w:p w14:paraId="51F1B918" w14:textId="0B4EA784"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D758EC">
        <w:rPr>
          <w:rFonts w:ascii="Calibri" w:hAnsi="Calibri" w:cs="Calibri"/>
          <w:sz w:val="20"/>
          <w:szCs w:val="20"/>
        </w:rPr>
        <w:t xml:space="preserve">Patel M, Hellkamp AS, Mahaffey KW, Singer DE, </w:t>
      </w:r>
      <w:proofErr w:type="spellStart"/>
      <w:r w:rsidRPr="00D758EC">
        <w:rPr>
          <w:rFonts w:ascii="Calibri" w:hAnsi="Calibri" w:cs="Calibri"/>
          <w:sz w:val="20"/>
          <w:szCs w:val="20"/>
        </w:rPr>
        <w:t>Hacke</w:t>
      </w:r>
      <w:proofErr w:type="spellEnd"/>
      <w:r w:rsidRPr="00D758EC">
        <w:rPr>
          <w:rFonts w:ascii="Calibri" w:hAnsi="Calibri" w:cs="Calibri"/>
          <w:sz w:val="20"/>
          <w:szCs w:val="20"/>
        </w:rPr>
        <w:t xml:space="preserve"> W, Breithardt G, </w:t>
      </w:r>
      <w:r>
        <w:rPr>
          <w:rFonts w:ascii="Calibri" w:hAnsi="Calibri" w:cs="Calibri"/>
          <w:sz w:val="20"/>
          <w:szCs w:val="20"/>
        </w:rPr>
        <w:t xml:space="preserve">Halperin JL, Hankey GJ, Piccini J, Becker RC, </w:t>
      </w:r>
      <w:proofErr w:type="spellStart"/>
      <w:r>
        <w:rPr>
          <w:rFonts w:ascii="Calibri" w:hAnsi="Calibri" w:cs="Calibri"/>
          <w:sz w:val="20"/>
          <w:szCs w:val="20"/>
        </w:rPr>
        <w:t>Nessel</w:t>
      </w:r>
      <w:proofErr w:type="spellEnd"/>
      <w:r>
        <w:rPr>
          <w:rFonts w:ascii="Calibri" w:hAnsi="Calibri" w:cs="Calibri"/>
          <w:sz w:val="20"/>
          <w:szCs w:val="20"/>
        </w:rPr>
        <w:t xml:space="preserve"> CC, </w:t>
      </w:r>
      <w:r w:rsidRPr="007F11DB">
        <w:rPr>
          <w:rFonts w:ascii="Calibri" w:hAnsi="Calibri" w:cs="Calibri"/>
          <w:b/>
          <w:bCs/>
          <w:sz w:val="20"/>
          <w:szCs w:val="20"/>
        </w:rPr>
        <w:t>Berkowitz SD</w:t>
      </w:r>
      <w:r>
        <w:rPr>
          <w:rFonts w:ascii="Calibri" w:hAnsi="Calibri" w:cs="Calibri"/>
          <w:sz w:val="20"/>
          <w:szCs w:val="20"/>
        </w:rPr>
        <w:t xml:space="preserve">, Fox KAA, </w:t>
      </w:r>
      <w:proofErr w:type="spellStart"/>
      <w:r>
        <w:rPr>
          <w:rFonts w:ascii="Calibri" w:hAnsi="Calibri" w:cs="Calibri"/>
          <w:sz w:val="20"/>
          <w:szCs w:val="20"/>
        </w:rPr>
        <w:t>Califf</w:t>
      </w:r>
      <w:proofErr w:type="spellEnd"/>
      <w:r>
        <w:rPr>
          <w:rFonts w:ascii="Calibri" w:hAnsi="Calibri" w:cs="Calibri"/>
          <w:sz w:val="20"/>
          <w:szCs w:val="20"/>
        </w:rPr>
        <w:t xml:space="preserve"> RM.</w:t>
      </w:r>
      <w:r w:rsidRPr="00D758EC">
        <w:rPr>
          <w:rFonts w:ascii="Calibri" w:hAnsi="Calibri" w:cs="Calibri"/>
          <w:sz w:val="20"/>
          <w:szCs w:val="20"/>
        </w:rPr>
        <w:t xml:space="preserve"> Timing of trial stoppage for non-inferiority trials and interpretation: lessons from ROCKET AF. European Heart Journal. 2017;38:778-9.</w:t>
      </w:r>
      <w:r>
        <w:rPr>
          <w:rFonts w:ascii="Calibri" w:hAnsi="Calibri" w:cs="Calibri"/>
          <w:sz w:val="20"/>
          <w:szCs w:val="20"/>
        </w:rPr>
        <w:t xml:space="preserve"> Supplement 1, Abstract P3622. </w:t>
      </w:r>
    </w:p>
    <w:p w14:paraId="4156BB30" w14:textId="637D2813"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Yan X, Peters G, Sharma A, </w:t>
      </w:r>
      <w:proofErr w:type="spellStart"/>
      <w:r w:rsidRPr="00C51B07">
        <w:rPr>
          <w:rFonts w:ascii="Calibri" w:hAnsi="Calibri" w:cs="Calibri"/>
          <w:sz w:val="20"/>
          <w:szCs w:val="20"/>
        </w:rPr>
        <w:t>Nandy</w:t>
      </w:r>
      <w:proofErr w:type="spellEnd"/>
      <w:r w:rsidRPr="00C51B07">
        <w:rPr>
          <w:rFonts w:ascii="Calibri" w:hAnsi="Calibri" w:cs="Calibri"/>
          <w:sz w:val="20"/>
          <w:szCs w:val="20"/>
        </w:rPr>
        <w:t xml:space="preserve"> P, </w:t>
      </w:r>
      <w:proofErr w:type="spellStart"/>
      <w:r w:rsidRPr="00C51B07">
        <w:rPr>
          <w:rFonts w:ascii="Calibri" w:hAnsi="Calibri" w:cs="Calibri"/>
          <w:sz w:val="20"/>
          <w:szCs w:val="20"/>
        </w:rPr>
        <w:t>Nessel</w:t>
      </w:r>
      <w:proofErr w:type="spellEnd"/>
      <w:r w:rsidRPr="00C51B07">
        <w:rPr>
          <w:rFonts w:ascii="Calibri" w:hAnsi="Calibri" w:cs="Calibri"/>
          <w:sz w:val="20"/>
          <w:szCs w:val="20"/>
        </w:rPr>
        <w:t xml:space="preserve"> C, </w:t>
      </w:r>
      <w:proofErr w:type="spellStart"/>
      <w:r w:rsidRPr="00C51B07">
        <w:rPr>
          <w:rFonts w:ascii="Calibri" w:hAnsi="Calibri" w:cs="Calibri"/>
          <w:sz w:val="20"/>
          <w:szCs w:val="20"/>
        </w:rPr>
        <w:t>Garmann</w:t>
      </w:r>
      <w:proofErr w:type="spellEnd"/>
      <w:r w:rsidRPr="00C51B07">
        <w:rPr>
          <w:rFonts w:ascii="Calibri" w:hAnsi="Calibri" w:cs="Calibri"/>
          <w:sz w:val="20"/>
          <w:szCs w:val="20"/>
        </w:rPr>
        <w:t xml:space="preserve"> D, </w:t>
      </w:r>
      <w:proofErr w:type="spellStart"/>
      <w:r w:rsidRPr="00C51B07">
        <w:rPr>
          <w:rFonts w:ascii="Calibri" w:hAnsi="Calibri" w:cs="Calibri"/>
          <w:sz w:val="20"/>
          <w:szCs w:val="20"/>
        </w:rPr>
        <w:t>Willmann</w:t>
      </w:r>
      <w:proofErr w:type="spellEnd"/>
      <w:r w:rsidRPr="00C51B07">
        <w:rPr>
          <w:rFonts w:ascii="Calibri" w:hAnsi="Calibri" w:cs="Calibri"/>
          <w:sz w:val="20"/>
          <w:szCs w:val="20"/>
        </w:rPr>
        <w:t xml:space="preserve"> S, </w:t>
      </w:r>
      <w:proofErr w:type="spellStart"/>
      <w:r w:rsidRPr="00C51B07">
        <w:rPr>
          <w:rFonts w:ascii="Calibri" w:hAnsi="Calibri" w:cs="Calibri"/>
          <w:sz w:val="20"/>
          <w:szCs w:val="20"/>
        </w:rPr>
        <w:t>Hermanowski-Vosatka</w:t>
      </w:r>
      <w:proofErr w:type="spellEnd"/>
      <w:r w:rsidRPr="00C51B07">
        <w:rPr>
          <w:rFonts w:ascii="Calibri" w:hAnsi="Calibri" w:cs="Calibri"/>
          <w:sz w:val="20"/>
          <w:szCs w:val="20"/>
        </w:rPr>
        <w:t xml:space="preserve"> A, </w:t>
      </w:r>
      <w:proofErr w:type="spellStart"/>
      <w:r w:rsidRPr="00C51B07">
        <w:rPr>
          <w:rFonts w:ascii="Calibri" w:hAnsi="Calibri" w:cs="Calibri"/>
          <w:sz w:val="20"/>
          <w:szCs w:val="20"/>
        </w:rPr>
        <w:t>Solms</w:t>
      </w:r>
      <w:proofErr w:type="spellEnd"/>
      <w:r w:rsidRPr="00C51B07">
        <w:rPr>
          <w:rFonts w:ascii="Calibri" w:hAnsi="Calibri" w:cs="Calibri"/>
          <w:sz w:val="20"/>
          <w:szCs w:val="20"/>
        </w:rPr>
        <w:t xml:space="preserve"> A, </w:t>
      </w:r>
      <w:r w:rsidRPr="00C51B07">
        <w:rPr>
          <w:rFonts w:ascii="Calibri" w:hAnsi="Calibri" w:cs="Calibri"/>
          <w:b/>
          <w:bCs/>
          <w:sz w:val="20"/>
          <w:szCs w:val="20"/>
        </w:rPr>
        <w:t>Berkowitz SD</w:t>
      </w:r>
      <w:r w:rsidRPr="00C51B07">
        <w:rPr>
          <w:rFonts w:ascii="Calibri" w:hAnsi="Calibri" w:cs="Calibri"/>
          <w:sz w:val="20"/>
          <w:szCs w:val="20"/>
        </w:rPr>
        <w:t>, Spiro TE, Fox KAA, Weitz JI, Schmidt S, Piccini JP, Patel M, Becker RC, Zhang L</w:t>
      </w:r>
      <w:r>
        <w:rPr>
          <w:rFonts w:ascii="Calibri" w:hAnsi="Calibri" w:cs="Calibri"/>
          <w:sz w:val="20"/>
          <w:szCs w:val="20"/>
        </w:rPr>
        <w:t>P.</w:t>
      </w:r>
      <w:r w:rsidRPr="00C51B07">
        <w:rPr>
          <w:rFonts w:ascii="Calibri" w:hAnsi="Calibri" w:cs="Calibri"/>
          <w:sz w:val="20"/>
          <w:szCs w:val="20"/>
        </w:rPr>
        <w:t xml:space="preserve"> The effect of rivaroxaban exposure and clinical risk factors on efficacy and safety outcomes in patients with nonvalvular atrial fibrillation. Blood. 2017;130.</w:t>
      </w:r>
      <w:r>
        <w:rPr>
          <w:rFonts w:ascii="Calibri" w:hAnsi="Calibri" w:cs="Calibri"/>
          <w:sz w:val="20"/>
          <w:szCs w:val="20"/>
        </w:rPr>
        <w:t xml:space="preserve"> Supplement 1. Abstract 1107. </w:t>
      </w:r>
    </w:p>
    <w:p w14:paraId="375808BD" w14:textId="537758C9"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Zhang L, Yan X, </w:t>
      </w:r>
      <w:proofErr w:type="spellStart"/>
      <w:r w:rsidRPr="00C51B07">
        <w:rPr>
          <w:rFonts w:ascii="Calibri" w:hAnsi="Calibri" w:cs="Calibri"/>
          <w:sz w:val="20"/>
          <w:szCs w:val="20"/>
        </w:rPr>
        <w:t>Willmann</w:t>
      </w:r>
      <w:proofErr w:type="spellEnd"/>
      <w:r w:rsidRPr="00C51B07">
        <w:rPr>
          <w:rFonts w:ascii="Calibri" w:hAnsi="Calibri" w:cs="Calibri"/>
          <w:sz w:val="20"/>
          <w:szCs w:val="20"/>
        </w:rPr>
        <w:t xml:space="preserve"> S, </w:t>
      </w:r>
      <w:proofErr w:type="spellStart"/>
      <w:r w:rsidRPr="00C51B07">
        <w:rPr>
          <w:rFonts w:ascii="Calibri" w:hAnsi="Calibri" w:cs="Calibri"/>
          <w:sz w:val="20"/>
          <w:szCs w:val="20"/>
        </w:rPr>
        <w:t>Garmann</w:t>
      </w:r>
      <w:proofErr w:type="spellEnd"/>
      <w:r w:rsidRPr="00C51B07">
        <w:rPr>
          <w:rFonts w:ascii="Calibri" w:hAnsi="Calibri" w:cs="Calibri"/>
          <w:sz w:val="20"/>
          <w:szCs w:val="20"/>
        </w:rPr>
        <w:t xml:space="preserve"> D, </w:t>
      </w:r>
      <w:proofErr w:type="spellStart"/>
      <w:r w:rsidRPr="00C51B07">
        <w:rPr>
          <w:rFonts w:ascii="Calibri" w:hAnsi="Calibri" w:cs="Calibri"/>
          <w:sz w:val="20"/>
          <w:szCs w:val="20"/>
        </w:rPr>
        <w:t>Nandy</w:t>
      </w:r>
      <w:proofErr w:type="spellEnd"/>
      <w:r w:rsidRPr="00C51B07">
        <w:rPr>
          <w:rFonts w:ascii="Calibri" w:hAnsi="Calibri" w:cs="Calibri"/>
          <w:sz w:val="20"/>
          <w:szCs w:val="20"/>
        </w:rPr>
        <w:t xml:space="preserve"> P, Sharma A, </w:t>
      </w:r>
      <w:proofErr w:type="spellStart"/>
      <w:r w:rsidRPr="00C51B07">
        <w:rPr>
          <w:rFonts w:ascii="Calibri" w:hAnsi="Calibri" w:cs="Calibri"/>
          <w:sz w:val="20"/>
          <w:szCs w:val="20"/>
        </w:rPr>
        <w:t>Hermanowski-Vosatka</w:t>
      </w:r>
      <w:proofErr w:type="spellEnd"/>
      <w:r w:rsidRPr="00C51B07">
        <w:rPr>
          <w:rFonts w:ascii="Calibri" w:hAnsi="Calibri" w:cs="Calibri"/>
          <w:sz w:val="20"/>
          <w:szCs w:val="20"/>
        </w:rPr>
        <w:t xml:space="preserve"> A, </w:t>
      </w:r>
      <w:r w:rsidRPr="00C51B07">
        <w:rPr>
          <w:rFonts w:ascii="Calibri" w:hAnsi="Calibri" w:cs="Calibri"/>
          <w:b/>
          <w:bCs/>
          <w:sz w:val="20"/>
          <w:szCs w:val="20"/>
        </w:rPr>
        <w:t>Berkowitz SD</w:t>
      </w:r>
      <w:r w:rsidRPr="00C51B07">
        <w:rPr>
          <w:rFonts w:ascii="Calibri" w:hAnsi="Calibri" w:cs="Calibri"/>
          <w:sz w:val="20"/>
          <w:szCs w:val="20"/>
        </w:rPr>
        <w:t xml:space="preserve">, Spiro T, </w:t>
      </w:r>
      <w:proofErr w:type="spellStart"/>
      <w:r w:rsidRPr="00C51B07">
        <w:rPr>
          <w:rFonts w:ascii="Calibri" w:hAnsi="Calibri" w:cs="Calibri"/>
          <w:sz w:val="20"/>
          <w:szCs w:val="20"/>
        </w:rPr>
        <w:t>Solms</w:t>
      </w:r>
      <w:proofErr w:type="spellEnd"/>
      <w:r w:rsidRPr="00C51B07">
        <w:rPr>
          <w:rFonts w:ascii="Calibri" w:hAnsi="Calibri" w:cs="Calibri"/>
          <w:sz w:val="20"/>
          <w:szCs w:val="20"/>
        </w:rPr>
        <w:t xml:space="preserve"> A, Fox KAA, Weitz JI, Schmidt S, Peters G. The effect of rivaroxaban exposure and clinical risk factors on efficacy and safety outcomes in patients with acute coronary syndromes. Journal of Pharmacokinetics and Pharmacodynamics. 2017;44(1):S59.</w:t>
      </w:r>
      <w:r>
        <w:rPr>
          <w:rFonts w:ascii="Calibri" w:hAnsi="Calibri" w:cs="Calibri"/>
          <w:sz w:val="20"/>
          <w:szCs w:val="20"/>
        </w:rPr>
        <w:t xml:space="preserve"> Abstract  T-008. </w:t>
      </w:r>
    </w:p>
    <w:p w14:paraId="47540E81" w14:textId="249608D6"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proofErr w:type="spellStart"/>
      <w:r w:rsidRPr="007A0B7D">
        <w:rPr>
          <w:rFonts w:ascii="Calibri" w:hAnsi="Calibri" w:cs="Calibri"/>
          <w:sz w:val="20"/>
          <w:szCs w:val="20"/>
        </w:rPr>
        <w:t>Bainey</w:t>
      </w:r>
      <w:proofErr w:type="spellEnd"/>
      <w:r w:rsidRPr="007A0B7D">
        <w:rPr>
          <w:rFonts w:ascii="Calibri" w:hAnsi="Calibri" w:cs="Calibri"/>
          <w:sz w:val="20"/>
          <w:szCs w:val="20"/>
        </w:rPr>
        <w:t xml:space="preserve"> KR, </w:t>
      </w:r>
      <w:r w:rsidRPr="007A0B7D">
        <w:rPr>
          <w:rFonts w:ascii="Calibri" w:hAnsi="Calibri" w:cs="Calibri"/>
          <w:b/>
          <w:bCs/>
          <w:sz w:val="20"/>
          <w:szCs w:val="20"/>
        </w:rPr>
        <w:t>Berkowitz SD</w:t>
      </w:r>
      <w:r w:rsidRPr="007A0B7D">
        <w:rPr>
          <w:rFonts w:ascii="Calibri" w:hAnsi="Calibri" w:cs="Calibri"/>
          <w:sz w:val="20"/>
          <w:szCs w:val="20"/>
        </w:rPr>
        <w:t>, Bhatt DL, Eikelboom JW, Fox KA, Lewis BS</w:t>
      </w:r>
      <w:r>
        <w:rPr>
          <w:rFonts w:ascii="Calibri" w:hAnsi="Calibri" w:cs="Calibri"/>
          <w:sz w:val="20"/>
          <w:szCs w:val="20"/>
        </w:rPr>
        <w:t xml:space="preserve">, Marsden T, Muehlhofer E, </w:t>
      </w:r>
      <w:proofErr w:type="spellStart"/>
      <w:r>
        <w:rPr>
          <w:rFonts w:ascii="Calibri" w:hAnsi="Calibri" w:cs="Calibri"/>
          <w:sz w:val="20"/>
          <w:szCs w:val="20"/>
        </w:rPr>
        <w:t>Vinereanu</w:t>
      </w:r>
      <w:proofErr w:type="spellEnd"/>
      <w:r>
        <w:rPr>
          <w:rFonts w:ascii="Calibri" w:hAnsi="Calibri" w:cs="Calibri"/>
          <w:sz w:val="20"/>
          <w:szCs w:val="20"/>
        </w:rPr>
        <w:t xml:space="preserve"> D, </w:t>
      </w:r>
      <w:proofErr w:type="spellStart"/>
      <w:r>
        <w:rPr>
          <w:rFonts w:ascii="Calibri" w:hAnsi="Calibri" w:cs="Calibri"/>
          <w:sz w:val="20"/>
          <w:szCs w:val="20"/>
        </w:rPr>
        <w:t>Widimsky</w:t>
      </w:r>
      <w:proofErr w:type="spellEnd"/>
      <w:r>
        <w:rPr>
          <w:rFonts w:ascii="Calibri" w:hAnsi="Calibri" w:cs="Calibri"/>
          <w:sz w:val="20"/>
          <w:szCs w:val="20"/>
        </w:rPr>
        <w:t xml:space="preserve"> P, Welsh RC</w:t>
      </w:r>
      <w:r w:rsidRPr="007A0B7D">
        <w:rPr>
          <w:rFonts w:ascii="Calibri" w:hAnsi="Calibri" w:cs="Calibri"/>
          <w:sz w:val="20"/>
          <w:szCs w:val="20"/>
        </w:rPr>
        <w:t xml:space="preserve">. Rivaroxaban Plus Aspirin versus With Aspirin in Patients </w:t>
      </w:r>
      <w:proofErr w:type="gramStart"/>
      <w:r w:rsidRPr="007A0B7D">
        <w:rPr>
          <w:rFonts w:ascii="Calibri" w:hAnsi="Calibri" w:cs="Calibri"/>
          <w:sz w:val="20"/>
          <w:szCs w:val="20"/>
        </w:rPr>
        <w:t>With</w:t>
      </w:r>
      <w:proofErr w:type="gramEnd"/>
      <w:r w:rsidRPr="007A0B7D">
        <w:rPr>
          <w:rFonts w:ascii="Calibri" w:hAnsi="Calibri" w:cs="Calibri"/>
          <w:sz w:val="20"/>
          <w:szCs w:val="20"/>
        </w:rPr>
        <w:t xml:space="preserve"> Prior Percutaneous Coronary Intervention (PCI): Insights From the COMPASS Trial. Circulation. 2019;140(25):E985-E6.</w:t>
      </w:r>
      <w:r>
        <w:rPr>
          <w:rFonts w:ascii="Calibri" w:hAnsi="Calibri" w:cs="Calibri"/>
          <w:sz w:val="20"/>
          <w:szCs w:val="20"/>
        </w:rPr>
        <w:t xml:space="preserve"> A19773. </w:t>
      </w:r>
    </w:p>
    <w:p w14:paraId="7EBD4E84" w14:textId="2ADDD036"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26810">
        <w:rPr>
          <w:rFonts w:ascii="Calibri" w:hAnsi="Calibri" w:cs="Calibri"/>
          <w:sz w:val="20"/>
          <w:szCs w:val="20"/>
        </w:rPr>
        <w:t xml:space="preserve">De Vries TI, Eikelboom JW, Bosch J, </w:t>
      </w:r>
      <w:proofErr w:type="spellStart"/>
      <w:r w:rsidRPr="00A26810">
        <w:rPr>
          <w:rFonts w:ascii="Calibri" w:hAnsi="Calibri" w:cs="Calibri"/>
          <w:sz w:val="20"/>
          <w:szCs w:val="20"/>
        </w:rPr>
        <w:t>Westerink</w:t>
      </w:r>
      <w:proofErr w:type="spellEnd"/>
      <w:r w:rsidRPr="00A26810">
        <w:rPr>
          <w:rFonts w:ascii="Calibri" w:hAnsi="Calibri" w:cs="Calibri"/>
          <w:sz w:val="20"/>
          <w:szCs w:val="20"/>
        </w:rPr>
        <w:t xml:space="preserve"> J, </w:t>
      </w:r>
      <w:proofErr w:type="spellStart"/>
      <w:r w:rsidRPr="00A26810">
        <w:rPr>
          <w:rFonts w:ascii="Calibri" w:hAnsi="Calibri" w:cs="Calibri"/>
          <w:sz w:val="20"/>
          <w:szCs w:val="20"/>
        </w:rPr>
        <w:t>Dorresteijn</w:t>
      </w:r>
      <w:proofErr w:type="spellEnd"/>
      <w:r w:rsidRPr="00A26810">
        <w:rPr>
          <w:rFonts w:ascii="Calibri" w:hAnsi="Calibri" w:cs="Calibri"/>
          <w:sz w:val="20"/>
          <w:szCs w:val="20"/>
        </w:rPr>
        <w:t xml:space="preserve"> JAN, </w:t>
      </w:r>
      <w:proofErr w:type="spellStart"/>
      <w:r w:rsidRPr="00A26810">
        <w:rPr>
          <w:rFonts w:ascii="Calibri" w:hAnsi="Calibri" w:cs="Calibri"/>
          <w:sz w:val="20"/>
          <w:szCs w:val="20"/>
        </w:rPr>
        <w:t>Alings</w:t>
      </w:r>
      <w:proofErr w:type="spellEnd"/>
      <w:r w:rsidRPr="00A26810">
        <w:rPr>
          <w:rFonts w:ascii="Calibri" w:hAnsi="Calibri" w:cs="Calibri"/>
          <w:sz w:val="20"/>
          <w:szCs w:val="20"/>
        </w:rPr>
        <w:t xml:space="preserve"> M, </w:t>
      </w:r>
      <w:r>
        <w:rPr>
          <w:rFonts w:ascii="Calibri" w:hAnsi="Calibri" w:cs="Calibri"/>
          <w:sz w:val="20"/>
          <w:szCs w:val="20"/>
        </w:rPr>
        <w:t xml:space="preserve">, </w:t>
      </w:r>
      <w:proofErr w:type="spellStart"/>
      <w:r>
        <w:rPr>
          <w:rFonts w:ascii="Calibri" w:hAnsi="Calibri" w:cs="Calibri"/>
          <w:sz w:val="20"/>
          <w:szCs w:val="20"/>
        </w:rPr>
        <w:t>Dyal</w:t>
      </w:r>
      <w:proofErr w:type="spellEnd"/>
      <w:r>
        <w:rPr>
          <w:rFonts w:ascii="Calibri" w:hAnsi="Calibri" w:cs="Calibri"/>
          <w:sz w:val="20"/>
          <w:szCs w:val="20"/>
        </w:rPr>
        <w:t xml:space="preserve"> L, </w:t>
      </w:r>
      <w:r w:rsidRPr="007A0B7D">
        <w:rPr>
          <w:rFonts w:ascii="Calibri" w:hAnsi="Calibri" w:cs="Calibri"/>
          <w:b/>
          <w:bCs/>
          <w:sz w:val="20"/>
          <w:szCs w:val="20"/>
        </w:rPr>
        <w:t>Berkowitz SD</w:t>
      </w:r>
      <w:r>
        <w:rPr>
          <w:rFonts w:ascii="Calibri" w:hAnsi="Calibri" w:cs="Calibri"/>
          <w:sz w:val="20"/>
          <w:szCs w:val="20"/>
        </w:rPr>
        <w:t xml:space="preserve">, Van der Graaf Y, Foxx KA, </w:t>
      </w:r>
      <w:proofErr w:type="spellStart"/>
      <w:r>
        <w:rPr>
          <w:rFonts w:ascii="Calibri" w:hAnsi="Calibri" w:cs="Calibri"/>
          <w:sz w:val="20"/>
          <w:szCs w:val="20"/>
        </w:rPr>
        <w:t>Visseren</w:t>
      </w:r>
      <w:proofErr w:type="spellEnd"/>
      <w:r>
        <w:rPr>
          <w:rFonts w:ascii="Calibri" w:hAnsi="Calibri" w:cs="Calibri"/>
          <w:sz w:val="20"/>
          <w:szCs w:val="20"/>
        </w:rPr>
        <w:t xml:space="preserve"> FLJ</w:t>
      </w:r>
      <w:r w:rsidRPr="00A26810">
        <w:rPr>
          <w:rFonts w:ascii="Calibri" w:hAnsi="Calibri" w:cs="Calibri"/>
          <w:sz w:val="20"/>
          <w:szCs w:val="20"/>
        </w:rPr>
        <w:t>. Estimating individual lifetime benefit and bleeding risk of adding rivaroxaban to aspirin for patients with stable cardiovascular disease: results from the COMPASS trial. European Heart Journal. 2019;40:1274-</w:t>
      </w:r>
      <w:r>
        <w:rPr>
          <w:rFonts w:ascii="Calibri" w:hAnsi="Calibri" w:cs="Calibri"/>
          <w:sz w:val="20"/>
          <w:szCs w:val="20"/>
        </w:rPr>
        <w:t>1274</w:t>
      </w:r>
      <w:r w:rsidRPr="00A26810">
        <w:rPr>
          <w:rFonts w:ascii="Calibri" w:hAnsi="Calibri" w:cs="Calibri"/>
          <w:sz w:val="20"/>
          <w:szCs w:val="20"/>
        </w:rPr>
        <w:t>.</w:t>
      </w:r>
      <w:r>
        <w:rPr>
          <w:rFonts w:ascii="Calibri" w:hAnsi="Calibri" w:cs="Calibri"/>
          <w:sz w:val="20"/>
          <w:szCs w:val="20"/>
        </w:rPr>
        <w:t xml:space="preserve"> A2180. </w:t>
      </w:r>
    </w:p>
    <w:p w14:paraId="3F7A0E1F" w14:textId="1A89729F"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lastRenderedPageBreak/>
        <w:t xml:space="preserve"> </w:t>
      </w:r>
      <w:proofErr w:type="spellStart"/>
      <w:r w:rsidRPr="00A26810">
        <w:rPr>
          <w:rFonts w:ascii="Calibri" w:hAnsi="Calibri" w:cs="Calibri"/>
          <w:sz w:val="20"/>
          <w:szCs w:val="20"/>
        </w:rPr>
        <w:t>Ntaios</w:t>
      </w:r>
      <w:proofErr w:type="spellEnd"/>
      <w:r w:rsidRPr="00A26810">
        <w:rPr>
          <w:rFonts w:ascii="Calibri" w:hAnsi="Calibri" w:cs="Calibri"/>
          <w:sz w:val="20"/>
          <w:szCs w:val="20"/>
        </w:rPr>
        <w:t xml:space="preserve"> G, Swaminathan B, </w:t>
      </w:r>
      <w:r w:rsidRPr="007A0B7D">
        <w:rPr>
          <w:rFonts w:ascii="Calibri" w:hAnsi="Calibri" w:cs="Calibri"/>
          <w:b/>
          <w:bCs/>
          <w:sz w:val="20"/>
          <w:szCs w:val="20"/>
        </w:rPr>
        <w:t>Berkowitz SD</w:t>
      </w:r>
      <w:r w:rsidRPr="00A26810">
        <w:rPr>
          <w:rFonts w:ascii="Calibri" w:hAnsi="Calibri" w:cs="Calibri"/>
          <w:sz w:val="20"/>
          <w:szCs w:val="20"/>
        </w:rPr>
        <w:t>, Gagliardi RJ, Lang W, Siegler JE. Anticoagulation is not better than aspirin to prevent stroke in patients with carotid atherosclerosis Efficacy and Safety of Rivaroxaban Versus Aspirin in Embolic Stroke of Undetermined Source and Carotid Atherosclerosis. Journal of Vascular Surgery. 2019;70(6):2100-</w:t>
      </w:r>
      <w:r>
        <w:rPr>
          <w:rFonts w:ascii="Calibri" w:hAnsi="Calibri" w:cs="Calibri"/>
          <w:sz w:val="20"/>
          <w:szCs w:val="20"/>
        </w:rPr>
        <w:t>2100</w:t>
      </w:r>
      <w:r w:rsidRPr="00A26810">
        <w:rPr>
          <w:rFonts w:ascii="Calibri" w:hAnsi="Calibri" w:cs="Calibri"/>
          <w:sz w:val="20"/>
          <w:szCs w:val="20"/>
        </w:rPr>
        <w:t>.</w:t>
      </w:r>
      <w:r>
        <w:rPr>
          <w:rFonts w:ascii="Calibri" w:hAnsi="Calibri" w:cs="Calibri"/>
          <w:sz w:val="20"/>
          <w:szCs w:val="20"/>
        </w:rPr>
        <w:t xml:space="preserve"> </w:t>
      </w:r>
      <w:r w:rsidRPr="00A26810">
        <w:rPr>
          <w:rFonts w:ascii="Calibri" w:hAnsi="Calibri" w:cs="Calibri"/>
          <w:sz w:val="20"/>
          <w:szCs w:val="20"/>
        </w:rPr>
        <w:t>DOI: 10.1016/j.jvs.2019.09.006</w:t>
      </w:r>
      <w:r>
        <w:rPr>
          <w:rFonts w:ascii="Calibri" w:hAnsi="Calibri" w:cs="Calibri"/>
          <w:sz w:val="20"/>
          <w:szCs w:val="20"/>
        </w:rPr>
        <w:t xml:space="preserve">. </w:t>
      </w:r>
    </w:p>
    <w:p w14:paraId="487C91F4" w14:textId="25FF10C9" w:rsidR="00070137" w:rsidRDefault="00070137" w:rsidP="00070137">
      <w:pPr>
        <w:numPr>
          <w:ilvl w:val="1"/>
          <w:numId w:val="24"/>
        </w:numPr>
        <w:autoSpaceDE w:val="0"/>
        <w:autoSpaceDN w:val="0"/>
        <w:adjustRightInd w:val="0"/>
        <w:spacing w:after="240"/>
        <w:rPr>
          <w:rFonts w:ascii="Calibri" w:hAnsi="Calibri" w:cs="Calibri"/>
          <w:sz w:val="20"/>
          <w:szCs w:val="20"/>
        </w:rPr>
      </w:pPr>
      <w:r w:rsidRPr="00C51B07">
        <w:rPr>
          <w:rFonts w:ascii="Calibri" w:hAnsi="Calibri" w:cs="Calibri"/>
          <w:sz w:val="20"/>
          <w:szCs w:val="20"/>
        </w:rPr>
        <w:t xml:space="preserve">Shoamanesh A, Hart RG, </w:t>
      </w:r>
      <w:proofErr w:type="spellStart"/>
      <w:r w:rsidRPr="00C51B07">
        <w:rPr>
          <w:rFonts w:ascii="Calibri" w:hAnsi="Calibri" w:cs="Calibri"/>
          <w:sz w:val="20"/>
          <w:szCs w:val="20"/>
        </w:rPr>
        <w:t>Kasner</w:t>
      </w:r>
      <w:proofErr w:type="spellEnd"/>
      <w:r w:rsidRPr="00C51B07">
        <w:rPr>
          <w:rFonts w:ascii="Calibri" w:hAnsi="Calibri" w:cs="Calibri"/>
          <w:sz w:val="20"/>
          <w:szCs w:val="20"/>
        </w:rPr>
        <w:t xml:space="preserve"> SE, Smith EE, Marti-Fabregas J, Liu YY, Uchiyama S, </w:t>
      </w:r>
      <w:proofErr w:type="spellStart"/>
      <w:r w:rsidRPr="00C51B07">
        <w:rPr>
          <w:rFonts w:ascii="Calibri" w:hAnsi="Calibri" w:cs="Calibri"/>
          <w:sz w:val="20"/>
          <w:szCs w:val="20"/>
        </w:rPr>
        <w:t>Mikulik</w:t>
      </w:r>
      <w:proofErr w:type="spellEnd"/>
      <w:r w:rsidRPr="00C51B07">
        <w:rPr>
          <w:rFonts w:ascii="Calibri" w:hAnsi="Calibri" w:cs="Calibri"/>
          <w:sz w:val="20"/>
          <w:szCs w:val="20"/>
        </w:rPr>
        <w:t xml:space="preserve"> R, </w:t>
      </w:r>
      <w:proofErr w:type="spellStart"/>
      <w:r w:rsidRPr="00C51B07">
        <w:rPr>
          <w:rFonts w:ascii="Calibri" w:hAnsi="Calibri" w:cs="Calibri"/>
          <w:sz w:val="20"/>
          <w:szCs w:val="20"/>
        </w:rPr>
        <w:t>Veltkamp</w:t>
      </w:r>
      <w:proofErr w:type="spellEnd"/>
      <w:r w:rsidRPr="00C51B07">
        <w:rPr>
          <w:rFonts w:ascii="Calibri" w:hAnsi="Calibri" w:cs="Calibri"/>
          <w:sz w:val="20"/>
          <w:szCs w:val="20"/>
        </w:rPr>
        <w:t xml:space="preserve"> R, </w:t>
      </w:r>
      <w:proofErr w:type="spellStart"/>
      <w:r w:rsidRPr="00C51B07">
        <w:rPr>
          <w:rFonts w:ascii="Calibri" w:hAnsi="Calibri" w:cs="Calibri"/>
          <w:sz w:val="20"/>
          <w:szCs w:val="20"/>
        </w:rPr>
        <w:t>Ntaios</w:t>
      </w:r>
      <w:proofErr w:type="spellEnd"/>
      <w:r w:rsidRPr="00C51B07">
        <w:rPr>
          <w:rFonts w:ascii="Calibri" w:hAnsi="Calibri" w:cs="Calibri"/>
          <w:sz w:val="20"/>
          <w:szCs w:val="20"/>
        </w:rPr>
        <w:t xml:space="preserve"> G, Muir K, Field TS, Santo GC, </w:t>
      </w:r>
      <w:proofErr w:type="spellStart"/>
      <w:r w:rsidRPr="00C51B07">
        <w:rPr>
          <w:rFonts w:ascii="Calibri" w:hAnsi="Calibri" w:cs="Calibri"/>
          <w:sz w:val="20"/>
          <w:szCs w:val="20"/>
        </w:rPr>
        <w:t>Olavarria</w:t>
      </w:r>
      <w:proofErr w:type="spellEnd"/>
      <w:r w:rsidRPr="00C51B07">
        <w:rPr>
          <w:rFonts w:ascii="Calibri" w:hAnsi="Calibri" w:cs="Calibri"/>
          <w:sz w:val="20"/>
          <w:szCs w:val="20"/>
        </w:rPr>
        <w:t xml:space="preserve"> V, Mundl H, </w:t>
      </w:r>
      <w:proofErr w:type="spellStart"/>
      <w:r w:rsidRPr="00C51B07">
        <w:rPr>
          <w:rFonts w:ascii="Calibri" w:hAnsi="Calibri" w:cs="Calibri"/>
          <w:sz w:val="20"/>
          <w:szCs w:val="20"/>
        </w:rPr>
        <w:t>Lutsep</w:t>
      </w:r>
      <w:proofErr w:type="spellEnd"/>
      <w:r w:rsidRPr="00C51B07">
        <w:rPr>
          <w:rFonts w:ascii="Calibri" w:hAnsi="Calibri" w:cs="Calibri"/>
          <w:sz w:val="20"/>
          <w:szCs w:val="20"/>
        </w:rPr>
        <w:t xml:space="preserve"> H, </w:t>
      </w:r>
      <w:r w:rsidRPr="00C51B07">
        <w:rPr>
          <w:rFonts w:ascii="Calibri" w:hAnsi="Calibri" w:cs="Calibri"/>
          <w:b/>
          <w:bCs/>
          <w:sz w:val="20"/>
          <w:szCs w:val="20"/>
        </w:rPr>
        <w:t>Berkowitz SD</w:t>
      </w:r>
      <w:r w:rsidRPr="00C51B07">
        <w:rPr>
          <w:rFonts w:ascii="Calibri" w:hAnsi="Calibri" w:cs="Calibri"/>
          <w:sz w:val="20"/>
          <w:szCs w:val="20"/>
        </w:rPr>
        <w:t>, Sharma M. Cerebral microbleeds and the effect of anticoagulation on outcomes in 3699 patients with embolic strokes of undetermined source: An exploratory analysis of the NAVIGATE ESUS trial. Stroke. 2019;50.</w:t>
      </w:r>
      <w:r>
        <w:rPr>
          <w:rFonts w:ascii="Calibri" w:hAnsi="Calibri" w:cs="Calibri"/>
          <w:sz w:val="20"/>
          <w:szCs w:val="20"/>
        </w:rPr>
        <w:t xml:space="preserve">  </w:t>
      </w:r>
    </w:p>
    <w:p w14:paraId="6DF81D8C" w14:textId="4533AC63" w:rsidR="00070137" w:rsidRPr="007D15C6" w:rsidRDefault="00070137" w:rsidP="00070137">
      <w:pPr>
        <w:numPr>
          <w:ilvl w:val="1"/>
          <w:numId w:val="24"/>
        </w:numPr>
        <w:autoSpaceDE w:val="0"/>
        <w:autoSpaceDN w:val="0"/>
        <w:adjustRightInd w:val="0"/>
        <w:spacing w:after="240"/>
        <w:rPr>
          <w:rFonts w:ascii="Calibri" w:hAnsi="Calibri" w:cs="Calibri"/>
          <w:sz w:val="20"/>
          <w:szCs w:val="20"/>
        </w:rPr>
      </w:pPr>
      <w:r w:rsidRPr="007D15C6">
        <w:rPr>
          <w:rFonts w:ascii="Calibri" w:hAnsi="Calibri" w:cs="Calibri"/>
          <w:sz w:val="20"/>
          <w:szCs w:val="20"/>
        </w:rPr>
        <w:t xml:space="preserve">  Sen J, Tonkin A, </w:t>
      </w:r>
      <w:proofErr w:type="spellStart"/>
      <w:r w:rsidRPr="007D15C6">
        <w:rPr>
          <w:rFonts w:ascii="Calibri" w:hAnsi="Calibri" w:cs="Calibri"/>
          <w:sz w:val="20"/>
          <w:szCs w:val="20"/>
        </w:rPr>
        <w:t>Varigos</w:t>
      </w:r>
      <w:proofErr w:type="spellEnd"/>
      <w:r w:rsidRPr="007D15C6">
        <w:rPr>
          <w:rFonts w:ascii="Calibri" w:hAnsi="Calibri" w:cs="Calibri"/>
          <w:sz w:val="20"/>
          <w:szCs w:val="20"/>
        </w:rPr>
        <w:t xml:space="preserve"> J, </w:t>
      </w:r>
      <w:proofErr w:type="spellStart"/>
      <w:r w:rsidRPr="007D15C6">
        <w:rPr>
          <w:rFonts w:ascii="Calibri" w:hAnsi="Calibri" w:cs="Calibri"/>
          <w:sz w:val="20"/>
          <w:szCs w:val="20"/>
        </w:rPr>
        <w:t>Fonguh</w:t>
      </w:r>
      <w:proofErr w:type="spellEnd"/>
      <w:r w:rsidRPr="007D15C6">
        <w:rPr>
          <w:rFonts w:ascii="Calibri" w:hAnsi="Calibri" w:cs="Calibri"/>
          <w:sz w:val="20"/>
          <w:szCs w:val="20"/>
        </w:rPr>
        <w:t xml:space="preserve"> S, Berkowitz SD, Yusuf S, </w:t>
      </w:r>
      <w:proofErr w:type="spellStart"/>
      <w:r w:rsidRPr="007D15C6">
        <w:rPr>
          <w:rFonts w:ascii="Calibri" w:hAnsi="Calibri" w:cs="Calibri"/>
          <w:sz w:val="20"/>
          <w:szCs w:val="20"/>
        </w:rPr>
        <w:t>Verhamme</w:t>
      </w:r>
      <w:proofErr w:type="spellEnd"/>
      <w:r w:rsidRPr="007D15C6">
        <w:rPr>
          <w:rFonts w:ascii="Calibri" w:hAnsi="Calibri" w:cs="Calibri"/>
          <w:sz w:val="20"/>
          <w:szCs w:val="20"/>
        </w:rPr>
        <w:t xml:space="preserve"> P, </w:t>
      </w:r>
      <w:proofErr w:type="spellStart"/>
      <w:r w:rsidRPr="007D15C6">
        <w:rPr>
          <w:rFonts w:ascii="Calibri" w:hAnsi="Calibri" w:cs="Calibri"/>
          <w:sz w:val="20"/>
          <w:szCs w:val="20"/>
        </w:rPr>
        <w:t>Vanassche</w:t>
      </w:r>
      <w:proofErr w:type="spellEnd"/>
      <w:r w:rsidRPr="007D15C6">
        <w:rPr>
          <w:rFonts w:ascii="Calibri" w:hAnsi="Calibri" w:cs="Calibri"/>
          <w:sz w:val="20"/>
          <w:szCs w:val="20"/>
        </w:rPr>
        <w:t xml:space="preserve"> T, Anand S, Fox KAA, Eikelboom JW, </w:t>
      </w:r>
      <w:proofErr w:type="spellStart"/>
      <w:r w:rsidRPr="007D15C6">
        <w:rPr>
          <w:rFonts w:ascii="Calibri" w:hAnsi="Calibri" w:cs="Calibri"/>
          <w:sz w:val="20"/>
          <w:szCs w:val="20"/>
        </w:rPr>
        <w:t>Amerena</w:t>
      </w:r>
      <w:proofErr w:type="spellEnd"/>
      <w:r w:rsidRPr="007D15C6">
        <w:rPr>
          <w:rFonts w:ascii="Calibri" w:hAnsi="Calibri" w:cs="Calibri"/>
          <w:sz w:val="20"/>
          <w:szCs w:val="20"/>
        </w:rPr>
        <w:t xml:space="preserve"> J. CHA2DS2-VASc and CHADS2 scores for risk stratification of major adverse cardiovascular events in the COMPASS trial. European Heart Journal. 2020;41:2906-2906. Supplement 2. </w:t>
      </w:r>
      <w:r>
        <w:rPr>
          <w:rFonts w:ascii="Calibri" w:hAnsi="Calibri" w:cs="Calibri"/>
          <w:sz w:val="20"/>
          <w:szCs w:val="20"/>
        </w:rPr>
        <w:t xml:space="preserve"> </w:t>
      </w:r>
    </w:p>
    <w:p w14:paraId="629270E1" w14:textId="6A6922BC"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4A0200">
        <w:rPr>
          <w:rFonts w:ascii="Calibri" w:hAnsi="Calibri" w:cs="Calibri"/>
          <w:sz w:val="20"/>
          <w:szCs w:val="20"/>
        </w:rPr>
        <w:t xml:space="preserve">Bonaca MP, Debus S, Patel MR, Nehler MR, Anand S, Hess CN, </w:t>
      </w:r>
      <w:proofErr w:type="spellStart"/>
      <w:r>
        <w:rPr>
          <w:rFonts w:ascii="Calibri" w:hAnsi="Calibri" w:cs="Calibri"/>
          <w:sz w:val="20"/>
          <w:szCs w:val="20"/>
        </w:rPr>
        <w:t>Capell</w:t>
      </w:r>
      <w:proofErr w:type="spellEnd"/>
      <w:r>
        <w:rPr>
          <w:rFonts w:ascii="Calibri" w:hAnsi="Calibri" w:cs="Calibri"/>
          <w:sz w:val="20"/>
          <w:szCs w:val="20"/>
        </w:rPr>
        <w:t xml:space="preserve"> W, </w:t>
      </w:r>
      <w:proofErr w:type="spellStart"/>
      <w:r>
        <w:rPr>
          <w:rFonts w:ascii="Calibri" w:hAnsi="Calibri" w:cs="Calibri"/>
          <w:sz w:val="20"/>
          <w:szCs w:val="20"/>
        </w:rPr>
        <w:t>Diao</w:t>
      </w:r>
      <w:proofErr w:type="spellEnd"/>
      <w:r>
        <w:rPr>
          <w:rFonts w:ascii="Calibri" w:hAnsi="Calibri" w:cs="Calibri"/>
          <w:sz w:val="20"/>
          <w:szCs w:val="20"/>
        </w:rPr>
        <w:t xml:space="preserve"> L, Berkowitz SD, Muehlhofer E, Haskell LP, Bauersachs R, Hiatt WR</w:t>
      </w:r>
      <w:r w:rsidRPr="004A0200">
        <w:rPr>
          <w:rFonts w:ascii="Calibri" w:hAnsi="Calibri" w:cs="Calibri"/>
          <w:sz w:val="20"/>
          <w:szCs w:val="20"/>
        </w:rPr>
        <w:t xml:space="preserve">. Efficacy and Safety of Rivaroxaban in Patients </w:t>
      </w:r>
      <w:proofErr w:type="gramStart"/>
      <w:r w:rsidRPr="004A0200">
        <w:rPr>
          <w:rFonts w:ascii="Calibri" w:hAnsi="Calibri" w:cs="Calibri"/>
          <w:sz w:val="20"/>
          <w:szCs w:val="20"/>
        </w:rPr>
        <w:t>With</w:t>
      </w:r>
      <w:proofErr w:type="gramEnd"/>
      <w:r w:rsidRPr="004A0200">
        <w:rPr>
          <w:rFonts w:ascii="Calibri" w:hAnsi="Calibri" w:cs="Calibri"/>
          <w:sz w:val="20"/>
          <w:szCs w:val="20"/>
        </w:rPr>
        <w:t xml:space="preserve"> PAD Undergoing Lower Extremity Revascularization for Critical Limb Ischemia: Insights From VOYAGER PAD. Circulation. 2020;142(24):E488-E</w:t>
      </w:r>
      <w:r>
        <w:rPr>
          <w:rFonts w:ascii="Calibri" w:hAnsi="Calibri" w:cs="Calibri"/>
          <w:sz w:val="20"/>
          <w:szCs w:val="20"/>
        </w:rPr>
        <w:t>488</w:t>
      </w:r>
      <w:r w:rsidRPr="004A0200">
        <w:rPr>
          <w:rFonts w:ascii="Calibri" w:hAnsi="Calibri" w:cs="Calibri"/>
          <w:sz w:val="20"/>
          <w:szCs w:val="20"/>
        </w:rPr>
        <w:t>.</w:t>
      </w:r>
      <w:r>
        <w:rPr>
          <w:rFonts w:ascii="Calibri" w:hAnsi="Calibri" w:cs="Calibri"/>
          <w:sz w:val="20"/>
          <w:szCs w:val="20"/>
        </w:rPr>
        <w:t xml:space="preserve"> Abstract</w:t>
      </w:r>
      <w:r w:rsidRPr="00A26810">
        <w:t xml:space="preserve"> </w:t>
      </w:r>
      <w:r w:rsidRPr="00A26810">
        <w:rPr>
          <w:rFonts w:ascii="Calibri" w:hAnsi="Calibri" w:cs="Calibri"/>
          <w:sz w:val="20"/>
          <w:szCs w:val="20"/>
        </w:rPr>
        <w:t>18675</w:t>
      </w:r>
      <w:r>
        <w:rPr>
          <w:rFonts w:ascii="Calibri" w:hAnsi="Calibri" w:cs="Calibri"/>
          <w:sz w:val="20"/>
          <w:szCs w:val="20"/>
        </w:rPr>
        <w:t xml:space="preserve">.  </w:t>
      </w:r>
      <w:r w:rsidRPr="00A26810">
        <w:rPr>
          <w:rFonts w:ascii="Calibri" w:hAnsi="Calibri" w:cs="Calibri"/>
          <w:sz w:val="20"/>
          <w:szCs w:val="20"/>
        </w:rPr>
        <w:t>WOS:000639226400055</w:t>
      </w:r>
      <w:r>
        <w:rPr>
          <w:rFonts w:ascii="Calibri" w:hAnsi="Calibri" w:cs="Calibri"/>
          <w:sz w:val="20"/>
          <w:szCs w:val="20"/>
        </w:rPr>
        <w:t xml:space="preserve">. </w:t>
      </w:r>
    </w:p>
    <w:p w14:paraId="27014CAB" w14:textId="5E667F28"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FC6B0C">
        <w:rPr>
          <w:rFonts w:ascii="Calibri" w:hAnsi="Calibri" w:cs="Calibri"/>
          <w:sz w:val="20"/>
          <w:szCs w:val="20"/>
        </w:rPr>
        <w:t xml:space="preserve">Hsia JA, Anand S, Nehler MR, Bauersachs R, Patel MR, Debus S, </w:t>
      </w:r>
      <w:r>
        <w:rPr>
          <w:rFonts w:ascii="Calibri" w:hAnsi="Calibri" w:cs="Calibri"/>
          <w:sz w:val="20"/>
          <w:szCs w:val="20"/>
        </w:rPr>
        <w:t xml:space="preserve">Hess CN, </w:t>
      </w:r>
      <w:proofErr w:type="spellStart"/>
      <w:r>
        <w:rPr>
          <w:rFonts w:ascii="Calibri" w:hAnsi="Calibri" w:cs="Calibri"/>
          <w:sz w:val="20"/>
          <w:szCs w:val="20"/>
        </w:rPr>
        <w:t>Capell</w:t>
      </w:r>
      <w:proofErr w:type="spellEnd"/>
      <w:r>
        <w:rPr>
          <w:rFonts w:ascii="Calibri" w:hAnsi="Calibri" w:cs="Calibri"/>
          <w:sz w:val="20"/>
          <w:szCs w:val="20"/>
        </w:rPr>
        <w:t xml:space="preserve"> W, </w:t>
      </w:r>
      <w:proofErr w:type="spellStart"/>
      <w:r>
        <w:rPr>
          <w:rFonts w:ascii="Calibri" w:hAnsi="Calibri" w:cs="Calibri"/>
          <w:sz w:val="20"/>
          <w:szCs w:val="20"/>
        </w:rPr>
        <w:t>Diao</w:t>
      </w:r>
      <w:proofErr w:type="spellEnd"/>
      <w:r>
        <w:rPr>
          <w:rFonts w:ascii="Calibri" w:hAnsi="Calibri" w:cs="Calibri"/>
          <w:sz w:val="20"/>
          <w:szCs w:val="20"/>
        </w:rPr>
        <w:t xml:space="preserve"> LH, Berkowitz SD, Muehlhofer E, Haskell LP, Hiatt WR, Bonaca MP</w:t>
      </w:r>
      <w:r w:rsidRPr="00FC6B0C">
        <w:rPr>
          <w:rFonts w:ascii="Calibri" w:hAnsi="Calibri" w:cs="Calibri"/>
          <w:sz w:val="20"/>
          <w:szCs w:val="20"/>
        </w:rPr>
        <w:t xml:space="preserve">. Rivaroxaban Reduces Major Cardiovascular and Limb Events in Patients </w:t>
      </w:r>
      <w:proofErr w:type="gramStart"/>
      <w:r w:rsidRPr="00FC6B0C">
        <w:rPr>
          <w:rFonts w:ascii="Calibri" w:hAnsi="Calibri" w:cs="Calibri"/>
          <w:sz w:val="20"/>
          <w:szCs w:val="20"/>
        </w:rPr>
        <w:t>With</w:t>
      </w:r>
      <w:proofErr w:type="gramEnd"/>
      <w:r w:rsidRPr="00FC6B0C">
        <w:rPr>
          <w:rFonts w:ascii="Calibri" w:hAnsi="Calibri" w:cs="Calibri"/>
          <w:sz w:val="20"/>
          <w:szCs w:val="20"/>
        </w:rPr>
        <w:t xml:space="preserve"> the High-risk Triad of Chronic Kidney Disease, Peripheral Artery Disease and Recent Lower Extremity Revascularization: Insights From VOYAGER PAD. Circulation. 2020;142.</w:t>
      </w:r>
      <w:r>
        <w:rPr>
          <w:rFonts w:ascii="Calibri" w:hAnsi="Calibri" w:cs="Calibri"/>
          <w:sz w:val="20"/>
          <w:szCs w:val="20"/>
        </w:rPr>
        <w:t xml:space="preserve"> </w:t>
      </w:r>
      <w:r w:rsidRPr="00FC6B0C">
        <w:rPr>
          <w:rFonts w:ascii="Calibri" w:hAnsi="Calibri" w:cs="Calibri"/>
          <w:sz w:val="20"/>
          <w:szCs w:val="20"/>
        </w:rPr>
        <w:t>A13474</w:t>
      </w:r>
      <w:r>
        <w:rPr>
          <w:rFonts w:ascii="Calibri" w:hAnsi="Calibri" w:cs="Calibri"/>
          <w:sz w:val="20"/>
          <w:szCs w:val="20"/>
        </w:rPr>
        <w:t xml:space="preserve">. </w:t>
      </w:r>
    </w:p>
    <w:p w14:paraId="77E7094B" w14:textId="1D28FAD9" w:rsidR="00070137" w:rsidRPr="00FC6B0C" w:rsidRDefault="00070137" w:rsidP="00070137">
      <w:pPr>
        <w:numPr>
          <w:ilvl w:val="1"/>
          <w:numId w:val="24"/>
        </w:numPr>
        <w:autoSpaceDE w:val="0"/>
        <w:autoSpaceDN w:val="0"/>
        <w:adjustRightInd w:val="0"/>
        <w:spacing w:after="240"/>
        <w:rPr>
          <w:rFonts w:ascii="Calibri" w:hAnsi="Calibri" w:cs="Calibri"/>
          <w:sz w:val="20"/>
          <w:szCs w:val="20"/>
        </w:rPr>
      </w:pPr>
      <w:r w:rsidRPr="00FC6B0C">
        <w:rPr>
          <w:rFonts w:ascii="Calibri" w:hAnsi="Calibri" w:cs="Calibri"/>
          <w:sz w:val="20"/>
          <w:szCs w:val="20"/>
        </w:rPr>
        <w:t xml:space="preserve"> Patel MR, Anand S, Bauersachs R, Berkowitz SD, Brackin T, Debus S, Haskell LP, Hess CN, Hiatt WR, Jones WS, Muehlhofer E, Nehler MR, Bonaca MP. Rivaroxaban Plus Aspirin versus Aspirin Alone After Endovascular Revascularization for Symptomatic PAD: Insights </w:t>
      </w:r>
      <w:proofErr w:type="gramStart"/>
      <w:r w:rsidRPr="00FC6B0C">
        <w:rPr>
          <w:rFonts w:ascii="Calibri" w:hAnsi="Calibri" w:cs="Calibri"/>
          <w:sz w:val="20"/>
          <w:szCs w:val="20"/>
        </w:rPr>
        <w:t>From</w:t>
      </w:r>
      <w:proofErr w:type="gramEnd"/>
      <w:r w:rsidRPr="00FC6B0C">
        <w:rPr>
          <w:rFonts w:ascii="Calibri" w:hAnsi="Calibri" w:cs="Calibri"/>
          <w:sz w:val="20"/>
          <w:szCs w:val="20"/>
        </w:rPr>
        <w:t xml:space="preserve"> Voyager PAD. Circulation. 2020;142(24):E488-E9.</w:t>
      </w:r>
      <w:r>
        <w:rPr>
          <w:rFonts w:ascii="Calibri" w:hAnsi="Calibri" w:cs="Calibri"/>
          <w:sz w:val="20"/>
          <w:szCs w:val="20"/>
        </w:rPr>
        <w:t xml:space="preserve"> </w:t>
      </w:r>
    </w:p>
    <w:p w14:paraId="755C85E4" w14:textId="5F8B283A" w:rsidR="00070137" w:rsidRDefault="00070137" w:rsidP="00070137">
      <w:pPr>
        <w:numPr>
          <w:ilvl w:val="1"/>
          <w:numId w:val="24"/>
        </w:numPr>
        <w:autoSpaceDE w:val="0"/>
        <w:autoSpaceDN w:val="0"/>
        <w:adjustRightInd w:val="0"/>
        <w:spacing w:after="240"/>
        <w:rPr>
          <w:rFonts w:ascii="Calibri" w:hAnsi="Calibri" w:cs="Calibri"/>
          <w:sz w:val="20"/>
          <w:szCs w:val="20"/>
        </w:rPr>
      </w:pPr>
      <w:r w:rsidRPr="00A26810">
        <w:rPr>
          <w:rFonts w:ascii="Calibri" w:hAnsi="Calibri" w:cs="Calibri"/>
          <w:sz w:val="20"/>
          <w:szCs w:val="20"/>
        </w:rPr>
        <w:t xml:space="preserve"> </w:t>
      </w:r>
      <w:r w:rsidRPr="00C51B07">
        <w:rPr>
          <w:rFonts w:ascii="Calibri" w:hAnsi="Calibri" w:cs="Calibri"/>
          <w:sz w:val="20"/>
          <w:szCs w:val="20"/>
        </w:rPr>
        <w:t xml:space="preserve">Hess CN, Anand S, Bauersachs R, Patel MR, Debus ES, Nehler MR, </w:t>
      </w:r>
      <w:proofErr w:type="spellStart"/>
      <w:r w:rsidRPr="00C51B07">
        <w:rPr>
          <w:rFonts w:ascii="Calibri" w:hAnsi="Calibri" w:cs="Calibri"/>
          <w:sz w:val="20"/>
          <w:szCs w:val="20"/>
        </w:rPr>
        <w:t>Capell</w:t>
      </w:r>
      <w:proofErr w:type="spellEnd"/>
      <w:r w:rsidRPr="00C51B07">
        <w:rPr>
          <w:rFonts w:ascii="Calibri" w:hAnsi="Calibri" w:cs="Calibri"/>
          <w:sz w:val="20"/>
          <w:szCs w:val="20"/>
        </w:rPr>
        <w:t xml:space="preserve"> WH, </w:t>
      </w:r>
      <w:proofErr w:type="spellStart"/>
      <w:r w:rsidRPr="00C51B07">
        <w:rPr>
          <w:rFonts w:ascii="Calibri" w:hAnsi="Calibri" w:cs="Calibri"/>
          <w:sz w:val="20"/>
          <w:szCs w:val="20"/>
        </w:rPr>
        <w:t>Diao</w:t>
      </w:r>
      <w:proofErr w:type="spellEnd"/>
      <w:r w:rsidRPr="00C51B07">
        <w:rPr>
          <w:rFonts w:ascii="Calibri" w:hAnsi="Calibri" w:cs="Calibri"/>
          <w:sz w:val="20"/>
          <w:szCs w:val="20"/>
        </w:rPr>
        <w:t xml:space="preserve"> L, Muehlhofer E, </w:t>
      </w:r>
      <w:r w:rsidRPr="00C51B07">
        <w:rPr>
          <w:rFonts w:ascii="Calibri" w:hAnsi="Calibri" w:cs="Calibri"/>
          <w:b/>
          <w:bCs/>
          <w:sz w:val="20"/>
          <w:szCs w:val="20"/>
        </w:rPr>
        <w:t>Berkowitz S</w:t>
      </w:r>
      <w:r w:rsidRPr="00C51B07">
        <w:rPr>
          <w:rFonts w:ascii="Calibri" w:hAnsi="Calibri" w:cs="Calibri"/>
          <w:sz w:val="20"/>
          <w:szCs w:val="20"/>
        </w:rPr>
        <w:t>, Haskell LP, Hiatt WR, Bonaca MP.  Reduction in Venous Thromboembolism with Rivaroxaban versus Placebo in Peripheral Artery Disease after Lower Extremity Revascularization: Insights from VOYAGER PAD. Circulation. 2020;142(SUPPL 3).</w:t>
      </w:r>
      <w:r w:rsidRPr="00332255">
        <w:rPr>
          <w:rFonts w:ascii="Calibri" w:hAnsi="Calibri" w:cs="Calibri"/>
          <w:sz w:val="20"/>
          <w:szCs w:val="20"/>
        </w:rPr>
        <w:t xml:space="preserve"> Meeting Abstract: ‏ A14170. DOI: 10.1161/circ.142.suppl_3.14170</w:t>
      </w:r>
      <w:r>
        <w:rPr>
          <w:rFonts w:ascii="Calibri" w:hAnsi="Calibri" w:cs="Calibri"/>
          <w:sz w:val="20"/>
          <w:szCs w:val="20"/>
        </w:rPr>
        <w:t xml:space="preserve">. </w:t>
      </w:r>
    </w:p>
    <w:p w14:paraId="79898192" w14:textId="2F184D57" w:rsidR="00070137" w:rsidRPr="00C51B0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Hsia J, Nehler MR, Anand S, Patel MR, Hiatt WR, Debus S, Hess C, </w:t>
      </w:r>
      <w:proofErr w:type="spellStart"/>
      <w:r w:rsidRPr="00C51B07">
        <w:rPr>
          <w:rFonts w:ascii="Calibri" w:hAnsi="Calibri" w:cs="Calibri"/>
          <w:sz w:val="20"/>
          <w:szCs w:val="20"/>
        </w:rPr>
        <w:t>Capell</w:t>
      </w:r>
      <w:proofErr w:type="spellEnd"/>
      <w:r w:rsidRPr="00C51B07">
        <w:rPr>
          <w:rFonts w:ascii="Calibri" w:hAnsi="Calibri" w:cs="Calibri"/>
          <w:sz w:val="20"/>
          <w:szCs w:val="20"/>
        </w:rPr>
        <w:t xml:space="preserve"> WH, </w:t>
      </w:r>
      <w:proofErr w:type="spellStart"/>
      <w:r w:rsidRPr="00C51B07">
        <w:rPr>
          <w:rFonts w:ascii="Calibri" w:hAnsi="Calibri" w:cs="Calibri"/>
          <w:sz w:val="20"/>
          <w:szCs w:val="20"/>
        </w:rPr>
        <w:t>Diao</w:t>
      </w:r>
      <w:proofErr w:type="spellEnd"/>
      <w:r w:rsidRPr="00C51B07">
        <w:rPr>
          <w:rFonts w:ascii="Calibri" w:hAnsi="Calibri" w:cs="Calibri"/>
          <w:sz w:val="20"/>
          <w:szCs w:val="20"/>
        </w:rPr>
        <w:t xml:space="preserve"> L, </w:t>
      </w:r>
      <w:r w:rsidRPr="00C51B07">
        <w:rPr>
          <w:rFonts w:ascii="Calibri" w:hAnsi="Calibri" w:cs="Calibri"/>
          <w:b/>
          <w:bCs/>
          <w:sz w:val="20"/>
          <w:szCs w:val="20"/>
        </w:rPr>
        <w:t>Berkowitz SD</w:t>
      </w:r>
      <w:r w:rsidRPr="00C51B07">
        <w:rPr>
          <w:rFonts w:ascii="Calibri" w:hAnsi="Calibri" w:cs="Calibri"/>
          <w:sz w:val="20"/>
          <w:szCs w:val="20"/>
        </w:rPr>
        <w:t>, Muehlhofer E, Haskell LP, Bauersachs RM, Bonaca MP. Rivaroxaban reduces major cardiovascular and limb events in patients with CKD and peripheral artery disease with recent lower extremity revascularization: insights from VOYAGER PAD. Journal of the American Society of Nephrology. 2020;31:649.</w:t>
      </w:r>
      <w:r>
        <w:rPr>
          <w:rFonts w:ascii="Calibri" w:hAnsi="Calibri" w:cs="Calibri"/>
          <w:sz w:val="20"/>
          <w:szCs w:val="20"/>
        </w:rPr>
        <w:t xml:space="preserve"> </w:t>
      </w:r>
    </w:p>
    <w:p w14:paraId="2B3CC716" w14:textId="78932B08"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Hsia JA, Anand S, Nehler MR, Bauersachs R, Patel MR, Debus S, Hess CN, </w:t>
      </w:r>
      <w:proofErr w:type="spellStart"/>
      <w:r w:rsidRPr="00C51B07">
        <w:rPr>
          <w:rFonts w:ascii="Calibri" w:hAnsi="Calibri" w:cs="Calibri"/>
          <w:sz w:val="20"/>
          <w:szCs w:val="20"/>
        </w:rPr>
        <w:t>Capell</w:t>
      </w:r>
      <w:proofErr w:type="spellEnd"/>
      <w:r w:rsidRPr="00C51B07">
        <w:rPr>
          <w:rFonts w:ascii="Calibri" w:hAnsi="Calibri" w:cs="Calibri"/>
          <w:sz w:val="20"/>
          <w:szCs w:val="20"/>
        </w:rPr>
        <w:t xml:space="preserve"> W, </w:t>
      </w:r>
      <w:proofErr w:type="spellStart"/>
      <w:r w:rsidRPr="00C51B07">
        <w:rPr>
          <w:rFonts w:ascii="Calibri" w:hAnsi="Calibri" w:cs="Calibri"/>
          <w:sz w:val="20"/>
          <w:szCs w:val="20"/>
        </w:rPr>
        <w:t>Diao</w:t>
      </w:r>
      <w:proofErr w:type="spellEnd"/>
      <w:r w:rsidRPr="00C51B07">
        <w:rPr>
          <w:rFonts w:ascii="Calibri" w:hAnsi="Calibri" w:cs="Calibri"/>
          <w:sz w:val="20"/>
          <w:szCs w:val="20"/>
        </w:rPr>
        <w:t xml:space="preserve"> L, </w:t>
      </w:r>
      <w:r w:rsidRPr="00C51B07">
        <w:rPr>
          <w:rFonts w:ascii="Calibri" w:hAnsi="Calibri" w:cs="Calibri"/>
          <w:b/>
          <w:bCs/>
          <w:sz w:val="20"/>
          <w:szCs w:val="20"/>
        </w:rPr>
        <w:t>Berkowitz SD</w:t>
      </w:r>
      <w:r w:rsidRPr="00C51B07">
        <w:rPr>
          <w:rFonts w:ascii="Calibri" w:hAnsi="Calibri" w:cs="Calibri"/>
          <w:sz w:val="20"/>
          <w:szCs w:val="20"/>
        </w:rPr>
        <w:t>, Muehlhofer E, Haskell LP, Hiatt WR, Bonaca MP. Rivaroxaban Reduces Major Cardiovascular and Limb Events in Patients with the High-risk Triad of Chronic Kidney Disease, Peripheral Artery Disease and Recent Lower Extremity Revascularization: Insights from VOYAGER PAD. Circulation. 2020;142(SUPPL 3).</w:t>
      </w:r>
      <w:r>
        <w:rPr>
          <w:rFonts w:ascii="Calibri" w:hAnsi="Calibri" w:cs="Calibri"/>
          <w:sz w:val="20"/>
          <w:szCs w:val="20"/>
        </w:rPr>
        <w:t xml:space="preserve"> </w:t>
      </w:r>
      <w:r w:rsidRPr="00332255">
        <w:rPr>
          <w:rFonts w:ascii="Calibri" w:hAnsi="Calibri" w:cs="Calibri"/>
          <w:sz w:val="20"/>
          <w:szCs w:val="20"/>
        </w:rPr>
        <w:t>Meeting Abstract: A13474</w:t>
      </w:r>
      <w:r>
        <w:rPr>
          <w:rFonts w:ascii="Calibri" w:hAnsi="Calibri" w:cs="Calibri"/>
          <w:sz w:val="20"/>
          <w:szCs w:val="20"/>
        </w:rPr>
        <w:t>.</w:t>
      </w:r>
      <w:r w:rsidRPr="00F835AF">
        <w:rPr>
          <w:rFonts w:ascii="Calibri" w:hAnsi="Calibri" w:cs="Calibri"/>
          <w:sz w:val="20"/>
          <w:szCs w:val="20"/>
        </w:rPr>
        <w:t xml:space="preserve"> </w:t>
      </w:r>
    </w:p>
    <w:p w14:paraId="55AE5302" w14:textId="40E6DCAC" w:rsidR="00070137"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Krantz M, Hiatt W, Anand S, Debus ES, Patel M, Nehler M, Hess C, Capell WH, Bracken T, </w:t>
      </w:r>
      <w:r w:rsidRPr="00C51B07">
        <w:rPr>
          <w:rFonts w:ascii="Calibri" w:hAnsi="Calibri" w:cs="Calibri"/>
          <w:b/>
          <w:bCs/>
          <w:sz w:val="20"/>
          <w:szCs w:val="20"/>
        </w:rPr>
        <w:t>Berkowitz S</w:t>
      </w:r>
      <w:r w:rsidRPr="00C51B07">
        <w:rPr>
          <w:rFonts w:ascii="Calibri" w:hAnsi="Calibri" w:cs="Calibri"/>
          <w:sz w:val="20"/>
          <w:szCs w:val="20"/>
        </w:rPr>
        <w:t xml:space="preserve">, Muehlhofer E, Haskell LP, Bauersachs R, Bonaca M. </w:t>
      </w:r>
      <w:proofErr w:type="gramStart"/>
      <w:r w:rsidRPr="00C51B07">
        <w:rPr>
          <w:rFonts w:ascii="Calibri" w:hAnsi="Calibri" w:cs="Calibri"/>
          <w:sz w:val="20"/>
          <w:szCs w:val="20"/>
        </w:rPr>
        <w:t>Efficacy</w:t>
      </w:r>
      <w:proofErr w:type="gramEnd"/>
      <w:r w:rsidRPr="00C51B07">
        <w:rPr>
          <w:rFonts w:ascii="Calibri" w:hAnsi="Calibri" w:cs="Calibri"/>
          <w:sz w:val="20"/>
          <w:szCs w:val="20"/>
        </w:rPr>
        <w:t xml:space="preserve"> and safety of rivaroxaban in elderly patients with symptomatic pad undergoing revascularization: insights from VOYAGER PAD. Journal of the American College of Cardiology. 2021;77(18):1783.</w:t>
      </w:r>
      <w:r>
        <w:rPr>
          <w:rFonts w:ascii="Calibri" w:hAnsi="Calibri" w:cs="Calibri"/>
          <w:sz w:val="20"/>
          <w:szCs w:val="20"/>
        </w:rPr>
        <w:t xml:space="preserve"> </w:t>
      </w:r>
    </w:p>
    <w:p w14:paraId="1BB36086" w14:textId="73AC9B9B" w:rsidR="00BA1693" w:rsidRDefault="00070137"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C51B07">
        <w:rPr>
          <w:rFonts w:ascii="Calibri" w:hAnsi="Calibri" w:cs="Calibri"/>
          <w:sz w:val="20"/>
          <w:szCs w:val="20"/>
        </w:rPr>
        <w:t xml:space="preserve">Morrison J, Hiatt W, Patel M, Anand S, Debus ES, Nehler M, Hess C, Capell WH, Bracken T, </w:t>
      </w:r>
      <w:r w:rsidRPr="00C51B07">
        <w:rPr>
          <w:rFonts w:ascii="Calibri" w:hAnsi="Calibri" w:cs="Calibri"/>
          <w:b/>
          <w:bCs/>
          <w:sz w:val="20"/>
          <w:szCs w:val="20"/>
        </w:rPr>
        <w:t>Berkowitz S</w:t>
      </w:r>
      <w:r w:rsidRPr="00C51B07">
        <w:rPr>
          <w:rFonts w:ascii="Calibri" w:hAnsi="Calibri" w:cs="Calibri"/>
          <w:sz w:val="20"/>
          <w:szCs w:val="20"/>
        </w:rPr>
        <w:t xml:space="preserve">, Muehlhofer E, Haskell L, Bauersachs ., Bonaca M. Efficacy and safety of low-dose rivaroxaban in symptomatic pad patients undergoing revascularization currently </w:t>
      </w:r>
      <w:proofErr w:type="gramStart"/>
      <w:r w:rsidRPr="00C51B07">
        <w:rPr>
          <w:rFonts w:ascii="Calibri" w:hAnsi="Calibri" w:cs="Calibri"/>
          <w:sz w:val="20"/>
          <w:szCs w:val="20"/>
        </w:rPr>
        <w:t>smoking:</w:t>
      </w:r>
      <w:proofErr w:type="gramEnd"/>
      <w:r w:rsidRPr="00C51B07">
        <w:rPr>
          <w:rFonts w:ascii="Calibri" w:hAnsi="Calibri" w:cs="Calibri"/>
          <w:sz w:val="20"/>
          <w:szCs w:val="20"/>
        </w:rPr>
        <w:t xml:space="preserve"> insights from VOYAGER PAD. Journal of the American College of Cardiology. 2021;77(18):1808.</w:t>
      </w:r>
      <w:r>
        <w:rPr>
          <w:rFonts w:ascii="Calibri" w:hAnsi="Calibri" w:cs="Calibri"/>
          <w:sz w:val="20"/>
          <w:szCs w:val="20"/>
        </w:rPr>
        <w:t xml:space="preserve"> </w:t>
      </w:r>
    </w:p>
    <w:p w14:paraId="4B8AC4A1" w14:textId="2B618764" w:rsidR="00070137" w:rsidRDefault="00BA1693"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b/>
          <w:bCs/>
          <w:sz w:val="20"/>
          <w:szCs w:val="20"/>
        </w:rPr>
        <w:lastRenderedPageBreak/>
        <w:t xml:space="preserve"> </w:t>
      </w:r>
      <w:r w:rsidRPr="0034237F">
        <w:rPr>
          <w:rFonts w:ascii="Calibri" w:hAnsi="Calibri" w:cs="Calibri"/>
          <w:b/>
          <w:bCs/>
          <w:sz w:val="20"/>
          <w:szCs w:val="20"/>
        </w:rPr>
        <w:t>Berkowitz SD</w:t>
      </w:r>
      <w:r w:rsidRPr="0034237F">
        <w:rPr>
          <w:rFonts w:ascii="Calibri" w:hAnsi="Calibri" w:cs="Calibri"/>
          <w:sz w:val="20"/>
          <w:szCs w:val="20"/>
        </w:rPr>
        <w:t xml:space="preserve">, Bauersachs RM, Szarek M, Nehler MR, Debus ES, Patel MR, Anand SS, Hess CN, Muehlhofer E, Haskell LP, Bonaca MP. Prevention Of Arterial </w:t>
      </w:r>
      <w:proofErr w:type="gramStart"/>
      <w:r w:rsidRPr="0034237F">
        <w:rPr>
          <w:rFonts w:ascii="Calibri" w:hAnsi="Calibri" w:cs="Calibri"/>
          <w:sz w:val="20"/>
          <w:szCs w:val="20"/>
        </w:rPr>
        <w:t>And</w:t>
      </w:r>
      <w:proofErr w:type="gramEnd"/>
      <w:r w:rsidRPr="0034237F">
        <w:rPr>
          <w:rFonts w:ascii="Calibri" w:hAnsi="Calibri" w:cs="Calibri"/>
          <w:sz w:val="20"/>
          <w:szCs w:val="20"/>
        </w:rPr>
        <w:t xml:space="preserve"> Venous Vascular Events In Symptomatic Peripheral Arterial Disease Patients After Lower Extremity Revascularization in the VOYAGER PAD trial: Dual Anticoagulant/Antiplatelet Regimen Vs Antiplatelet Therapy Alone [abstract]. </w:t>
      </w:r>
      <w:r w:rsidRPr="0034237F">
        <w:rPr>
          <w:rFonts w:ascii="Calibri" w:hAnsi="Calibri" w:cs="Calibri"/>
          <w:i/>
          <w:iCs/>
          <w:sz w:val="20"/>
          <w:szCs w:val="20"/>
        </w:rPr>
        <w:t xml:space="preserve">Res </w:t>
      </w:r>
      <w:proofErr w:type="spellStart"/>
      <w:r w:rsidRPr="0034237F">
        <w:rPr>
          <w:rFonts w:ascii="Calibri" w:hAnsi="Calibri" w:cs="Calibri"/>
          <w:i/>
          <w:iCs/>
          <w:sz w:val="20"/>
          <w:szCs w:val="20"/>
        </w:rPr>
        <w:t>Pract</w:t>
      </w:r>
      <w:proofErr w:type="spellEnd"/>
      <w:r w:rsidRPr="0034237F">
        <w:rPr>
          <w:rFonts w:ascii="Calibri" w:hAnsi="Calibri" w:cs="Calibri"/>
          <w:i/>
          <w:iCs/>
          <w:sz w:val="20"/>
          <w:szCs w:val="20"/>
        </w:rPr>
        <w:t xml:space="preserve"> </w:t>
      </w:r>
      <w:proofErr w:type="spellStart"/>
      <w:r w:rsidRPr="0034237F">
        <w:rPr>
          <w:rFonts w:ascii="Calibri" w:hAnsi="Calibri" w:cs="Calibri"/>
          <w:i/>
          <w:iCs/>
          <w:sz w:val="20"/>
          <w:szCs w:val="20"/>
        </w:rPr>
        <w:t>Thromb</w:t>
      </w:r>
      <w:proofErr w:type="spellEnd"/>
      <w:r w:rsidRPr="0034237F">
        <w:rPr>
          <w:rFonts w:ascii="Calibri" w:hAnsi="Calibri" w:cs="Calibri"/>
          <w:i/>
          <w:iCs/>
          <w:sz w:val="20"/>
          <w:szCs w:val="20"/>
        </w:rPr>
        <w:t xml:space="preserve"> </w:t>
      </w:r>
      <w:proofErr w:type="spellStart"/>
      <w:r w:rsidRPr="0034237F">
        <w:rPr>
          <w:rFonts w:ascii="Calibri" w:hAnsi="Calibri" w:cs="Calibri"/>
          <w:i/>
          <w:iCs/>
          <w:sz w:val="20"/>
          <w:szCs w:val="20"/>
        </w:rPr>
        <w:t>Haemost</w:t>
      </w:r>
      <w:proofErr w:type="spellEnd"/>
      <w:r w:rsidRPr="0034237F">
        <w:rPr>
          <w:rFonts w:ascii="Calibri" w:hAnsi="Calibri" w:cs="Calibri"/>
          <w:sz w:val="20"/>
          <w:szCs w:val="20"/>
        </w:rPr>
        <w:t>. 2021; 5 (Suppl 1). https://abstracts.isth.org/abstract/prevention-of-arterial-and-venous-vascular-events-in-symptomatic-peripheral-arterial-disease-patients-after-lower-extremity-revascularization-in-the-voyager-pad-trial-dual-anticoagulant-antiplatelet/. Accessed July 21, 2021.</w:t>
      </w:r>
      <w:r w:rsidR="00070137">
        <w:rPr>
          <w:rFonts w:ascii="Calibri" w:hAnsi="Calibri" w:cs="Calibri"/>
          <w:sz w:val="20"/>
          <w:szCs w:val="20"/>
        </w:rPr>
        <w:t xml:space="preserve"> </w:t>
      </w:r>
    </w:p>
    <w:p w14:paraId="2E911457" w14:textId="1274CD77" w:rsidR="005F2813" w:rsidRDefault="005F2813"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5F2813">
        <w:rPr>
          <w:rFonts w:ascii="Calibri" w:hAnsi="Calibri" w:cs="Calibri"/>
          <w:sz w:val="20"/>
          <w:szCs w:val="20"/>
        </w:rPr>
        <w:t xml:space="preserve">Wang, C. C. L., M. R. Nehler, L. Haskell, S. D. Berkowitz, R. M. Bauersachs, and M. P. Bonaca. "Risk Profile of Comorbid Diabetes and Benefit of Rivaroxaban in Patients with Critical Limb </w:t>
      </w:r>
      <w:r>
        <w:rPr>
          <w:rFonts w:ascii="Calibri" w:hAnsi="Calibri" w:cs="Calibri"/>
          <w:sz w:val="20"/>
          <w:szCs w:val="20"/>
        </w:rPr>
        <w:t>I</w:t>
      </w:r>
      <w:r w:rsidRPr="005F2813">
        <w:rPr>
          <w:rFonts w:ascii="Calibri" w:hAnsi="Calibri" w:cs="Calibri"/>
          <w:sz w:val="20"/>
          <w:szCs w:val="20"/>
        </w:rPr>
        <w:t>schemia: Insights from Voyager Pad." Diabetes 70 (Jun 2021).</w:t>
      </w:r>
    </w:p>
    <w:p w14:paraId="52636004" w14:textId="74C2E273" w:rsidR="005F2813" w:rsidRDefault="005F2813"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5F2813">
        <w:rPr>
          <w:rFonts w:ascii="Calibri" w:hAnsi="Calibri" w:cs="Calibri"/>
          <w:sz w:val="20"/>
          <w:szCs w:val="20"/>
        </w:rPr>
        <w:t xml:space="preserve">Morrison, J., W. Hiatt, M. Patel, S. Anand, E. S. Debus, M. Nehler, C. Hess, W. H. </w:t>
      </w:r>
      <w:proofErr w:type="spellStart"/>
      <w:r w:rsidRPr="005F2813">
        <w:rPr>
          <w:rFonts w:ascii="Calibri" w:hAnsi="Calibri" w:cs="Calibri"/>
          <w:sz w:val="20"/>
          <w:szCs w:val="20"/>
        </w:rPr>
        <w:t>Capell</w:t>
      </w:r>
      <w:proofErr w:type="spellEnd"/>
      <w:r w:rsidRPr="005F2813">
        <w:rPr>
          <w:rFonts w:ascii="Calibri" w:hAnsi="Calibri" w:cs="Calibri"/>
          <w:sz w:val="20"/>
          <w:szCs w:val="20"/>
        </w:rPr>
        <w:t xml:space="preserve">, T. Bracken, </w:t>
      </w:r>
      <w:r w:rsidRPr="005F2813">
        <w:rPr>
          <w:rFonts w:ascii="Calibri" w:hAnsi="Calibri" w:cs="Calibri"/>
          <w:b/>
          <w:bCs/>
          <w:sz w:val="20"/>
          <w:szCs w:val="20"/>
        </w:rPr>
        <w:t>S. Berkowitz</w:t>
      </w:r>
      <w:r w:rsidRPr="005F2813">
        <w:rPr>
          <w:rFonts w:ascii="Calibri" w:hAnsi="Calibri" w:cs="Calibri"/>
          <w:sz w:val="20"/>
          <w:szCs w:val="20"/>
        </w:rPr>
        <w:t>, E. Muehlhofer, L. Haskell, R. Bauersachs, and M. Bonaca. "Efficacy and Safety of Low-Dose Rivaroxaban in Symptomatic Pad Patients Undergoing Revascularization Currently Smoking: Insights from Voyager Pad." Journal of the American College of Cardiology 77, no. 18 (May 2021): 1808-08</w:t>
      </w:r>
    </w:p>
    <w:p w14:paraId="477BE8BB" w14:textId="77777777" w:rsidR="005F2813" w:rsidRDefault="005F2813"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5F2813">
        <w:rPr>
          <w:rFonts w:ascii="Calibri" w:hAnsi="Calibri" w:cs="Calibri"/>
          <w:sz w:val="20"/>
          <w:szCs w:val="20"/>
        </w:rPr>
        <w:t xml:space="preserve">Krantz, M., W. Hiatt, S. Anand, E. S. Debus, M. Patel, M. Nehler, C. Hess, W. H. </w:t>
      </w:r>
      <w:proofErr w:type="spellStart"/>
      <w:r w:rsidRPr="005F2813">
        <w:rPr>
          <w:rFonts w:ascii="Calibri" w:hAnsi="Calibri" w:cs="Calibri"/>
          <w:sz w:val="20"/>
          <w:szCs w:val="20"/>
        </w:rPr>
        <w:t>Capell</w:t>
      </w:r>
      <w:proofErr w:type="spellEnd"/>
      <w:r w:rsidRPr="005F2813">
        <w:rPr>
          <w:rFonts w:ascii="Calibri" w:hAnsi="Calibri" w:cs="Calibri"/>
          <w:sz w:val="20"/>
          <w:szCs w:val="20"/>
        </w:rPr>
        <w:t>, T. Bracken</w:t>
      </w:r>
      <w:r w:rsidRPr="005F2813">
        <w:rPr>
          <w:rFonts w:ascii="Calibri" w:hAnsi="Calibri" w:cs="Calibri"/>
          <w:b/>
          <w:bCs/>
          <w:sz w:val="20"/>
          <w:szCs w:val="20"/>
        </w:rPr>
        <w:t>, S. Berkowitz</w:t>
      </w:r>
      <w:r w:rsidRPr="005F2813">
        <w:rPr>
          <w:rFonts w:ascii="Calibri" w:hAnsi="Calibri" w:cs="Calibri"/>
          <w:sz w:val="20"/>
          <w:szCs w:val="20"/>
        </w:rPr>
        <w:t>, E. Muehlhofer, L. P. Haskell, R. Bauersachs, and M. Bonaca. "Efficacy and Safety of Rivaroxaban in Elderly Patients with Symptomatic Pad Undergoing Revascularization: Insights from Voyager Pad." Journal of the American College of Cardiology 77, no. 18 (May 2021): 1783-83.</w:t>
      </w:r>
    </w:p>
    <w:p w14:paraId="55F22229" w14:textId="45156300" w:rsidR="005F2813" w:rsidRDefault="005F2813" w:rsidP="00070137">
      <w:pPr>
        <w:numPr>
          <w:ilvl w:val="1"/>
          <w:numId w:val="24"/>
        </w:numPr>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5F2813">
        <w:rPr>
          <w:rFonts w:ascii="Calibri" w:hAnsi="Calibri" w:cs="Calibri"/>
          <w:sz w:val="20"/>
          <w:szCs w:val="20"/>
        </w:rPr>
        <w:t xml:space="preserve">Govsyeyev, N., M. R. Nehler, S. Debus, R. Bauersachs, M. Patel, S. Anand, W. </w:t>
      </w:r>
      <w:proofErr w:type="spellStart"/>
      <w:r w:rsidRPr="005F2813">
        <w:rPr>
          <w:rFonts w:ascii="Calibri" w:hAnsi="Calibri" w:cs="Calibri"/>
          <w:sz w:val="20"/>
          <w:szCs w:val="20"/>
        </w:rPr>
        <w:t>Capell</w:t>
      </w:r>
      <w:proofErr w:type="spellEnd"/>
      <w:r w:rsidRPr="005F2813">
        <w:rPr>
          <w:rFonts w:ascii="Calibri" w:hAnsi="Calibri" w:cs="Calibri"/>
          <w:sz w:val="20"/>
          <w:szCs w:val="20"/>
        </w:rPr>
        <w:t xml:space="preserve">, M. Szarek, E. Muehlhofer, L. Haskell, </w:t>
      </w:r>
      <w:r w:rsidRPr="005F2813">
        <w:rPr>
          <w:rFonts w:ascii="Calibri" w:hAnsi="Calibri" w:cs="Calibri"/>
          <w:b/>
          <w:bCs/>
          <w:sz w:val="20"/>
          <w:szCs w:val="20"/>
        </w:rPr>
        <w:t>S. Berkowitz</w:t>
      </w:r>
      <w:r w:rsidRPr="005F2813">
        <w:rPr>
          <w:rFonts w:ascii="Calibri" w:hAnsi="Calibri" w:cs="Calibri"/>
          <w:sz w:val="20"/>
          <w:szCs w:val="20"/>
        </w:rPr>
        <w:t>, and M. Bonaca. "Efficacy of Rivaroxaban and Aspirin in Patients with Peripheral Artery Disease with Venous and Prosthetic Surgical Bypass Conduits: Insights from the Voyager Pad Trial." Journal of Vascular Surgery 74, no. 3 (Sep 2021): E24-E25</w:t>
      </w:r>
    </w:p>
    <w:p w14:paraId="25A62710" w14:textId="62214E7C" w:rsidR="00760851" w:rsidRPr="00420DD1" w:rsidRDefault="005F2813" w:rsidP="003D28F9">
      <w:pPr>
        <w:numPr>
          <w:ilvl w:val="1"/>
          <w:numId w:val="24"/>
        </w:numPr>
        <w:autoSpaceDE w:val="0"/>
        <w:autoSpaceDN w:val="0"/>
        <w:adjustRightInd w:val="0"/>
        <w:spacing w:after="240"/>
        <w:rPr>
          <w:rFonts w:ascii="Calibri" w:hAnsi="Calibri"/>
          <w:sz w:val="20"/>
        </w:rPr>
      </w:pPr>
      <w:r w:rsidRPr="00420DD1">
        <w:rPr>
          <w:rFonts w:ascii="Calibri" w:hAnsi="Calibri" w:cs="Calibri"/>
          <w:sz w:val="20"/>
          <w:szCs w:val="20"/>
        </w:rPr>
        <w:t xml:space="preserve">Bonaca, M. P., M. R. Patel, E. S. Debus, M. R. Nehler, S. S. Anand, C. N. Hess, W. H. </w:t>
      </w:r>
      <w:proofErr w:type="spellStart"/>
      <w:r w:rsidRPr="00420DD1">
        <w:rPr>
          <w:rFonts w:ascii="Calibri" w:hAnsi="Calibri" w:cs="Calibri"/>
          <w:sz w:val="20"/>
          <w:szCs w:val="20"/>
        </w:rPr>
        <w:t>Capell</w:t>
      </w:r>
      <w:proofErr w:type="spellEnd"/>
      <w:r w:rsidRPr="00420DD1">
        <w:rPr>
          <w:rFonts w:ascii="Calibri" w:hAnsi="Calibri" w:cs="Calibri"/>
          <w:sz w:val="20"/>
          <w:szCs w:val="20"/>
        </w:rPr>
        <w:t xml:space="preserve">, R. K. Rogers, S. Hogan, J. Hsia, E. Muehlhofer, L. P. Haskell, </w:t>
      </w:r>
      <w:r w:rsidRPr="00420DD1">
        <w:rPr>
          <w:rFonts w:ascii="Calibri" w:hAnsi="Calibri" w:cs="Calibri"/>
          <w:b/>
          <w:bCs/>
          <w:sz w:val="20"/>
          <w:szCs w:val="20"/>
        </w:rPr>
        <w:t>S. D. Berkowitz</w:t>
      </w:r>
      <w:r w:rsidRPr="00420DD1">
        <w:rPr>
          <w:rFonts w:ascii="Calibri" w:hAnsi="Calibri" w:cs="Calibri"/>
          <w:sz w:val="20"/>
          <w:szCs w:val="20"/>
        </w:rPr>
        <w:t>, and R. M. Bauersachs. "Risk Profile and Efficacy and Safety of Rivaroxaban in Patients Undergoing Revascularization for Claudication: Insights from Voyager Pad." Circulation 144, no. 25 (Dec 2021): E588-E88.</w:t>
      </w:r>
    </w:p>
    <w:p w14:paraId="7EED7C3F" w14:textId="77777777" w:rsidR="00420DD1" w:rsidRPr="00420DD1" w:rsidRDefault="00420DD1" w:rsidP="00420DD1">
      <w:pPr>
        <w:numPr>
          <w:ilvl w:val="1"/>
          <w:numId w:val="24"/>
        </w:numPr>
        <w:autoSpaceDE w:val="0"/>
        <w:autoSpaceDN w:val="0"/>
        <w:adjustRightInd w:val="0"/>
        <w:spacing w:after="240"/>
        <w:rPr>
          <w:rFonts w:ascii="Calibri" w:hAnsi="Calibri"/>
          <w:sz w:val="20"/>
        </w:rPr>
      </w:pPr>
      <w:r w:rsidRPr="00420DD1">
        <w:rPr>
          <w:rFonts w:ascii="Calibri" w:hAnsi="Calibri"/>
          <w:sz w:val="20"/>
        </w:rPr>
        <w:t xml:space="preserve">Hogan, S. E., M. Nehler, S. Anand, M. R. Patel, E. S. Debus, M. T. Jackson, C. Buchanan, R. W. King, E. Muehlhofer, L. Haskell, R. Bauersachs, </w:t>
      </w:r>
      <w:r w:rsidRPr="00420DD1">
        <w:rPr>
          <w:rFonts w:ascii="Calibri" w:hAnsi="Calibri"/>
          <w:b/>
          <w:bCs/>
          <w:sz w:val="20"/>
        </w:rPr>
        <w:t>S. D. Berkowitz</w:t>
      </w:r>
      <w:r w:rsidRPr="00420DD1">
        <w:rPr>
          <w:rFonts w:ascii="Calibri" w:hAnsi="Calibri"/>
          <w:sz w:val="20"/>
        </w:rPr>
        <w:t>, J. A. Hsia, and M. P. Bonaca. "Walking Impairment in Patients with Symptomatic Peripheral Artery Disease after Lower Extremity Revascularization." Journal of the American College of Cardiology 79, no. 9 (Mar 2022): 1774-74. &lt;Go to ISI&gt;://WOS:000781026601873.</w:t>
      </w:r>
    </w:p>
    <w:p w14:paraId="7BC2103A" w14:textId="77777777" w:rsidR="00420DD1" w:rsidRPr="00420DD1" w:rsidRDefault="00420DD1" w:rsidP="00420DD1">
      <w:pPr>
        <w:numPr>
          <w:ilvl w:val="1"/>
          <w:numId w:val="24"/>
        </w:numPr>
        <w:autoSpaceDE w:val="0"/>
        <w:autoSpaceDN w:val="0"/>
        <w:adjustRightInd w:val="0"/>
        <w:spacing w:after="240"/>
        <w:rPr>
          <w:rFonts w:ascii="Calibri" w:hAnsi="Calibri"/>
          <w:sz w:val="20"/>
        </w:rPr>
      </w:pPr>
      <w:r w:rsidRPr="00420DD1">
        <w:rPr>
          <w:rFonts w:ascii="Calibri" w:hAnsi="Calibri"/>
          <w:sz w:val="20"/>
        </w:rPr>
        <w:t xml:space="preserve">Svet, M., J. A. Hsia, M. R. Patel, S. Anand, E. S. Debus, M. Nehler, C. N. Hess, W. </w:t>
      </w:r>
      <w:proofErr w:type="spellStart"/>
      <w:r w:rsidRPr="00420DD1">
        <w:rPr>
          <w:rFonts w:ascii="Calibri" w:hAnsi="Calibri"/>
          <w:sz w:val="20"/>
        </w:rPr>
        <w:t>Capell</w:t>
      </w:r>
      <w:proofErr w:type="spellEnd"/>
      <w:r w:rsidRPr="00420DD1">
        <w:rPr>
          <w:rFonts w:ascii="Calibri" w:hAnsi="Calibri"/>
          <w:sz w:val="20"/>
        </w:rPr>
        <w:t xml:space="preserve">, E. Muehlhofer, L. Haskell, </w:t>
      </w:r>
      <w:r w:rsidRPr="00420DD1">
        <w:rPr>
          <w:rFonts w:ascii="Calibri" w:hAnsi="Calibri"/>
          <w:b/>
          <w:bCs/>
          <w:sz w:val="20"/>
        </w:rPr>
        <w:t>S. D. Berkowitz</w:t>
      </w:r>
      <w:r w:rsidRPr="00420DD1">
        <w:rPr>
          <w:rFonts w:ascii="Calibri" w:hAnsi="Calibri"/>
          <w:sz w:val="20"/>
        </w:rPr>
        <w:t xml:space="preserve">, R. Bauersachs, and M. P. Bonaca. "Rivaroxaban Reduces Hospitalizations for Thromboembolic Events in Patients with Peripheral Artery Disease after Revascularization in Those with and without </w:t>
      </w:r>
      <w:proofErr w:type="gramStart"/>
      <w:r w:rsidRPr="00420DD1">
        <w:rPr>
          <w:rFonts w:ascii="Calibri" w:hAnsi="Calibri"/>
          <w:sz w:val="20"/>
        </w:rPr>
        <w:t>Chronic Kidney Disease</w:t>
      </w:r>
      <w:proofErr w:type="gramEnd"/>
      <w:r w:rsidRPr="00420DD1">
        <w:rPr>
          <w:rFonts w:ascii="Calibri" w:hAnsi="Calibri"/>
          <w:sz w:val="20"/>
        </w:rPr>
        <w:t>." Journal of the American College of Cardiology 79, no. 9 (Mar 2022): 1739-39. &lt;Go to ISI&gt;://WOS:000781026601838.</w:t>
      </w:r>
    </w:p>
    <w:p w14:paraId="0959642E" w14:textId="77777777" w:rsidR="00420DD1" w:rsidRPr="00420DD1" w:rsidRDefault="00420DD1" w:rsidP="00420DD1">
      <w:pPr>
        <w:numPr>
          <w:ilvl w:val="1"/>
          <w:numId w:val="24"/>
        </w:numPr>
        <w:autoSpaceDE w:val="0"/>
        <w:autoSpaceDN w:val="0"/>
        <w:adjustRightInd w:val="0"/>
        <w:spacing w:after="240"/>
        <w:rPr>
          <w:rFonts w:ascii="Calibri" w:hAnsi="Calibri"/>
          <w:sz w:val="20"/>
        </w:rPr>
      </w:pPr>
      <w:r w:rsidRPr="00420DD1">
        <w:rPr>
          <w:rFonts w:ascii="Calibri" w:hAnsi="Calibri"/>
          <w:sz w:val="20"/>
        </w:rPr>
        <w:t xml:space="preserve">Heilman, A., R. Bauersachs, S. Anand, M. R. Patel, E. S. Debus, M. Nehler, C. N. Hess, W. H. </w:t>
      </w:r>
      <w:proofErr w:type="spellStart"/>
      <w:r w:rsidRPr="00420DD1">
        <w:rPr>
          <w:rFonts w:ascii="Calibri" w:hAnsi="Calibri"/>
          <w:sz w:val="20"/>
        </w:rPr>
        <w:t>Capell</w:t>
      </w:r>
      <w:proofErr w:type="spellEnd"/>
      <w:r w:rsidRPr="00420DD1">
        <w:rPr>
          <w:rFonts w:ascii="Calibri" w:hAnsi="Calibri"/>
          <w:sz w:val="20"/>
        </w:rPr>
        <w:t xml:space="preserve">, B. </w:t>
      </w:r>
      <w:proofErr w:type="spellStart"/>
      <w:r w:rsidRPr="00420DD1">
        <w:rPr>
          <w:rFonts w:ascii="Calibri" w:hAnsi="Calibri"/>
          <w:sz w:val="20"/>
        </w:rPr>
        <w:t>Osiemo</w:t>
      </w:r>
      <w:proofErr w:type="spellEnd"/>
      <w:r w:rsidRPr="00420DD1">
        <w:rPr>
          <w:rFonts w:ascii="Calibri" w:hAnsi="Calibri"/>
          <w:sz w:val="20"/>
        </w:rPr>
        <w:t xml:space="preserve">, J. A. Hsia, E. Muehlhofer, L. Haskell, </w:t>
      </w:r>
      <w:r w:rsidRPr="00420DD1">
        <w:rPr>
          <w:rFonts w:ascii="Calibri" w:hAnsi="Calibri"/>
          <w:b/>
          <w:bCs/>
          <w:sz w:val="20"/>
        </w:rPr>
        <w:t>S. D. Berkowitz</w:t>
      </w:r>
      <w:r w:rsidRPr="00420DD1">
        <w:rPr>
          <w:rFonts w:ascii="Calibri" w:hAnsi="Calibri"/>
          <w:sz w:val="20"/>
        </w:rPr>
        <w:t>, and M. P. Bonaca. "Benefits of Rivaroxaban after Lower Extremity Revascularization for Symptomatic Peripheral Artery Disease Are Consistent with and without Background Statin Therapy." Journal of the American College of Cardiology 79, no. 9 (Mar 2022): 1747-47. &lt;Go to ISI&gt;://WOS:000781026601846.</w:t>
      </w:r>
    </w:p>
    <w:p w14:paraId="32CCE628" w14:textId="288C79F1" w:rsidR="00420DD1" w:rsidRPr="00420DD1" w:rsidRDefault="00420DD1" w:rsidP="00420DD1">
      <w:pPr>
        <w:numPr>
          <w:ilvl w:val="1"/>
          <w:numId w:val="24"/>
        </w:numPr>
        <w:autoSpaceDE w:val="0"/>
        <w:autoSpaceDN w:val="0"/>
        <w:adjustRightInd w:val="0"/>
        <w:spacing w:after="240"/>
        <w:rPr>
          <w:rFonts w:ascii="Calibri" w:hAnsi="Calibri"/>
          <w:sz w:val="20"/>
        </w:rPr>
      </w:pPr>
      <w:r w:rsidRPr="00420DD1">
        <w:rPr>
          <w:rFonts w:ascii="Calibri" w:hAnsi="Calibri"/>
          <w:sz w:val="20"/>
        </w:rPr>
        <w:t xml:space="preserve">Wang, C. C. L., M. R. Nehler, L. Haskell, </w:t>
      </w:r>
      <w:r w:rsidRPr="00420DD1">
        <w:rPr>
          <w:rFonts w:ascii="Calibri" w:hAnsi="Calibri"/>
          <w:b/>
          <w:bCs/>
          <w:sz w:val="20"/>
        </w:rPr>
        <w:t>S. D. Berkowitz</w:t>
      </w:r>
      <w:r w:rsidRPr="00420DD1">
        <w:rPr>
          <w:rFonts w:ascii="Calibri" w:hAnsi="Calibri"/>
          <w:sz w:val="20"/>
        </w:rPr>
        <w:t xml:space="preserve">, R. M. Bauersachs, and M. P. Bonaca. "Risk Profile of Comorbid Diabetes and Benefit of Rivaroxaban in Patients with Critical Limb </w:t>
      </w:r>
      <w:r w:rsidR="00B26943">
        <w:rPr>
          <w:rFonts w:ascii="Calibri" w:hAnsi="Calibri"/>
          <w:sz w:val="20"/>
        </w:rPr>
        <w:t>I</w:t>
      </w:r>
      <w:r w:rsidRPr="00420DD1">
        <w:rPr>
          <w:rFonts w:ascii="Calibri" w:hAnsi="Calibri"/>
          <w:sz w:val="20"/>
        </w:rPr>
        <w:t>schemia: Insights from Voyager Pad." Diabetes 70 (Jun 2021). https://dx.doi.org/10.2337/db21-8-LB</w:t>
      </w:r>
    </w:p>
    <w:p w14:paraId="3CF715E2" w14:textId="6110CC23" w:rsidR="005F2813" w:rsidRDefault="005F2813" w:rsidP="00760851">
      <w:pPr>
        <w:tabs>
          <w:tab w:val="left" w:pos="90"/>
        </w:tabs>
        <w:rPr>
          <w:rFonts w:ascii="Calibri" w:hAnsi="Calibri"/>
          <w:sz w:val="20"/>
        </w:rPr>
      </w:pPr>
    </w:p>
    <w:p w14:paraId="70757E5A" w14:textId="77777777" w:rsidR="00FD33CB" w:rsidRDefault="00FD33CB" w:rsidP="00FD33CB">
      <w:pPr>
        <w:rPr>
          <w:rFonts w:ascii="Calibri" w:hAnsi="Calibri"/>
          <w:b/>
        </w:rPr>
      </w:pPr>
    </w:p>
    <w:p w14:paraId="794DAAD6" w14:textId="1EDF1D58" w:rsidR="002F30A0" w:rsidRDefault="002F30A0" w:rsidP="00FD33CB">
      <w:pPr>
        <w:rPr>
          <w:rFonts w:ascii="Calibri" w:hAnsi="Calibri"/>
          <w:b/>
        </w:rPr>
      </w:pPr>
      <w:r w:rsidRPr="002F30A0">
        <w:rPr>
          <w:rFonts w:ascii="Calibri" w:hAnsi="Calibri"/>
          <w:b/>
        </w:rPr>
        <w:lastRenderedPageBreak/>
        <w:t xml:space="preserve">Lectures </w:t>
      </w:r>
      <w:r>
        <w:rPr>
          <w:rFonts w:ascii="Calibri" w:hAnsi="Calibri"/>
          <w:b/>
        </w:rPr>
        <w:t xml:space="preserve">at the </w:t>
      </w:r>
      <w:r w:rsidRPr="002F30A0">
        <w:rPr>
          <w:rFonts w:ascii="Calibri" w:hAnsi="Calibri"/>
          <w:b/>
        </w:rPr>
        <w:t xml:space="preserve">University of Colorado Anschutz </w:t>
      </w:r>
      <w:r>
        <w:rPr>
          <w:rFonts w:ascii="Calibri" w:hAnsi="Calibri"/>
          <w:b/>
        </w:rPr>
        <w:t>School of Medicine</w:t>
      </w:r>
    </w:p>
    <w:p w14:paraId="4D039E5C" w14:textId="77777777" w:rsidR="00FD33CB" w:rsidRPr="002F30A0" w:rsidRDefault="00FD33CB" w:rsidP="00FD33CB">
      <w:pPr>
        <w:rPr>
          <w:rFonts w:ascii="Calibri" w:hAnsi="Calibri"/>
          <w:b/>
          <w:sz w:val="20"/>
        </w:rPr>
      </w:pPr>
    </w:p>
    <w:p w14:paraId="3DFCED7F" w14:textId="2483D542" w:rsidR="002F30A0" w:rsidRDefault="002F30A0" w:rsidP="002F30A0">
      <w:pPr>
        <w:numPr>
          <w:ilvl w:val="0"/>
          <w:numId w:val="43"/>
        </w:numPr>
        <w:spacing w:line="276" w:lineRule="auto"/>
        <w:rPr>
          <w:rFonts w:ascii="Calibri" w:hAnsi="Calibri"/>
          <w:bCs/>
          <w:sz w:val="20"/>
        </w:rPr>
      </w:pPr>
      <w:r>
        <w:rPr>
          <w:rFonts w:ascii="Calibri" w:hAnsi="Calibri"/>
          <w:bCs/>
          <w:sz w:val="20"/>
        </w:rPr>
        <w:t>September 16, 2021: “Thrombosis”</w:t>
      </w:r>
    </w:p>
    <w:p w14:paraId="4E110502" w14:textId="70990A82" w:rsidR="002F30A0" w:rsidRDefault="002F30A0" w:rsidP="002F30A0">
      <w:pPr>
        <w:numPr>
          <w:ilvl w:val="0"/>
          <w:numId w:val="43"/>
        </w:numPr>
        <w:spacing w:line="276" w:lineRule="auto"/>
        <w:rPr>
          <w:rFonts w:ascii="Calibri" w:hAnsi="Calibri"/>
          <w:bCs/>
          <w:sz w:val="20"/>
        </w:rPr>
      </w:pPr>
      <w:r w:rsidRPr="002F30A0">
        <w:rPr>
          <w:rFonts w:ascii="Calibri" w:hAnsi="Calibri"/>
          <w:bCs/>
          <w:sz w:val="20"/>
        </w:rPr>
        <w:t xml:space="preserve">September 24, 2021: "Drug Discovery &amp; Development of Novel Antithrombotic Medications </w:t>
      </w:r>
      <w:proofErr w:type="gramStart"/>
      <w:r w:rsidRPr="002F30A0">
        <w:rPr>
          <w:rFonts w:ascii="Calibri" w:hAnsi="Calibri"/>
          <w:bCs/>
          <w:sz w:val="20"/>
        </w:rPr>
        <w:t>From</w:t>
      </w:r>
      <w:proofErr w:type="gramEnd"/>
      <w:r w:rsidRPr="002F30A0">
        <w:rPr>
          <w:rFonts w:ascii="Calibri" w:hAnsi="Calibri"/>
          <w:bCs/>
          <w:sz w:val="20"/>
        </w:rPr>
        <w:t xml:space="preserve"> Conception to Market Approval: Perspective of a Clinical Research Physician". Cardiology Grand Rounds, University of Colorado Anschutz Medical Campus</w:t>
      </w:r>
    </w:p>
    <w:p w14:paraId="03BC625E" w14:textId="4173BB8B" w:rsidR="002F30A0" w:rsidRDefault="002F30A0" w:rsidP="002F30A0">
      <w:pPr>
        <w:numPr>
          <w:ilvl w:val="0"/>
          <w:numId w:val="43"/>
        </w:numPr>
        <w:spacing w:line="276" w:lineRule="auto"/>
        <w:rPr>
          <w:rFonts w:ascii="Calibri" w:hAnsi="Calibri"/>
          <w:bCs/>
          <w:sz w:val="20"/>
        </w:rPr>
      </w:pPr>
      <w:r>
        <w:rPr>
          <w:rFonts w:ascii="Calibri" w:hAnsi="Calibri"/>
          <w:bCs/>
          <w:sz w:val="20"/>
        </w:rPr>
        <w:t xml:space="preserve">November 30, 2021:” Anticoagulant Medications - A History and A Story of Discovery and Development”. Hematology </w:t>
      </w:r>
      <w:r w:rsidRPr="002F30A0">
        <w:rPr>
          <w:rFonts w:ascii="Calibri" w:hAnsi="Calibri"/>
          <w:bCs/>
          <w:sz w:val="20"/>
        </w:rPr>
        <w:t>Cardiology Grand Rounds, University of Colorado Anschutz Medical Campus</w:t>
      </w:r>
    </w:p>
    <w:p w14:paraId="3A350CA5" w14:textId="6D16699E" w:rsidR="002F30A0" w:rsidRPr="002F30A0" w:rsidRDefault="002F30A0" w:rsidP="002F30A0">
      <w:pPr>
        <w:spacing w:line="276" w:lineRule="auto"/>
        <w:ind w:left="720"/>
        <w:rPr>
          <w:rFonts w:ascii="Calibri" w:hAnsi="Calibri"/>
          <w:bCs/>
          <w:sz w:val="20"/>
        </w:rPr>
      </w:pPr>
    </w:p>
    <w:p w14:paraId="4D8365F4" w14:textId="77777777" w:rsidR="002F30A0" w:rsidRDefault="002F30A0" w:rsidP="008429AD">
      <w:pPr>
        <w:rPr>
          <w:rFonts w:ascii="Calibri" w:hAnsi="Calibri"/>
          <w:b/>
        </w:rPr>
      </w:pPr>
    </w:p>
    <w:p w14:paraId="72354ABB" w14:textId="6D5CD257" w:rsidR="008429AD" w:rsidRDefault="008429AD" w:rsidP="008429AD">
      <w:pPr>
        <w:rPr>
          <w:rFonts w:ascii="Calibri" w:hAnsi="Calibri"/>
          <w:b/>
          <w:sz w:val="20"/>
        </w:rPr>
      </w:pPr>
      <w:r w:rsidRPr="00A11CAC">
        <w:rPr>
          <w:rFonts w:ascii="Calibri" w:hAnsi="Calibri"/>
          <w:b/>
        </w:rPr>
        <w:t>Lectures by Invitation</w:t>
      </w:r>
      <w:r>
        <w:rPr>
          <w:rFonts w:ascii="Calibri" w:hAnsi="Calibri"/>
          <w:b/>
        </w:rPr>
        <w:t xml:space="preserve"> to External Institutions/Groups</w:t>
      </w:r>
    </w:p>
    <w:p w14:paraId="0180D170" w14:textId="77777777" w:rsidR="008429AD" w:rsidRDefault="008429AD" w:rsidP="008429AD">
      <w:pPr>
        <w:rPr>
          <w:rFonts w:ascii="Calibri" w:hAnsi="Calibri"/>
          <w:b/>
          <w:sz w:val="20"/>
        </w:rPr>
      </w:pPr>
      <w:r>
        <w:rPr>
          <w:rFonts w:ascii="Calibri" w:hAnsi="Calibri"/>
          <w:b/>
          <w:sz w:val="20"/>
        </w:rPr>
        <w:tab/>
      </w:r>
    </w:p>
    <w:p w14:paraId="45EF5F93" w14:textId="77777777" w:rsidR="008429AD" w:rsidRDefault="008429AD" w:rsidP="008429AD">
      <w:pPr>
        <w:rPr>
          <w:rFonts w:ascii="Calibri" w:hAnsi="Calibri"/>
          <w:b/>
          <w:sz w:val="20"/>
        </w:rPr>
      </w:pPr>
      <w:r>
        <w:rPr>
          <w:rFonts w:ascii="Calibri" w:hAnsi="Calibri"/>
          <w:b/>
          <w:sz w:val="20"/>
        </w:rPr>
        <w:t>Local</w:t>
      </w:r>
    </w:p>
    <w:p w14:paraId="0B32527D" w14:textId="77777777" w:rsidR="008429AD" w:rsidRDefault="008429AD" w:rsidP="008429AD">
      <w:pPr>
        <w:numPr>
          <w:ilvl w:val="0"/>
          <w:numId w:val="43"/>
        </w:numPr>
        <w:spacing w:line="276" w:lineRule="auto"/>
        <w:rPr>
          <w:rFonts w:ascii="Calibri" w:hAnsi="Calibri"/>
          <w:bCs/>
          <w:sz w:val="20"/>
        </w:rPr>
      </w:pPr>
      <w:r w:rsidRPr="00CD7921">
        <w:rPr>
          <w:rFonts w:ascii="Calibri" w:hAnsi="Calibri"/>
          <w:bCs/>
          <w:sz w:val="20"/>
        </w:rPr>
        <w:t>February 23, 1989</w:t>
      </w:r>
      <w:r>
        <w:rPr>
          <w:rFonts w:ascii="Calibri" w:hAnsi="Calibri"/>
          <w:bCs/>
          <w:sz w:val="20"/>
        </w:rPr>
        <w:t xml:space="preserve">: </w:t>
      </w:r>
      <w:r w:rsidRPr="00CD7921">
        <w:rPr>
          <w:rFonts w:ascii="Calibri" w:hAnsi="Calibri"/>
          <w:bCs/>
          <w:sz w:val="20"/>
        </w:rPr>
        <w:t xml:space="preserve">"When to Use Platelet Inhibitors or Anticoagulants in Cardiac Disease."  Medical Grand Rounds, Huntington Hospital, Huntington, New </w:t>
      </w:r>
      <w:proofErr w:type="gramStart"/>
      <w:r w:rsidRPr="00CD7921">
        <w:rPr>
          <w:rFonts w:ascii="Calibri" w:hAnsi="Calibri"/>
          <w:bCs/>
          <w:sz w:val="20"/>
        </w:rPr>
        <w:t>York,.</w:t>
      </w:r>
      <w:proofErr w:type="gramEnd"/>
    </w:p>
    <w:p w14:paraId="24933A50" w14:textId="77777777" w:rsidR="008429AD" w:rsidRDefault="008429AD" w:rsidP="008429AD">
      <w:pPr>
        <w:numPr>
          <w:ilvl w:val="0"/>
          <w:numId w:val="43"/>
        </w:numPr>
        <w:spacing w:line="276" w:lineRule="auto"/>
        <w:rPr>
          <w:rFonts w:ascii="Calibri" w:hAnsi="Calibri"/>
          <w:bCs/>
          <w:sz w:val="20"/>
        </w:rPr>
      </w:pPr>
      <w:r w:rsidRPr="00CD7921">
        <w:rPr>
          <w:rFonts w:ascii="Calibri" w:hAnsi="Calibri"/>
          <w:bCs/>
          <w:sz w:val="20"/>
        </w:rPr>
        <w:t>January 27, 199</w:t>
      </w:r>
      <w:r>
        <w:rPr>
          <w:rFonts w:ascii="Calibri" w:hAnsi="Calibri"/>
          <w:bCs/>
          <w:sz w:val="20"/>
        </w:rPr>
        <w:t xml:space="preserve">5: </w:t>
      </w:r>
      <w:r w:rsidRPr="00CD7921">
        <w:rPr>
          <w:rFonts w:ascii="Calibri" w:hAnsi="Calibri"/>
          <w:bCs/>
          <w:sz w:val="20"/>
        </w:rPr>
        <w:t>“Use of the INR in Anticoagulation with Coumadin”.  First Annual Symposium in Cardiovascular Medicine, Central Carolina Hospital.</w:t>
      </w:r>
    </w:p>
    <w:p w14:paraId="3F30CBAE" w14:textId="742499D2" w:rsidR="008429AD" w:rsidRDefault="008429AD" w:rsidP="008429AD">
      <w:pPr>
        <w:numPr>
          <w:ilvl w:val="0"/>
          <w:numId w:val="43"/>
        </w:numPr>
        <w:spacing w:line="276" w:lineRule="auto"/>
        <w:rPr>
          <w:rFonts w:ascii="Calibri" w:hAnsi="Calibri"/>
          <w:bCs/>
          <w:sz w:val="20"/>
        </w:rPr>
      </w:pPr>
      <w:r>
        <w:rPr>
          <w:rFonts w:ascii="Calibri" w:hAnsi="Calibri"/>
          <w:bCs/>
          <w:sz w:val="20"/>
        </w:rPr>
        <w:t xml:space="preserve">May 31, 1997: </w:t>
      </w:r>
      <w:r w:rsidRPr="00101CE6">
        <w:rPr>
          <w:rFonts w:ascii="Calibri" w:hAnsi="Calibri"/>
          <w:bCs/>
          <w:sz w:val="20"/>
        </w:rPr>
        <w:t>“Venous Thromboembolism: Update 1997” for the Symposium “Joint Replacement 1997: Engineering and Biology</w:t>
      </w:r>
      <w:r>
        <w:rPr>
          <w:rFonts w:ascii="Calibri" w:hAnsi="Calibri"/>
          <w:bCs/>
          <w:sz w:val="20"/>
        </w:rPr>
        <w:t>.</w:t>
      </w:r>
    </w:p>
    <w:p w14:paraId="4E02AA07" w14:textId="77777777" w:rsidR="008429AD" w:rsidRDefault="008429AD" w:rsidP="008429AD">
      <w:pPr>
        <w:rPr>
          <w:rFonts w:ascii="Calibri" w:hAnsi="Calibri"/>
          <w:b/>
          <w:sz w:val="20"/>
        </w:rPr>
      </w:pPr>
      <w:r>
        <w:rPr>
          <w:rFonts w:ascii="Calibri" w:hAnsi="Calibri"/>
          <w:b/>
          <w:sz w:val="20"/>
        </w:rPr>
        <w:tab/>
      </w:r>
    </w:p>
    <w:p w14:paraId="5741A3E3" w14:textId="77777777" w:rsidR="008429AD" w:rsidRDefault="008429AD" w:rsidP="008429AD">
      <w:pPr>
        <w:rPr>
          <w:rFonts w:ascii="Calibri" w:hAnsi="Calibri"/>
          <w:b/>
          <w:sz w:val="20"/>
        </w:rPr>
      </w:pPr>
      <w:r>
        <w:rPr>
          <w:rFonts w:ascii="Calibri" w:hAnsi="Calibri"/>
          <w:b/>
          <w:sz w:val="20"/>
        </w:rPr>
        <w:t>Regional</w:t>
      </w:r>
    </w:p>
    <w:p w14:paraId="0C391109" w14:textId="77777777" w:rsidR="008429AD" w:rsidRDefault="008429AD" w:rsidP="008429AD">
      <w:pPr>
        <w:numPr>
          <w:ilvl w:val="0"/>
          <w:numId w:val="34"/>
        </w:numPr>
        <w:spacing w:line="276" w:lineRule="auto"/>
        <w:rPr>
          <w:rFonts w:ascii="Calibri" w:hAnsi="Calibri"/>
          <w:bCs/>
          <w:sz w:val="20"/>
        </w:rPr>
      </w:pPr>
      <w:proofErr w:type="gramStart"/>
      <w:r w:rsidRPr="00CD7921">
        <w:rPr>
          <w:rFonts w:ascii="Calibri" w:hAnsi="Calibri"/>
          <w:bCs/>
          <w:sz w:val="20"/>
        </w:rPr>
        <w:t>September,</w:t>
      </w:r>
      <w:proofErr w:type="gramEnd"/>
      <w:r w:rsidRPr="00CD7921">
        <w:rPr>
          <w:rFonts w:ascii="Calibri" w:hAnsi="Calibri"/>
          <w:bCs/>
          <w:sz w:val="20"/>
        </w:rPr>
        <w:t xml:space="preserve"> 1987</w:t>
      </w:r>
      <w:r>
        <w:rPr>
          <w:rFonts w:ascii="Calibri" w:hAnsi="Calibri"/>
          <w:bCs/>
          <w:sz w:val="20"/>
        </w:rPr>
        <w:t xml:space="preserve">: </w:t>
      </w:r>
      <w:r w:rsidRPr="00CD7921">
        <w:rPr>
          <w:rFonts w:ascii="Calibri" w:hAnsi="Calibri"/>
          <w:bCs/>
          <w:sz w:val="20"/>
        </w:rPr>
        <w:t xml:space="preserve">"Studies on the Structure and Function of von Willebrand Factor.  Proteolysis in vivo in </w:t>
      </w:r>
      <w:proofErr w:type="spellStart"/>
      <w:r w:rsidRPr="00CD7921">
        <w:rPr>
          <w:rFonts w:ascii="Calibri" w:hAnsi="Calibri"/>
          <w:bCs/>
          <w:sz w:val="20"/>
        </w:rPr>
        <w:t>Normals</w:t>
      </w:r>
      <w:proofErr w:type="spellEnd"/>
      <w:r w:rsidRPr="00CD7921">
        <w:rPr>
          <w:rFonts w:ascii="Calibri" w:hAnsi="Calibri"/>
          <w:bCs/>
          <w:sz w:val="20"/>
        </w:rPr>
        <w:t xml:space="preserve"> and Disease."  Research Conference, Oregon Health Sciences Center, University of Oregon, Portland, Oregon.</w:t>
      </w:r>
    </w:p>
    <w:p w14:paraId="044F4A62" w14:textId="77777777" w:rsidR="008429AD" w:rsidRDefault="008429AD" w:rsidP="008429AD">
      <w:pPr>
        <w:numPr>
          <w:ilvl w:val="0"/>
          <w:numId w:val="34"/>
        </w:numPr>
        <w:spacing w:line="276" w:lineRule="auto"/>
        <w:rPr>
          <w:rFonts w:ascii="Calibri" w:hAnsi="Calibri"/>
          <w:bCs/>
          <w:sz w:val="20"/>
        </w:rPr>
      </w:pPr>
      <w:r>
        <w:rPr>
          <w:rFonts w:ascii="Calibri" w:hAnsi="Calibri"/>
          <w:bCs/>
          <w:sz w:val="20"/>
        </w:rPr>
        <w:t xml:space="preserve">May 21, 1997: </w:t>
      </w:r>
      <w:r w:rsidRPr="008700A8">
        <w:rPr>
          <w:rFonts w:ascii="Calibri" w:hAnsi="Calibri"/>
          <w:bCs/>
          <w:sz w:val="20"/>
        </w:rPr>
        <w:t>“Thrombocytopenia with Glycoprotein IIb IIIa Inhibitors” Presented at Rhone Poulenc Rorer, Collegeville, PA</w:t>
      </w:r>
      <w:r>
        <w:rPr>
          <w:rFonts w:ascii="Calibri" w:hAnsi="Calibri"/>
          <w:bCs/>
          <w:sz w:val="20"/>
        </w:rPr>
        <w:t>.</w:t>
      </w:r>
    </w:p>
    <w:p w14:paraId="70E54958" w14:textId="77777777" w:rsidR="008429AD" w:rsidRDefault="008429AD" w:rsidP="008429AD">
      <w:pPr>
        <w:numPr>
          <w:ilvl w:val="0"/>
          <w:numId w:val="34"/>
        </w:numPr>
        <w:tabs>
          <w:tab w:val="left" w:pos="720"/>
        </w:tabs>
        <w:spacing w:before="60"/>
        <w:rPr>
          <w:rFonts w:ascii="Calibri" w:hAnsi="Calibri" w:cs="Calibri"/>
          <w:bCs/>
          <w:sz w:val="20"/>
          <w:szCs w:val="20"/>
        </w:rPr>
      </w:pPr>
      <w:r>
        <w:rPr>
          <w:rFonts w:ascii="Calibri" w:hAnsi="Calibri" w:cs="Calibri"/>
          <w:bCs/>
          <w:sz w:val="20"/>
          <w:szCs w:val="20"/>
        </w:rPr>
        <w:t xml:space="preserve">December 7, 1997: </w:t>
      </w:r>
      <w:r w:rsidRPr="00101CE6">
        <w:rPr>
          <w:rFonts w:ascii="Calibri" w:hAnsi="Calibri" w:cs="Calibri"/>
          <w:bCs/>
          <w:sz w:val="20"/>
          <w:szCs w:val="20"/>
        </w:rPr>
        <w:t xml:space="preserve">Results of Platelet Aggregation Study with </w:t>
      </w:r>
      <w:proofErr w:type="spellStart"/>
      <w:r w:rsidRPr="00101CE6">
        <w:rPr>
          <w:rFonts w:ascii="Calibri" w:hAnsi="Calibri" w:cs="Calibri"/>
          <w:bCs/>
          <w:sz w:val="20"/>
          <w:szCs w:val="20"/>
        </w:rPr>
        <w:t>Roxifiban</w:t>
      </w:r>
      <w:proofErr w:type="spellEnd"/>
      <w:r w:rsidRPr="00101CE6">
        <w:rPr>
          <w:rFonts w:ascii="Calibri" w:hAnsi="Calibri" w:cs="Calibri"/>
          <w:bCs/>
          <w:sz w:val="20"/>
          <w:szCs w:val="20"/>
        </w:rPr>
        <w:t xml:space="preserve"> in a Phase II Randomized, Double-Blind, Multicenter, </w:t>
      </w:r>
      <w:proofErr w:type="spellStart"/>
      <w:r w:rsidRPr="00101CE6">
        <w:rPr>
          <w:rFonts w:ascii="Calibri" w:hAnsi="Calibri" w:cs="Calibri"/>
          <w:bCs/>
          <w:sz w:val="20"/>
          <w:szCs w:val="20"/>
        </w:rPr>
        <w:t>Acetylsalicyclic</w:t>
      </w:r>
      <w:proofErr w:type="spellEnd"/>
      <w:r w:rsidRPr="00101CE6">
        <w:rPr>
          <w:rFonts w:ascii="Calibri" w:hAnsi="Calibri" w:cs="Calibri"/>
          <w:bCs/>
          <w:sz w:val="20"/>
          <w:szCs w:val="20"/>
        </w:rPr>
        <w:t xml:space="preserve"> Acid-Controlled, Multi-Dose Study of DMP 754 in Patients with Coronary Artery Disease (DMP 754-010; DuPont Merck Pharmaceutical Company),  San Diego</w:t>
      </w:r>
      <w:r>
        <w:rPr>
          <w:rFonts w:ascii="Calibri" w:hAnsi="Calibri" w:cs="Calibri"/>
          <w:bCs/>
          <w:sz w:val="20"/>
          <w:szCs w:val="20"/>
        </w:rPr>
        <w:t>, CA.</w:t>
      </w:r>
    </w:p>
    <w:p w14:paraId="273BBA91"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 xml:space="preserve">March 24, 1998: “Low Molecular Weight Heparin; Uses in Cardiovascular Disease”. Department of Medicine Grand Rounds, Sisters of Charity Hospital. </w:t>
      </w:r>
    </w:p>
    <w:p w14:paraId="3971216C"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23, 1998:  “Novel Antithrombotic Therapies.” Tenth Annual Western North Carolina Cancer Conference, Asheville, NC</w:t>
      </w:r>
    </w:p>
    <w:p w14:paraId="441BF06B" w14:textId="77777777" w:rsidR="008429AD" w:rsidRPr="00177701" w:rsidRDefault="008429AD" w:rsidP="008429AD">
      <w:pPr>
        <w:numPr>
          <w:ilvl w:val="0"/>
          <w:numId w:val="34"/>
        </w:numPr>
        <w:tabs>
          <w:tab w:val="left" w:pos="720"/>
        </w:tabs>
        <w:spacing w:before="60"/>
        <w:rPr>
          <w:rFonts w:ascii="Calibri" w:hAnsi="Calibri" w:cs="Calibri"/>
          <w:bCs/>
          <w:snapToGrid w:val="0"/>
          <w:sz w:val="20"/>
          <w:szCs w:val="20"/>
        </w:rPr>
      </w:pPr>
      <w:r w:rsidRPr="00177701">
        <w:rPr>
          <w:rFonts w:ascii="Calibri" w:hAnsi="Calibri" w:cs="Calibri"/>
          <w:bCs/>
          <w:snapToGrid w:val="0"/>
          <w:sz w:val="20"/>
          <w:szCs w:val="20"/>
        </w:rPr>
        <w:t>May 13, 2000: “Thromboembolism Update: New Strategies, New Drugs”. Joint Replacement 2000, Pinehurst, North Carolina</w:t>
      </w:r>
    </w:p>
    <w:p w14:paraId="7EE31DF2"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November 1, 2002: Stroke Belt Consortium, “Direct Thrombin Inhibitors”</w:t>
      </w:r>
    </w:p>
    <w:p w14:paraId="6A00CE63" w14:textId="77777777" w:rsidR="008429AD" w:rsidRDefault="008429AD" w:rsidP="008429AD">
      <w:pPr>
        <w:rPr>
          <w:rFonts w:ascii="Calibri" w:hAnsi="Calibri"/>
          <w:b/>
          <w:sz w:val="20"/>
        </w:rPr>
      </w:pPr>
    </w:p>
    <w:p w14:paraId="3BFAA75F" w14:textId="77777777" w:rsidR="001B37E4" w:rsidRDefault="001B37E4" w:rsidP="008429AD">
      <w:pPr>
        <w:rPr>
          <w:rFonts w:ascii="Calibri" w:hAnsi="Calibri"/>
          <w:b/>
          <w:sz w:val="20"/>
        </w:rPr>
      </w:pPr>
    </w:p>
    <w:p w14:paraId="19F3C793" w14:textId="77777777" w:rsidR="008429AD" w:rsidRDefault="008429AD" w:rsidP="008429AD">
      <w:pPr>
        <w:rPr>
          <w:rFonts w:ascii="Calibri" w:hAnsi="Calibri"/>
          <w:b/>
          <w:sz w:val="20"/>
        </w:rPr>
      </w:pPr>
      <w:r>
        <w:rPr>
          <w:rFonts w:ascii="Calibri" w:hAnsi="Calibri"/>
          <w:b/>
          <w:sz w:val="20"/>
        </w:rPr>
        <w:t>National</w:t>
      </w:r>
    </w:p>
    <w:p w14:paraId="383C00A2" w14:textId="77777777" w:rsidR="008429AD" w:rsidRDefault="008429AD" w:rsidP="008429AD">
      <w:pPr>
        <w:rPr>
          <w:rFonts w:ascii="Calibri" w:hAnsi="Calibri"/>
          <w:b/>
          <w:sz w:val="20"/>
        </w:rPr>
      </w:pPr>
    </w:p>
    <w:p w14:paraId="70F12376" w14:textId="77777777" w:rsidR="008429AD" w:rsidRPr="00CD7921" w:rsidRDefault="008429AD" w:rsidP="008429AD">
      <w:pPr>
        <w:numPr>
          <w:ilvl w:val="0"/>
          <w:numId w:val="34"/>
        </w:numPr>
        <w:tabs>
          <w:tab w:val="left" w:pos="720"/>
        </w:tabs>
        <w:spacing w:before="60"/>
        <w:rPr>
          <w:rFonts w:ascii="Calibri" w:hAnsi="Calibri" w:cs="Calibri"/>
          <w:bCs/>
          <w:sz w:val="20"/>
          <w:szCs w:val="20"/>
        </w:rPr>
      </w:pPr>
      <w:r w:rsidRPr="00CD7921">
        <w:rPr>
          <w:rFonts w:ascii="Calibri" w:hAnsi="Calibri" w:cs="Calibri"/>
          <w:bCs/>
          <w:sz w:val="20"/>
          <w:szCs w:val="20"/>
        </w:rPr>
        <w:t>May 20, 1994</w:t>
      </w:r>
      <w:r>
        <w:rPr>
          <w:rFonts w:ascii="Calibri" w:hAnsi="Calibri" w:cs="Calibri"/>
          <w:bCs/>
          <w:sz w:val="20"/>
          <w:szCs w:val="20"/>
        </w:rPr>
        <w:t xml:space="preserve">: </w:t>
      </w:r>
      <w:r w:rsidRPr="00CD7921">
        <w:rPr>
          <w:rFonts w:ascii="Calibri" w:hAnsi="Calibri" w:cs="Calibri"/>
          <w:bCs/>
          <w:sz w:val="20"/>
          <w:szCs w:val="20"/>
        </w:rPr>
        <w:t>“Pathophysiology of DVT”, N</w:t>
      </w:r>
      <w:r>
        <w:rPr>
          <w:rFonts w:ascii="Calibri" w:hAnsi="Calibri" w:cs="Calibri"/>
          <w:bCs/>
          <w:sz w:val="20"/>
          <w:szCs w:val="20"/>
        </w:rPr>
        <w:t xml:space="preserve">ational Association of </w:t>
      </w:r>
      <w:proofErr w:type="spellStart"/>
      <w:r>
        <w:rPr>
          <w:rFonts w:ascii="Calibri" w:hAnsi="Calibri" w:cs="Calibri"/>
          <w:bCs/>
          <w:sz w:val="20"/>
          <w:szCs w:val="20"/>
        </w:rPr>
        <w:t>Orthopaedic</w:t>
      </w:r>
      <w:proofErr w:type="spellEnd"/>
      <w:r>
        <w:rPr>
          <w:rFonts w:ascii="Calibri" w:hAnsi="Calibri" w:cs="Calibri"/>
          <w:bCs/>
          <w:sz w:val="20"/>
          <w:szCs w:val="20"/>
        </w:rPr>
        <w:t xml:space="preserve"> Nurses </w:t>
      </w:r>
      <w:r w:rsidRPr="00CD7921">
        <w:rPr>
          <w:rFonts w:ascii="Calibri" w:hAnsi="Calibri" w:cs="Calibri"/>
          <w:bCs/>
          <w:sz w:val="20"/>
          <w:szCs w:val="20"/>
        </w:rPr>
        <w:t xml:space="preserve">Program, Nashville, </w:t>
      </w:r>
      <w:proofErr w:type="gramStart"/>
      <w:r w:rsidRPr="00CD7921">
        <w:rPr>
          <w:rFonts w:ascii="Calibri" w:hAnsi="Calibri" w:cs="Calibri"/>
          <w:bCs/>
          <w:sz w:val="20"/>
          <w:szCs w:val="20"/>
        </w:rPr>
        <w:t>TN,.</w:t>
      </w:r>
      <w:proofErr w:type="gramEnd"/>
    </w:p>
    <w:p w14:paraId="6DEA532F" w14:textId="77777777" w:rsidR="008429AD" w:rsidRDefault="008429AD" w:rsidP="008429AD">
      <w:pPr>
        <w:numPr>
          <w:ilvl w:val="0"/>
          <w:numId w:val="34"/>
        </w:numPr>
        <w:tabs>
          <w:tab w:val="left" w:pos="720"/>
        </w:tabs>
        <w:spacing w:before="60"/>
        <w:rPr>
          <w:rFonts w:ascii="Calibri" w:hAnsi="Calibri" w:cs="Calibri"/>
          <w:bCs/>
          <w:sz w:val="20"/>
          <w:szCs w:val="20"/>
        </w:rPr>
      </w:pPr>
      <w:r w:rsidRPr="00CD7921">
        <w:rPr>
          <w:rFonts w:ascii="Calibri" w:hAnsi="Calibri" w:cs="Calibri"/>
          <w:bCs/>
          <w:sz w:val="20"/>
          <w:szCs w:val="20"/>
        </w:rPr>
        <w:t>April 18, 1994</w:t>
      </w:r>
      <w:r>
        <w:rPr>
          <w:rFonts w:ascii="Calibri" w:hAnsi="Calibri" w:cs="Calibri"/>
          <w:bCs/>
          <w:sz w:val="20"/>
          <w:szCs w:val="20"/>
        </w:rPr>
        <w:t xml:space="preserve">: </w:t>
      </w:r>
      <w:r w:rsidRPr="00CD7921">
        <w:rPr>
          <w:rFonts w:ascii="Calibri" w:hAnsi="Calibri" w:cs="Calibri"/>
          <w:bCs/>
          <w:sz w:val="20"/>
          <w:szCs w:val="20"/>
        </w:rPr>
        <w:t>“Immunoglobulin Therapy and Plasmapheresis.”   Department of Pathology Weekly Seminar Series, Loyola University, Chicago, Illinois.</w:t>
      </w:r>
    </w:p>
    <w:p w14:paraId="518632E0" w14:textId="77777777" w:rsidR="008429AD" w:rsidRDefault="008429AD" w:rsidP="008429AD">
      <w:pPr>
        <w:numPr>
          <w:ilvl w:val="0"/>
          <w:numId w:val="34"/>
        </w:numPr>
        <w:tabs>
          <w:tab w:val="left" w:pos="720"/>
        </w:tabs>
        <w:spacing w:before="60"/>
        <w:rPr>
          <w:rFonts w:ascii="Calibri" w:hAnsi="Calibri" w:cs="Calibri"/>
          <w:bCs/>
          <w:sz w:val="20"/>
          <w:szCs w:val="20"/>
        </w:rPr>
      </w:pPr>
      <w:r w:rsidRPr="00CD7921">
        <w:rPr>
          <w:rFonts w:ascii="Calibri" w:hAnsi="Calibri" w:cs="Calibri"/>
          <w:bCs/>
          <w:sz w:val="20"/>
          <w:szCs w:val="20"/>
        </w:rPr>
        <w:t>February 16, 1995</w:t>
      </w:r>
      <w:r>
        <w:rPr>
          <w:rFonts w:ascii="Calibri" w:hAnsi="Calibri" w:cs="Calibri"/>
          <w:bCs/>
          <w:sz w:val="20"/>
          <w:szCs w:val="20"/>
        </w:rPr>
        <w:t xml:space="preserve">: </w:t>
      </w:r>
      <w:r w:rsidRPr="00CD7921">
        <w:rPr>
          <w:rFonts w:ascii="Calibri" w:hAnsi="Calibri" w:cs="Calibri"/>
          <w:bCs/>
          <w:sz w:val="20"/>
          <w:szCs w:val="20"/>
        </w:rPr>
        <w:t xml:space="preserve">“Treatment of Established Deep Vein Thrombosis:  A Review of the Therapeutic Armamentarium”.  Symposium, Surgical Challenges:  Surveillance, Prevention, and Treatment of DVT, American Association of </w:t>
      </w:r>
      <w:proofErr w:type="spellStart"/>
      <w:r w:rsidRPr="00CD7921">
        <w:rPr>
          <w:rFonts w:ascii="Calibri" w:hAnsi="Calibri" w:cs="Calibri"/>
          <w:bCs/>
          <w:sz w:val="20"/>
          <w:szCs w:val="20"/>
        </w:rPr>
        <w:t>Orthopaedic</w:t>
      </w:r>
      <w:proofErr w:type="spellEnd"/>
      <w:r w:rsidRPr="00CD7921">
        <w:rPr>
          <w:rFonts w:ascii="Calibri" w:hAnsi="Calibri" w:cs="Calibri"/>
          <w:bCs/>
          <w:sz w:val="20"/>
          <w:szCs w:val="20"/>
        </w:rPr>
        <w:t xml:space="preserve"> Surgeon</w:t>
      </w:r>
      <w:r>
        <w:rPr>
          <w:rFonts w:ascii="Calibri" w:hAnsi="Calibri" w:cs="Calibri"/>
          <w:bCs/>
          <w:sz w:val="20"/>
          <w:szCs w:val="20"/>
        </w:rPr>
        <w:t>s</w:t>
      </w:r>
      <w:r w:rsidRPr="00CD7921">
        <w:rPr>
          <w:rFonts w:ascii="Calibri" w:hAnsi="Calibri" w:cs="Calibri"/>
          <w:bCs/>
          <w:sz w:val="20"/>
          <w:szCs w:val="20"/>
        </w:rPr>
        <w:t>.</w:t>
      </w:r>
    </w:p>
    <w:p w14:paraId="245A9E82" w14:textId="77777777" w:rsidR="008429AD" w:rsidRPr="00CD7921" w:rsidRDefault="008429AD" w:rsidP="008429AD">
      <w:pPr>
        <w:numPr>
          <w:ilvl w:val="0"/>
          <w:numId w:val="34"/>
        </w:numPr>
        <w:tabs>
          <w:tab w:val="left" w:pos="720"/>
        </w:tabs>
        <w:spacing w:before="60"/>
        <w:rPr>
          <w:rFonts w:ascii="Calibri" w:hAnsi="Calibri" w:cs="Calibri"/>
          <w:bCs/>
          <w:sz w:val="20"/>
          <w:szCs w:val="20"/>
        </w:rPr>
      </w:pPr>
      <w:r w:rsidRPr="00CD7921">
        <w:rPr>
          <w:rFonts w:ascii="Calibri" w:hAnsi="Calibri" w:cs="Calibri"/>
          <w:bCs/>
          <w:sz w:val="20"/>
          <w:szCs w:val="20"/>
        </w:rPr>
        <w:t xml:space="preserve">June 7, 1996: “Novel Antithrombotic Drugs and their Potential Clinical Usefulness“.  Medical Grand Rounds, Scott &amp; White Clinic and the Texas A&amp;M University Health Science Center and College of Medicine, Temple, </w:t>
      </w:r>
      <w:proofErr w:type="spellStart"/>
      <w:r w:rsidRPr="00CD7921">
        <w:rPr>
          <w:rFonts w:ascii="Calibri" w:hAnsi="Calibri" w:cs="Calibri"/>
          <w:bCs/>
          <w:sz w:val="20"/>
          <w:szCs w:val="20"/>
        </w:rPr>
        <w:t>Texa</w:t>
      </w:r>
      <w:proofErr w:type="spellEnd"/>
      <w:r w:rsidRPr="00CD7921">
        <w:rPr>
          <w:rFonts w:ascii="Calibri" w:hAnsi="Calibri" w:cs="Calibri"/>
          <w:bCs/>
          <w:sz w:val="20"/>
          <w:szCs w:val="20"/>
        </w:rPr>
        <w:t>.</w:t>
      </w:r>
    </w:p>
    <w:p w14:paraId="437FA09E" w14:textId="77777777" w:rsidR="008429AD" w:rsidRDefault="008429AD" w:rsidP="008429AD">
      <w:pPr>
        <w:numPr>
          <w:ilvl w:val="0"/>
          <w:numId w:val="34"/>
        </w:numPr>
        <w:tabs>
          <w:tab w:val="left" w:pos="720"/>
        </w:tabs>
        <w:spacing w:before="60"/>
        <w:rPr>
          <w:rFonts w:ascii="Calibri" w:hAnsi="Calibri" w:cs="Calibri"/>
          <w:bCs/>
          <w:sz w:val="20"/>
          <w:szCs w:val="20"/>
        </w:rPr>
      </w:pPr>
      <w:r>
        <w:rPr>
          <w:rFonts w:ascii="Calibri" w:hAnsi="Calibri" w:cs="Calibri"/>
          <w:bCs/>
          <w:sz w:val="20"/>
          <w:szCs w:val="20"/>
        </w:rPr>
        <w:t xml:space="preserve">April 25, 1997: </w:t>
      </w:r>
      <w:r w:rsidRPr="00CD7921">
        <w:rPr>
          <w:rFonts w:ascii="Calibri" w:hAnsi="Calibri" w:cs="Calibri"/>
          <w:bCs/>
          <w:sz w:val="20"/>
          <w:szCs w:val="20"/>
        </w:rPr>
        <w:t>“Low Molecular Weight Heparins: Uses in Venous and Arterial Disease” Mercy Heart Institute, Mercy Hospital, Pittsburgh, PA</w:t>
      </w:r>
      <w:r>
        <w:rPr>
          <w:rFonts w:ascii="Calibri" w:hAnsi="Calibri" w:cs="Calibri"/>
          <w:bCs/>
          <w:sz w:val="20"/>
          <w:szCs w:val="20"/>
        </w:rPr>
        <w:t>.</w:t>
      </w:r>
    </w:p>
    <w:p w14:paraId="12419A81" w14:textId="77777777" w:rsidR="008429AD" w:rsidRDefault="008429AD" w:rsidP="008429AD">
      <w:pPr>
        <w:numPr>
          <w:ilvl w:val="0"/>
          <w:numId w:val="34"/>
        </w:numPr>
        <w:tabs>
          <w:tab w:val="left" w:pos="720"/>
        </w:tabs>
        <w:spacing w:before="60"/>
        <w:rPr>
          <w:rFonts w:ascii="Calibri" w:hAnsi="Calibri" w:cs="Calibri"/>
          <w:bCs/>
          <w:sz w:val="20"/>
          <w:szCs w:val="20"/>
        </w:rPr>
      </w:pPr>
      <w:r>
        <w:rPr>
          <w:rFonts w:ascii="Calibri" w:hAnsi="Calibri" w:cs="Calibri"/>
          <w:bCs/>
          <w:sz w:val="20"/>
          <w:szCs w:val="20"/>
        </w:rPr>
        <w:lastRenderedPageBreak/>
        <w:t>December 11, 1997: “</w:t>
      </w:r>
      <w:r w:rsidRPr="00177701">
        <w:rPr>
          <w:rFonts w:ascii="Calibri" w:hAnsi="Calibri" w:cs="Calibri"/>
          <w:bCs/>
          <w:sz w:val="20"/>
          <w:szCs w:val="20"/>
        </w:rPr>
        <w:t>Low Molecular Weight Heparin</w:t>
      </w:r>
      <w:r>
        <w:rPr>
          <w:rFonts w:ascii="Calibri" w:hAnsi="Calibri" w:cs="Calibri"/>
          <w:bCs/>
          <w:sz w:val="20"/>
          <w:szCs w:val="20"/>
        </w:rPr>
        <w:t>s”. Loyola University Medical Center, Chicago (invited by Dr. Jawed Fareed).</w:t>
      </w:r>
    </w:p>
    <w:p w14:paraId="79D0F6D0" w14:textId="77777777" w:rsidR="008429AD" w:rsidRDefault="008429AD" w:rsidP="008429AD">
      <w:pPr>
        <w:numPr>
          <w:ilvl w:val="0"/>
          <w:numId w:val="34"/>
        </w:numPr>
        <w:tabs>
          <w:tab w:val="left" w:pos="720"/>
        </w:tabs>
        <w:spacing w:before="60"/>
        <w:rPr>
          <w:rFonts w:ascii="Calibri" w:hAnsi="Calibri" w:cs="Calibri"/>
          <w:bCs/>
          <w:sz w:val="20"/>
          <w:szCs w:val="20"/>
        </w:rPr>
      </w:pPr>
      <w:r>
        <w:rPr>
          <w:rFonts w:ascii="Calibri" w:hAnsi="Calibri" w:cs="Calibri"/>
          <w:bCs/>
          <w:sz w:val="20"/>
          <w:szCs w:val="20"/>
        </w:rPr>
        <w:t xml:space="preserve">December 5, 1997: </w:t>
      </w:r>
      <w:r w:rsidRPr="00101CE6">
        <w:rPr>
          <w:rFonts w:ascii="Calibri" w:hAnsi="Calibri" w:cs="Calibri"/>
          <w:bCs/>
          <w:sz w:val="20"/>
          <w:szCs w:val="20"/>
        </w:rPr>
        <w:t>“Low Molecular Weight Heparins in Cardiology”.  Satellite Symposium on Low Molecular Weight Heparins: Current Use and Future Indications.  American Society of Hematology. San Diego.</w:t>
      </w:r>
    </w:p>
    <w:p w14:paraId="6099935B" w14:textId="77777777" w:rsidR="008429AD" w:rsidRPr="00177701" w:rsidRDefault="008429AD" w:rsidP="008429AD">
      <w:pPr>
        <w:numPr>
          <w:ilvl w:val="0"/>
          <w:numId w:val="34"/>
        </w:numPr>
        <w:tabs>
          <w:tab w:val="left" w:pos="720"/>
        </w:tabs>
        <w:spacing w:before="60" w:after="120"/>
        <w:rPr>
          <w:rFonts w:ascii="Calibri" w:hAnsi="Calibri" w:cs="Calibri"/>
          <w:bCs/>
          <w:sz w:val="20"/>
          <w:szCs w:val="20"/>
        </w:rPr>
      </w:pPr>
      <w:r w:rsidRPr="00177701">
        <w:rPr>
          <w:rFonts w:ascii="Calibri" w:hAnsi="Calibri" w:cs="Calibri"/>
          <w:bCs/>
          <w:sz w:val="20"/>
          <w:szCs w:val="20"/>
        </w:rPr>
        <w:t>March 31, 1998: “Understanding Thrombocytopenia and Antigenicity with Platelet Glycoprotein IIb/IIIa Receptor Antagonists.”  Safety issues concerning the use of GPIIb/IIIa inhibitors in the management of acute ischemic coronary syndromes. Atlanta, GA</w:t>
      </w:r>
    </w:p>
    <w:p w14:paraId="7EB6E565" w14:textId="77777777" w:rsidR="008429AD" w:rsidRPr="00177701" w:rsidRDefault="008429AD" w:rsidP="008429AD">
      <w:pPr>
        <w:numPr>
          <w:ilvl w:val="0"/>
          <w:numId w:val="34"/>
        </w:numPr>
        <w:tabs>
          <w:tab w:val="left" w:pos="720"/>
        </w:tabs>
        <w:spacing w:before="60" w:after="120"/>
        <w:rPr>
          <w:rFonts w:ascii="Calibri" w:hAnsi="Calibri" w:cs="Calibri"/>
          <w:bCs/>
          <w:sz w:val="20"/>
          <w:szCs w:val="20"/>
        </w:rPr>
      </w:pPr>
      <w:r w:rsidRPr="00177701">
        <w:rPr>
          <w:rFonts w:ascii="Calibri" w:hAnsi="Calibri" w:cs="Calibri"/>
          <w:bCs/>
          <w:sz w:val="20"/>
          <w:szCs w:val="20"/>
        </w:rPr>
        <w:t>July 20</w:t>
      </w:r>
      <w:proofErr w:type="gramStart"/>
      <w:r w:rsidRPr="00177701">
        <w:rPr>
          <w:rFonts w:ascii="Calibri" w:hAnsi="Calibri" w:cs="Calibri"/>
          <w:bCs/>
          <w:sz w:val="20"/>
          <w:szCs w:val="20"/>
        </w:rPr>
        <w:t xml:space="preserve"> 1998</w:t>
      </w:r>
      <w:proofErr w:type="gramEnd"/>
      <w:r w:rsidRPr="00177701">
        <w:rPr>
          <w:rFonts w:ascii="Calibri" w:hAnsi="Calibri" w:cs="Calibri"/>
          <w:bCs/>
          <w:sz w:val="20"/>
          <w:szCs w:val="20"/>
        </w:rPr>
        <w:t xml:space="preserve">: “Laboratory Monitoring of Antithrombins.”  </w:t>
      </w:r>
      <w:proofErr w:type="spellStart"/>
      <w:r w:rsidRPr="00177701">
        <w:rPr>
          <w:rFonts w:ascii="Calibri" w:hAnsi="Calibri" w:cs="Calibri"/>
          <w:bCs/>
          <w:sz w:val="20"/>
          <w:szCs w:val="20"/>
        </w:rPr>
        <w:t>Boeringer</w:t>
      </w:r>
      <w:proofErr w:type="spellEnd"/>
      <w:r w:rsidRPr="00177701">
        <w:rPr>
          <w:rFonts w:ascii="Calibri" w:hAnsi="Calibri" w:cs="Calibri"/>
          <w:bCs/>
          <w:sz w:val="20"/>
          <w:szCs w:val="20"/>
        </w:rPr>
        <w:t xml:space="preserve"> Ingelheim Advisory Panel, New York City</w:t>
      </w:r>
    </w:p>
    <w:p w14:paraId="498B3DA4" w14:textId="77777777" w:rsidR="008429AD" w:rsidRPr="00177701" w:rsidRDefault="008429AD" w:rsidP="008429AD">
      <w:pPr>
        <w:numPr>
          <w:ilvl w:val="0"/>
          <w:numId w:val="34"/>
        </w:numPr>
        <w:tabs>
          <w:tab w:val="left" w:pos="720"/>
        </w:tabs>
        <w:spacing w:before="60" w:after="120"/>
        <w:rPr>
          <w:rFonts w:ascii="Calibri" w:hAnsi="Calibri" w:cs="Calibri"/>
          <w:bCs/>
          <w:sz w:val="20"/>
          <w:szCs w:val="20"/>
        </w:rPr>
      </w:pPr>
      <w:r w:rsidRPr="00177701">
        <w:rPr>
          <w:rFonts w:ascii="Calibri" w:hAnsi="Calibri" w:cs="Calibri"/>
          <w:bCs/>
          <w:sz w:val="20"/>
          <w:szCs w:val="20"/>
        </w:rPr>
        <w:t>September 13, 1998: “Thrombocytopenia and Antigenicity Associated with Platelet Glycoprotein IIb/IIIa Receptor Antagonists.”  Recent Advances in Antiplatelet Therapies. Cambridge, MA</w:t>
      </w:r>
    </w:p>
    <w:p w14:paraId="7DC8906B"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2, 1998: Thrombocytopenia Associated with Platelet Glycoprotein IIb/IIIa Receptor Antagonists.”  Seventh Midwest Platelet Conference, Memphis, TN</w:t>
      </w:r>
    </w:p>
    <w:p w14:paraId="125962E4"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December 5 &amp; 6, 1998:  “Understanding Thrombocytopenia Associated with Platelet Glycoprotein IIb/IIIa Receptor Antagonists.” American Society of Hematology Educational Sessions, Miami Beach, FL</w:t>
      </w:r>
    </w:p>
    <w:p w14:paraId="0A338EC9" w14:textId="77777777" w:rsidR="008429AD" w:rsidRDefault="008429AD" w:rsidP="008429AD">
      <w:pPr>
        <w:numPr>
          <w:ilvl w:val="0"/>
          <w:numId w:val="34"/>
        </w:numPr>
        <w:tabs>
          <w:tab w:val="left" w:pos="720"/>
        </w:tabs>
        <w:spacing w:before="60"/>
        <w:rPr>
          <w:rFonts w:ascii="Calibri" w:hAnsi="Calibri" w:cs="Calibri"/>
          <w:bCs/>
          <w:sz w:val="20"/>
          <w:szCs w:val="20"/>
        </w:rPr>
      </w:pPr>
      <w:r>
        <w:rPr>
          <w:rFonts w:ascii="Calibri" w:hAnsi="Calibri" w:cs="Calibri"/>
          <w:bCs/>
          <w:sz w:val="20"/>
          <w:szCs w:val="20"/>
        </w:rPr>
        <w:t>January 8-9, 1999</w:t>
      </w:r>
      <w:r w:rsidRPr="00E61E61">
        <w:rPr>
          <w:rFonts w:ascii="Calibri" w:hAnsi="Calibri" w:cs="Calibri"/>
          <w:bCs/>
          <w:sz w:val="20"/>
          <w:szCs w:val="20"/>
        </w:rPr>
        <w:t xml:space="preserve">: Antithrombotic therapy after prosthetic cardiac valve implantation: Improving postoperative, long-term patient management </w:t>
      </w:r>
      <w:r>
        <w:rPr>
          <w:rFonts w:ascii="Calibri" w:hAnsi="Calibri" w:cs="Calibri"/>
          <w:bCs/>
          <w:sz w:val="20"/>
          <w:szCs w:val="20"/>
        </w:rPr>
        <w:t>–“ Potential novel antithrombotic therapies”.</w:t>
      </w:r>
      <w:r w:rsidRPr="00E61E61">
        <w:rPr>
          <w:rFonts w:ascii="Calibri" w:hAnsi="Calibri" w:cs="Calibri"/>
          <w:bCs/>
          <w:sz w:val="20"/>
          <w:szCs w:val="20"/>
        </w:rPr>
        <w:t xml:space="preserve"> Pinehurst, North Carolina - January 8-9, 1999</w:t>
      </w:r>
    </w:p>
    <w:p w14:paraId="76F97335"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 xml:space="preserve">January 29-30, 1999 “Pharmacokinetic Differences: </w:t>
      </w:r>
      <w:proofErr w:type="spellStart"/>
      <w:r w:rsidRPr="00177701">
        <w:rPr>
          <w:rFonts w:ascii="Calibri" w:hAnsi="Calibri" w:cs="Calibri"/>
          <w:bCs/>
          <w:sz w:val="20"/>
          <w:szCs w:val="20"/>
        </w:rPr>
        <w:t>Anti-Xa:Anti-IIa</w:t>
      </w:r>
      <w:proofErr w:type="spellEnd"/>
      <w:r w:rsidRPr="00177701">
        <w:rPr>
          <w:rFonts w:ascii="Calibri" w:hAnsi="Calibri" w:cs="Calibri"/>
          <w:bCs/>
          <w:sz w:val="20"/>
          <w:szCs w:val="20"/>
        </w:rPr>
        <w:t xml:space="preserve"> Ratios and Their Impact on Biological Actions.”  International Summit: Differentiation of Low Molecular Weight Heparins-</w:t>
      </w:r>
      <w:r>
        <w:rPr>
          <w:rFonts w:ascii="Calibri" w:hAnsi="Calibri" w:cs="Calibri"/>
          <w:bCs/>
          <w:sz w:val="20"/>
          <w:szCs w:val="20"/>
        </w:rPr>
        <w:t xml:space="preserve"> </w:t>
      </w:r>
      <w:r w:rsidRPr="00177701">
        <w:rPr>
          <w:rFonts w:ascii="Calibri" w:hAnsi="Calibri" w:cs="Calibri"/>
          <w:bCs/>
          <w:sz w:val="20"/>
          <w:szCs w:val="20"/>
        </w:rPr>
        <w:t>Applied and Clinical Considerations. St. Petersburg, FL</w:t>
      </w:r>
    </w:p>
    <w:p w14:paraId="5AC5AF50"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 xml:space="preserve">February 3, 1999: “Laboratory Monitoring of Novel Antithrombins and Anti-Factor </w:t>
      </w:r>
      <w:proofErr w:type="spellStart"/>
      <w:r w:rsidRPr="00177701">
        <w:rPr>
          <w:rFonts w:ascii="Calibri" w:hAnsi="Calibri" w:cs="Calibri"/>
          <w:bCs/>
          <w:sz w:val="20"/>
          <w:szCs w:val="20"/>
        </w:rPr>
        <w:t>Xa</w:t>
      </w:r>
      <w:proofErr w:type="spellEnd"/>
      <w:r w:rsidRPr="00177701">
        <w:rPr>
          <w:rFonts w:ascii="Calibri" w:hAnsi="Calibri" w:cs="Calibri"/>
          <w:bCs/>
          <w:sz w:val="20"/>
          <w:szCs w:val="20"/>
        </w:rPr>
        <w:t xml:space="preserve"> Agents.”  Parke-Davis Consultants Meeting, Ypsilanti, Michigan </w:t>
      </w:r>
    </w:p>
    <w:p w14:paraId="6CE38207"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May 12, 1999. “Diagnosis and Management of Heparin-induced Thrombocytopenia.”  Memorial West Hospital. Miami, FL</w:t>
      </w:r>
    </w:p>
    <w:p w14:paraId="6F002AF2"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August 19, 1999 “Anticoagulation and Thrombolysis in Acute Myocardial Infarction”-</w:t>
      </w:r>
      <w:r>
        <w:rPr>
          <w:rFonts w:ascii="Calibri" w:hAnsi="Calibri" w:cs="Calibri"/>
          <w:bCs/>
          <w:sz w:val="20"/>
          <w:szCs w:val="20"/>
        </w:rPr>
        <w:t xml:space="preserve"> </w:t>
      </w:r>
      <w:r w:rsidRPr="00177701">
        <w:rPr>
          <w:rFonts w:ascii="Calibri" w:hAnsi="Calibri" w:cs="Calibri"/>
          <w:bCs/>
          <w:sz w:val="20"/>
          <w:szCs w:val="20"/>
        </w:rPr>
        <w:t>Meet the Expert Session. XVII Congress of the International Society on Thrombosis and Hemostasis, Washington DC</w:t>
      </w:r>
    </w:p>
    <w:p w14:paraId="747C6F09"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August 19, 1999 “Heparin Administered Orally via a Novel Carrier System (SNAC) is Comparable to SQ Heparin When Used to Prevent Venous Thromboembolic Events Following Elective Total Hip Arthroplasty.” Heparins-Clinical, Oral Session, XVII Congress of the International Society on Thrombosis and Hemostasis, Washington DC</w:t>
      </w:r>
    </w:p>
    <w:p w14:paraId="64BCA67A"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 xml:space="preserve">August 21, 1999 “Heparin Administered Orally via a Novel Carrier System (SNAC) is Comparable to SQ Heparin When Used to Prevent Venous Thromboembolic Events Following Elective Total Hip Arthroplasty.”  Symposium: Heparins in the New </w:t>
      </w:r>
      <w:proofErr w:type="spellStart"/>
      <w:r w:rsidRPr="00177701">
        <w:rPr>
          <w:rFonts w:ascii="Calibri" w:hAnsi="Calibri" w:cs="Calibri"/>
          <w:bCs/>
          <w:sz w:val="20"/>
          <w:szCs w:val="20"/>
        </w:rPr>
        <w:t>Millenium</w:t>
      </w:r>
      <w:proofErr w:type="spellEnd"/>
      <w:r w:rsidRPr="00177701">
        <w:rPr>
          <w:rFonts w:ascii="Calibri" w:hAnsi="Calibri" w:cs="Calibri"/>
          <w:bCs/>
          <w:sz w:val="20"/>
          <w:szCs w:val="20"/>
        </w:rPr>
        <w:t>: Will Unfractionated Heparin Survive? Washington DC</w:t>
      </w:r>
    </w:p>
    <w:p w14:paraId="344B7A0D"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September 22, 1999: “Oral Heparin and Vascular Disease.” Molecular Cardiology and Local Cardiovascular Therapeutics, Transcatheter Cardiovascular Therapeutics, Washington DC</w:t>
      </w:r>
    </w:p>
    <w:p w14:paraId="4E96157F"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4, 1999: “Heparin by Oral Delivery: Studies to Phase II.” Advances in Anticoagulant, Antithrombotic and Thrombolytic Drugs, Boston, MA</w:t>
      </w:r>
    </w:p>
    <w:p w14:paraId="6EC37BA1"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5, 1999: “Management of Bleeding Related to Newer Antithrombotic and Thrombolytic Agents.”  Advances in Anticoagulant, Antithrombotic and Thrombolytic Drugs, Boston, MA</w:t>
      </w:r>
    </w:p>
    <w:p w14:paraId="5C6ACF2A"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7, 1999: “Bleeding Complications with Platelet GPIIb/IIIa Receptor Antagonists.” Advances in Antiplatelet Therapies, Boston, MA</w:t>
      </w:r>
    </w:p>
    <w:p w14:paraId="089A6BE2"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November 23, 1999: “Understanding Heparin-induced Thrombocytopenia and Thrombosis, and Management Strategies.” Jersey Shore Medical Center, Neptune, New Jersey</w:t>
      </w:r>
    </w:p>
    <w:p w14:paraId="2729669D"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 xml:space="preserve">July 19, 2000: “Venography in </w:t>
      </w:r>
      <w:proofErr w:type="spellStart"/>
      <w:r w:rsidRPr="00177701">
        <w:rPr>
          <w:rFonts w:ascii="Calibri" w:hAnsi="Calibri" w:cs="Calibri"/>
          <w:bCs/>
          <w:sz w:val="20"/>
          <w:szCs w:val="20"/>
        </w:rPr>
        <w:t>Orthopaedic</w:t>
      </w:r>
      <w:proofErr w:type="spellEnd"/>
      <w:r w:rsidRPr="00177701">
        <w:rPr>
          <w:rFonts w:ascii="Calibri" w:hAnsi="Calibri" w:cs="Calibri"/>
          <w:bCs/>
          <w:sz w:val="20"/>
          <w:szCs w:val="20"/>
        </w:rPr>
        <w:t xml:space="preserve"> Clinical Trials-Overview for Radiologists”, Chicago, Illinois</w:t>
      </w:r>
    </w:p>
    <w:p w14:paraId="7A5260A2"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2-3, 2000: “Oral Direct Thrombin Inhibitors.”  Advances in Anticoagulants, Antithrombotics, and Thrombolytic Drugs. Boston</w:t>
      </w:r>
    </w:p>
    <w:p w14:paraId="4552319E" w14:textId="77777777" w:rsidR="008429AD" w:rsidRPr="00177701" w:rsidRDefault="008429AD" w:rsidP="008429AD">
      <w:pPr>
        <w:numPr>
          <w:ilvl w:val="0"/>
          <w:numId w:val="34"/>
        </w:numPr>
        <w:tabs>
          <w:tab w:val="left" w:pos="720"/>
        </w:tabs>
        <w:spacing w:before="60"/>
        <w:rPr>
          <w:rFonts w:ascii="Calibri" w:hAnsi="Calibri" w:cs="Calibri"/>
          <w:sz w:val="20"/>
          <w:szCs w:val="20"/>
        </w:rPr>
      </w:pPr>
      <w:r w:rsidRPr="00177701">
        <w:rPr>
          <w:rFonts w:ascii="Calibri" w:hAnsi="Calibri" w:cs="Calibri"/>
          <w:sz w:val="20"/>
          <w:szCs w:val="20"/>
        </w:rPr>
        <w:t>January 30, 2002: Hematology Advisory Board, “</w:t>
      </w:r>
      <w:proofErr w:type="spellStart"/>
      <w:r w:rsidRPr="00177701">
        <w:rPr>
          <w:rFonts w:ascii="Calibri" w:hAnsi="Calibri" w:cs="Calibri"/>
          <w:bCs/>
          <w:sz w:val="20"/>
          <w:szCs w:val="20"/>
        </w:rPr>
        <w:t>Orthopaedic</w:t>
      </w:r>
      <w:proofErr w:type="spellEnd"/>
      <w:r w:rsidRPr="00177701">
        <w:rPr>
          <w:rFonts w:ascii="Calibri" w:hAnsi="Calibri" w:cs="Calibri"/>
          <w:bCs/>
          <w:sz w:val="20"/>
          <w:szCs w:val="20"/>
        </w:rPr>
        <w:t xml:space="preserve"> Surgery</w:t>
      </w:r>
      <w:r w:rsidRPr="00177701">
        <w:rPr>
          <w:rFonts w:ascii="Calibri" w:hAnsi="Calibri" w:cs="Calibri"/>
          <w:sz w:val="20"/>
          <w:szCs w:val="20"/>
        </w:rPr>
        <w:t xml:space="preserve"> &amp; Venous Thromboembolism Trials with Exanta”</w:t>
      </w:r>
    </w:p>
    <w:p w14:paraId="7D466385"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May 21 &amp; 22, 2002: Scripps Clinic, Green Hospital, Medical Grand Rounds (“Novel Antithrombotics”), &amp; Research Nurses (“</w:t>
      </w:r>
      <w:proofErr w:type="spellStart"/>
      <w:r w:rsidRPr="00177701">
        <w:rPr>
          <w:rFonts w:ascii="Calibri" w:hAnsi="Calibri" w:cs="Calibri"/>
          <w:bCs/>
          <w:sz w:val="20"/>
          <w:szCs w:val="20"/>
        </w:rPr>
        <w:t>Orthopaedic</w:t>
      </w:r>
      <w:proofErr w:type="spellEnd"/>
      <w:r w:rsidRPr="00177701">
        <w:rPr>
          <w:rFonts w:ascii="Calibri" w:hAnsi="Calibri" w:cs="Calibri"/>
          <w:bCs/>
          <w:sz w:val="20"/>
          <w:szCs w:val="20"/>
        </w:rPr>
        <w:t xml:space="preserve"> Clinical Trials”)</w:t>
      </w:r>
      <w:r>
        <w:rPr>
          <w:rFonts w:ascii="Calibri" w:hAnsi="Calibri" w:cs="Calibri"/>
          <w:bCs/>
          <w:sz w:val="20"/>
          <w:szCs w:val="20"/>
        </w:rPr>
        <w:t>, La Jolla, CA.</w:t>
      </w:r>
    </w:p>
    <w:p w14:paraId="1064DF74" w14:textId="77777777" w:rsidR="008429AD" w:rsidRDefault="008429AD" w:rsidP="008429AD">
      <w:pPr>
        <w:rPr>
          <w:rFonts w:ascii="Calibri" w:hAnsi="Calibri"/>
          <w:b/>
          <w:sz w:val="20"/>
        </w:rPr>
      </w:pPr>
      <w:r>
        <w:rPr>
          <w:rFonts w:ascii="Calibri" w:hAnsi="Calibri"/>
          <w:b/>
          <w:sz w:val="20"/>
        </w:rPr>
        <w:lastRenderedPageBreak/>
        <w:tab/>
      </w:r>
    </w:p>
    <w:p w14:paraId="08DD1B9E" w14:textId="77777777" w:rsidR="008429AD" w:rsidRDefault="008429AD" w:rsidP="008429AD">
      <w:pPr>
        <w:rPr>
          <w:rFonts w:ascii="Calibri" w:hAnsi="Calibri"/>
          <w:b/>
          <w:sz w:val="20"/>
        </w:rPr>
      </w:pPr>
    </w:p>
    <w:p w14:paraId="257931E6" w14:textId="77777777" w:rsidR="008429AD" w:rsidRDefault="008429AD" w:rsidP="008429AD">
      <w:pPr>
        <w:rPr>
          <w:rFonts w:ascii="Calibri" w:hAnsi="Calibri"/>
          <w:b/>
          <w:sz w:val="20"/>
        </w:rPr>
      </w:pPr>
      <w:r>
        <w:rPr>
          <w:rFonts w:ascii="Calibri" w:hAnsi="Calibri"/>
          <w:b/>
          <w:sz w:val="20"/>
        </w:rPr>
        <w:t>International</w:t>
      </w:r>
    </w:p>
    <w:p w14:paraId="357C128E" w14:textId="77777777" w:rsidR="008429AD" w:rsidRPr="00262BCB" w:rsidRDefault="008429AD" w:rsidP="008429AD">
      <w:pPr>
        <w:tabs>
          <w:tab w:val="left" w:pos="720"/>
        </w:tabs>
        <w:spacing w:before="60"/>
        <w:rPr>
          <w:rFonts w:ascii="Calibri" w:hAnsi="Calibri" w:cs="Calibri"/>
          <w:b/>
          <w:sz w:val="20"/>
          <w:szCs w:val="20"/>
        </w:rPr>
      </w:pPr>
    </w:p>
    <w:p w14:paraId="73E0AECB" w14:textId="77777777" w:rsidR="008429AD" w:rsidRPr="00177701"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29, 1999.: “Platelet GPIIb/IIIa Receptor Antagonists: Results of Clinical Trials, and Potential Complications and Their Management.”  Tokai University, Kanagawa, Japan</w:t>
      </w:r>
    </w:p>
    <w:p w14:paraId="0D9EA074" w14:textId="77777777" w:rsidR="008429AD" w:rsidRPr="00920356"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October 30, 1999:  “New Frontiers of Antiplatelet Therapy in the Treatment of Coronary Artery Disease-Current Progress on GPIIb/IIIa Inhibitor Therapy.”  The 20</w:t>
      </w:r>
      <w:r w:rsidRPr="00177701">
        <w:rPr>
          <w:rFonts w:ascii="Calibri" w:hAnsi="Calibri" w:cs="Calibri"/>
          <w:bCs/>
          <w:sz w:val="20"/>
          <w:szCs w:val="20"/>
          <w:vertAlign w:val="superscript"/>
        </w:rPr>
        <w:t>th</w:t>
      </w:r>
      <w:r w:rsidRPr="00177701">
        <w:rPr>
          <w:rFonts w:ascii="Calibri" w:hAnsi="Calibri" w:cs="Calibri"/>
          <w:bCs/>
          <w:sz w:val="20"/>
          <w:szCs w:val="20"/>
        </w:rPr>
        <w:t xml:space="preserve"> Platelet Lake </w:t>
      </w:r>
      <w:proofErr w:type="spellStart"/>
      <w:r w:rsidRPr="00177701">
        <w:rPr>
          <w:rFonts w:ascii="Calibri" w:hAnsi="Calibri" w:cs="Calibri"/>
          <w:bCs/>
          <w:sz w:val="20"/>
          <w:szCs w:val="20"/>
        </w:rPr>
        <w:t>Ashi</w:t>
      </w:r>
      <w:proofErr w:type="spellEnd"/>
      <w:r w:rsidRPr="00177701">
        <w:rPr>
          <w:rFonts w:ascii="Calibri" w:hAnsi="Calibri" w:cs="Calibri"/>
          <w:bCs/>
          <w:sz w:val="20"/>
          <w:szCs w:val="20"/>
        </w:rPr>
        <w:t xml:space="preserve"> Conference, Hakone-machi, Japan</w:t>
      </w:r>
    </w:p>
    <w:p w14:paraId="197E3B9D" w14:textId="77777777" w:rsidR="008429AD" w:rsidRDefault="008429AD" w:rsidP="008429AD">
      <w:pPr>
        <w:numPr>
          <w:ilvl w:val="0"/>
          <w:numId w:val="34"/>
        </w:numPr>
        <w:tabs>
          <w:tab w:val="left" w:pos="720"/>
        </w:tabs>
        <w:spacing w:before="60"/>
        <w:rPr>
          <w:rFonts w:ascii="Calibri" w:hAnsi="Calibri" w:cs="Calibri"/>
          <w:bCs/>
          <w:sz w:val="20"/>
          <w:szCs w:val="20"/>
        </w:rPr>
      </w:pPr>
      <w:r w:rsidRPr="00177701">
        <w:rPr>
          <w:rFonts w:ascii="Calibri" w:hAnsi="Calibri" w:cs="Calibri"/>
          <w:bCs/>
          <w:sz w:val="20"/>
          <w:szCs w:val="20"/>
        </w:rPr>
        <w:t>November 1, 1999: “New Frontiers of Antiplatelet Therapy in the Treatment of Coronary Artery Disease-Clinical Trials with Platelet GPIIb/IIIa Inhibitors,” Keidanren-</w:t>
      </w:r>
      <w:proofErr w:type="spellStart"/>
      <w:r w:rsidRPr="00177701">
        <w:rPr>
          <w:rFonts w:ascii="Calibri" w:hAnsi="Calibri" w:cs="Calibri"/>
          <w:bCs/>
          <w:sz w:val="20"/>
          <w:szCs w:val="20"/>
        </w:rPr>
        <w:t>Kaikan</w:t>
      </w:r>
      <w:proofErr w:type="spellEnd"/>
      <w:r w:rsidRPr="00177701">
        <w:rPr>
          <w:rFonts w:ascii="Calibri" w:hAnsi="Calibri" w:cs="Calibri"/>
          <w:bCs/>
          <w:sz w:val="20"/>
          <w:szCs w:val="20"/>
        </w:rPr>
        <w:t>, Tokyo, Japan</w:t>
      </w:r>
    </w:p>
    <w:p w14:paraId="1465632F" w14:textId="6D9DE1E6" w:rsidR="008429AD" w:rsidRPr="00EA420C" w:rsidRDefault="008429AD" w:rsidP="0090581F">
      <w:pPr>
        <w:numPr>
          <w:ilvl w:val="0"/>
          <w:numId w:val="34"/>
        </w:numPr>
        <w:tabs>
          <w:tab w:val="left" w:pos="720"/>
        </w:tabs>
        <w:spacing w:before="60"/>
        <w:rPr>
          <w:rFonts w:ascii="Calibri" w:hAnsi="Calibri"/>
          <w:b/>
          <w:sz w:val="20"/>
        </w:rPr>
      </w:pPr>
      <w:r w:rsidRPr="00EA420C">
        <w:rPr>
          <w:rFonts w:ascii="Calibri" w:hAnsi="Calibri" w:cs="Calibri"/>
          <w:bCs/>
          <w:sz w:val="20"/>
          <w:szCs w:val="20"/>
        </w:rPr>
        <w:t xml:space="preserve">October 24, 2002: International </w:t>
      </w:r>
      <w:proofErr w:type="spellStart"/>
      <w:r w:rsidRPr="00EA420C">
        <w:rPr>
          <w:rFonts w:ascii="Calibri" w:hAnsi="Calibri" w:cs="Calibri"/>
          <w:bCs/>
          <w:sz w:val="20"/>
          <w:szCs w:val="20"/>
        </w:rPr>
        <w:t>Orthopaedic</w:t>
      </w:r>
      <w:proofErr w:type="spellEnd"/>
      <w:r w:rsidRPr="00EA420C">
        <w:rPr>
          <w:rFonts w:ascii="Calibri" w:hAnsi="Calibri" w:cs="Calibri"/>
          <w:bCs/>
          <w:sz w:val="20"/>
          <w:szCs w:val="20"/>
        </w:rPr>
        <w:t xml:space="preserve"> Surgery Advisory Board, “EXANTA in OS-US program”</w:t>
      </w:r>
    </w:p>
    <w:p w14:paraId="02F18D29" w14:textId="77777777" w:rsidR="00EA420C" w:rsidRPr="0040782A" w:rsidRDefault="00EA420C" w:rsidP="00EA420C">
      <w:pPr>
        <w:numPr>
          <w:ilvl w:val="0"/>
          <w:numId w:val="34"/>
        </w:numPr>
        <w:tabs>
          <w:tab w:val="left" w:pos="720"/>
        </w:tabs>
        <w:spacing w:before="60"/>
        <w:rPr>
          <w:rFonts w:ascii="Calibri" w:hAnsi="Calibri"/>
          <w:b/>
          <w:sz w:val="20"/>
        </w:rPr>
      </w:pPr>
      <w:r w:rsidRPr="0040782A">
        <w:rPr>
          <w:rFonts w:ascii="Calibri" w:hAnsi="Calibri" w:cs="Calibri"/>
          <w:bCs/>
          <w:sz w:val="20"/>
          <w:szCs w:val="20"/>
        </w:rPr>
        <w:t xml:space="preserve">July 19, 2021: Prevention </w:t>
      </w:r>
      <w:proofErr w:type="gramStart"/>
      <w:r w:rsidRPr="0040782A">
        <w:rPr>
          <w:rFonts w:ascii="Calibri" w:hAnsi="Calibri" w:cs="Calibri"/>
          <w:bCs/>
          <w:sz w:val="20"/>
          <w:szCs w:val="20"/>
        </w:rPr>
        <w:t>Of</w:t>
      </w:r>
      <w:proofErr w:type="gramEnd"/>
      <w:r w:rsidRPr="0040782A">
        <w:rPr>
          <w:rFonts w:ascii="Calibri" w:hAnsi="Calibri" w:cs="Calibri"/>
          <w:bCs/>
          <w:sz w:val="20"/>
          <w:szCs w:val="20"/>
        </w:rPr>
        <w:t xml:space="preserve"> Arterial And Venous Vascular Events In Symptomatic Peripheral Arterial Disease Patients After Lower Extremity Revascularization in the VOYAGER PAD trial: Dual Anticoagulant/Antiplatelet Regimen Vs Antiplatelet Therapy Alone. LB 01.1</w:t>
      </w:r>
      <w:r>
        <w:rPr>
          <w:rFonts w:ascii="Calibri" w:hAnsi="Calibri" w:cs="Calibri"/>
          <w:bCs/>
          <w:sz w:val="20"/>
          <w:szCs w:val="20"/>
        </w:rPr>
        <w:t>.  ISTH 2021 Virtual Congress, Philadelphia, PA.</w:t>
      </w:r>
    </w:p>
    <w:p w14:paraId="5CF01F67" w14:textId="77777777" w:rsidR="00EA420C" w:rsidRPr="00EA420C" w:rsidRDefault="00EA420C" w:rsidP="00EA420C">
      <w:pPr>
        <w:tabs>
          <w:tab w:val="left" w:pos="720"/>
        </w:tabs>
        <w:spacing w:before="60"/>
        <w:ind w:left="720"/>
        <w:rPr>
          <w:rFonts w:ascii="Calibri" w:hAnsi="Calibri"/>
          <w:b/>
          <w:sz w:val="20"/>
        </w:rPr>
      </w:pPr>
    </w:p>
    <w:p w14:paraId="109AC7E9" w14:textId="77777777" w:rsidR="008429AD" w:rsidRDefault="008429AD" w:rsidP="008429AD">
      <w:pPr>
        <w:rPr>
          <w:rFonts w:ascii="Calibri" w:hAnsi="Calibri"/>
          <w:b/>
          <w:sz w:val="20"/>
        </w:rPr>
      </w:pPr>
      <w:r>
        <w:rPr>
          <w:rFonts w:ascii="Calibri" w:hAnsi="Calibri"/>
          <w:b/>
          <w:sz w:val="20"/>
        </w:rPr>
        <w:t>Visiting Professor</w:t>
      </w:r>
    </w:p>
    <w:p w14:paraId="1CF3F436" w14:textId="77777777" w:rsidR="008429AD" w:rsidRDefault="008429AD" w:rsidP="008429AD">
      <w:pPr>
        <w:tabs>
          <w:tab w:val="left" w:pos="720"/>
        </w:tabs>
        <w:spacing w:before="60"/>
        <w:rPr>
          <w:rFonts w:ascii="Calibri" w:hAnsi="Calibri" w:cs="Calibri"/>
          <w:bCs/>
          <w:sz w:val="20"/>
          <w:szCs w:val="20"/>
        </w:rPr>
      </w:pPr>
    </w:p>
    <w:p w14:paraId="55EC88CB" w14:textId="77777777" w:rsidR="008429AD" w:rsidRPr="00920356" w:rsidRDefault="008429AD" w:rsidP="008429AD">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 xml:space="preserve">March 8, 2001: “Direct Thrombin Inhibitors and the H 376/95 (Ximelagatran) Development Program”, Dartmouth Hitchcock Medical Center (invited by Dr. Ted </w:t>
      </w:r>
      <w:proofErr w:type="spellStart"/>
      <w:r w:rsidRPr="00920356">
        <w:rPr>
          <w:rFonts w:ascii="Calibri" w:hAnsi="Calibri" w:cs="Calibri"/>
          <w:bCs/>
          <w:sz w:val="20"/>
          <w:szCs w:val="20"/>
        </w:rPr>
        <w:t>Bovill</w:t>
      </w:r>
      <w:proofErr w:type="spellEnd"/>
      <w:r w:rsidRPr="00920356">
        <w:rPr>
          <w:rFonts w:ascii="Calibri" w:hAnsi="Calibri" w:cs="Calibri"/>
          <w:bCs/>
          <w:sz w:val="20"/>
          <w:szCs w:val="20"/>
        </w:rPr>
        <w:t xml:space="preserve">), Burlington Vermont </w:t>
      </w:r>
    </w:p>
    <w:p w14:paraId="6E48B108" w14:textId="77777777" w:rsidR="008429AD" w:rsidRPr="00920356" w:rsidRDefault="008429AD" w:rsidP="008429AD">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April 26-28, 2001: “Newer Antithrombotics: The Landscape and the Horizon”. 18</w:t>
      </w:r>
      <w:r w:rsidRPr="00920356">
        <w:rPr>
          <w:rFonts w:ascii="Calibri" w:hAnsi="Calibri" w:cs="Calibri"/>
          <w:bCs/>
          <w:sz w:val="20"/>
          <w:szCs w:val="20"/>
          <w:vertAlign w:val="superscript"/>
        </w:rPr>
        <w:t>th</w:t>
      </w:r>
      <w:r w:rsidRPr="00920356">
        <w:rPr>
          <w:rFonts w:ascii="Calibri" w:hAnsi="Calibri" w:cs="Calibri"/>
          <w:bCs/>
          <w:sz w:val="20"/>
          <w:szCs w:val="20"/>
        </w:rPr>
        <w:t xml:space="preserve"> Annual Temple University Hemostasis and Thrombosis Update 2001, Philadelphia, PA</w:t>
      </w:r>
    </w:p>
    <w:p w14:paraId="75BC5F36" w14:textId="77777777" w:rsidR="008429AD" w:rsidRPr="00920356" w:rsidRDefault="008429AD" w:rsidP="008429AD">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May 10-11, 2001: “Antithrombotics: The Landscape and the Horizon”.  3</w:t>
      </w:r>
      <w:r w:rsidRPr="00920356">
        <w:rPr>
          <w:rFonts w:ascii="Calibri" w:hAnsi="Calibri" w:cs="Calibri"/>
          <w:bCs/>
          <w:sz w:val="20"/>
          <w:szCs w:val="20"/>
          <w:vertAlign w:val="superscript"/>
        </w:rPr>
        <w:t>rd</w:t>
      </w:r>
      <w:r w:rsidRPr="00920356">
        <w:rPr>
          <w:rFonts w:ascii="Calibri" w:hAnsi="Calibri" w:cs="Calibri"/>
          <w:bCs/>
          <w:sz w:val="20"/>
          <w:szCs w:val="20"/>
        </w:rPr>
        <w:t xml:space="preserve"> Annual Midwest Symposium on Hemostasis and Thrombosis, Indianapolis</w:t>
      </w:r>
    </w:p>
    <w:p w14:paraId="569D9C9E" w14:textId="25848A47" w:rsidR="008429AD" w:rsidRDefault="008429AD" w:rsidP="008429AD">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November 17, 2001: New Antithrombotics.  9</w:t>
      </w:r>
      <w:r w:rsidRPr="00920356">
        <w:rPr>
          <w:rFonts w:ascii="Calibri" w:hAnsi="Calibri" w:cs="Calibri"/>
          <w:bCs/>
          <w:sz w:val="20"/>
          <w:szCs w:val="20"/>
          <w:vertAlign w:val="superscript"/>
        </w:rPr>
        <w:t>th</w:t>
      </w:r>
      <w:r w:rsidRPr="00920356">
        <w:rPr>
          <w:rFonts w:ascii="Calibri" w:hAnsi="Calibri" w:cs="Calibri"/>
          <w:bCs/>
          <w:sz w:val="20"/>
          <w:szCs w:val="20"/>
        </w:rPr>
        <w:t xml:space="preserve"> Conference on Thromboembolic Conditions. Advocate Illinois Masonic Medical Center</w:t>
      </w:r>
    </w:p>
    <w:p w14:paraId="30E96129" w14:textId="77777777" w:rsidR="00EA420C" w:rsidRPr="00920356" w:rsidRDefault="00EA420C" w:rsidP="00EA420C">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 xml:space="preserve">April 22, 2003: “Antithrombotics: The Landscape and the Horizon”.  Special Research Seminar, </w:t>
      </w:r>
      <w:proofErr w:type="spellStart"/>
      <w:r w:rsidRPr="00920356">
        <w:rPr>
          <w:rFonts w:ascii="Calibri" w:hAnsi="Calibri" w:cs="Calibri"/>
          <w:bCs/>
          <w:sz w:val="20"/>
          <w:szCs w:val="20"/>
        </w:rPr>
        <w:t>Cardeza</w:t>
      </w:r>
      <w:proofErr w:type="spellEnd"/>
      <w:r w:rsidRPr="00920356">
        <w:rPr>
          <w:rFonts w:ascii="Calibri" w:hAnsi="Calibri" w:cs="Calibri"/>
          <w:bCs/>
          <w:sz w:val="20"/>
          <w:szCs w:val="20"/>
        </w:rPr>
        <w:t xml:space="preserve"> Foundation, Division of Hematology, Thomas Jefferson University  (invited by </w:t>
      </w:r>
      <w:r>
        <w:rPr>
          <w:rFonts w:ascii="Calibri" w:hAnsi="Calibri" w:cs="Calibri"/>
          <w:bCs/>
          <w:sz w:val="20"/>
          <w:szCs w:val="20"/>
        </w:rPr>
        <w:t>Profs.</w:t>
      </w:r>
      <w:r w:rsidRPr="00920356">
        <w:rPr>
          <w:rFonts w:ascii="Calibri" w:hAnsi="Calibri" w:cs="Calibri"/>
          <w:bCs/>
          <w:sz w:val="20"/>
          <w:szCs w:val="20"/>
        </w:rPr>
        <w:t xml:space="preserve"> Jamie Siege</w:t>
      </w:r>
      <w:r>
        <w:rPr>
          <w:rFonts w:ascii="Calibri" w:hAnsi="Calibri" w:cs="Calibri"/>
          <w:bCs/>
          <w:sz w:val="20"/>
          <w:szCs w:val="20"/>
        </w:rPr>
        <w:t xml:space="preserve"> and Steve McKenzie, Division of Hematology</w:t>
      </w:r>
      <w:r w:rsidRPr="00920356">
        <w:rPr>
          <w:rFonts w:ascii="Calibri" w:hAnsi="Calibri" w:cs="Calibri"/>
          <w:bCs/>
          <w:sz w:val="20"/>
          <w:szCs w:val="20"/>
        </w:rPr>
        <w:t>)</w:t>
      </w:r>
    </w:p>
    <w:p w14:paraId="04411EE4" w14:textId="77777777" w:rsidR="00EA420C" w:rsidRPr="00920356" w:rsidRDefault="00EA420C" w:rsidP="00EA420C">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 xml:space="preserve">May 16, 2003: “Antithrombotics: The Landscape and the Horizon”.  Division of Hematology, University of Pennsylvania (invited by Dr. Barbara </w:t>
      </w:r>
      <w:proofErr w:type="spellStart"/>
      <w:r w:rsidRPr="00920356">
        <w:rPr>
          <w:rFonts w:ascii="Calibri" w:hAnsi="Calibri" w:cs="Calibri"/>
          <w:bCs/>
          <w:sz w:val="20"/>
          <w:szCs w:val="20"/>
        </w:rPr>
        <w:t>Konkle</w:t>
      </w:r>
      <w:proofErr w:type="spellEnd"/>
      <w:r w:rsidRPr="00920356">
        <w:rPr>
          <w:rFonts w:ascii="Calibri" w:hAnsi="Calibri" w:cs="Calibri"/>
          <w:bCs/>
          <w:sz w:val="20"/>
          <w:szCs w:val="20"/>
        </w:rPr>
        <w:t xml:space="preserve">) </w:t>
      </w:r>
    </w:p>
    <w:p w14:paraId="514ABEC2" w14:textId="77777777" w:rsidR="00EA420C" w:rsidRPr="00920356" w:rsidRDefault="00EA420C" w:rsidP="00EA420C">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 xml:space="preserve">October 16, 2003: “Ximelagatran: Oral Antithrombotic on the Horizon” at Harvard Medical School Thrombosis and Thromboembolism: New Strategies for Improved Patient Care Course, Boston, MA (invited by </w:t>
      </w:r>
      <w:r>
        <w:rPr>
          <w:rFonts w:ascii="Calibri" w:hAnsi="Calibri" w:cs="Calibri"/>
          <w:bCs/>
          <w:sz w:val="20"/>
          <w:szCs w:val="20"/>
        </w:rPr>
        <w:t xml:space="preserve">Prof. </w:t>
      </w:r>
      <w:r w:rsidRPr="00920356">
        <w:rPr>
          <w:rFonts w:ascii="Calibri" w:hAnsi="Calibri" w:cs="Calibri"/>
          <w:bCs/>
          <w:sz w:val="20"/>
          <w:szCs w:val="20"/>
        </w:rPr>
        <w:t>Sam Goldhaber)</w:t>
      </w:r>
    </w:p>
    <w:p w14:paraId="3B84FF94" w14:textId="77777777" w:rsidR="00EA420C" w:rsidRPr="00920356" w:rsidRDefault="00EA420C" w:rsidP="00EA420C">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May 5, 2004: “Phase III Clinical Development of Ximelagatran, an Oral Direct Thrombin Inhibitor”, UNC Heart Center Grand Rounds: Chapel Hill, North Carolina.</w:t>
      </w:r>
      <w:r>
        <w:rPr>
          <w:rFonts w:ascii="Calibri" w:hAnsi="Calibri" w:cs="Calibri"/>
          <w:bCs/>
          <w:sz w:val="20"/>
          <w:szCs w:val="20"/>
        </w:rPr>
        <w:t xml:space="preserve"> </w:t>
      </w:r>
      <w:r w:rsidRPr="00920356">
        <w:rPr>
          <w:rFonts w:ascii="Calibri" w:hAnsi="Calibri" w:cs="Calibri"/>
          <w:bCs/>
          <w:sz w:val="20"/>
          <w:szCs w:val="20"/>
        </w:rPr>
        <w:t>(</w:t>
      </w:r>
      <w:proofErr w:type="gramStart"/>
      <w:r w:rsidRPr="00920356">
        <w:rPr>
          <w:rFonts w:ascii="Calibri" w:hAnsi="Calibri" w:cs="Calibri"/>
          <w:bCs/>
          <w:sz w:val="20"/>
          <w:szCs w:val="20"/>
        </w:rPr>
        <w:t>invited</w:t>
      </w:r>
      <w:proofErr w:type="gramEnd"/>
      <w:r w:rsidRPr="00920356">
        <w:rPr>
          <w:rFonts w:ascii="Calibri" w:hAnsi="Calibri" w:cs="Calibri"/>
          <w:bCs/>
          <w:sz w:val="20"/>
          <w:szCs w:val="20"/>
        </w:rPr>
        <w:t xml:space="preserve"> </w:t>
      </w:r>
      <w:r>
        <w:rPr>
          <w:rFonts w:ascii="Calibri" w:hAnsi="Calibri" w:cs="Calibri"/>
          <w:bCs/>
          <w:sz w:val="20"/>
          <w:szCs w:val="20"/>
        </w:rPr>
        <w:t>Prof.</w:t>
      </w:r>
      <w:r w:rsidRPr="00920356">
        <w:rPr>
          <w:rFonts w:ascii="Calibri" w:hAnsi="Calibri" w:cs="Calibri"/>
          <w:bCs/>
          <w:sz w:val="20"/>
          <w:szCs w:val="20"/>
        </w:rPr>
        <w:t xml:space="preserve"> E. Magnus </w:t>
      </w:r>
      <w:proofErr w:type="spellStart"/>
      <w:r w:rsidRPr="00920356">
        <w:rPr>
          <w:rFonts w:ascii="Calibri" w:hAnsi="Calibri" w:cs="Calibri"/>
          <w:bCs/>
          <w:sz w:val="20"/>
          <w:szCs w:val="20"/>
        </w:rPr>
        <w:t>Ohman</w:t>
      </w:r>
      <w:proofErr w:type="spellEnd"/>
      <w:r w:rsidRPr="00920356">
        <w:rPr>
          <w:rFonts w:ascii="Calibri" w:hAnsi="Calibri" w:cs="Calibri"/>
          <w:bCs/>
          <w:sz w:val="20"/>
          <w:szCs w:val="20"/>
        </w:rPr>
        <w:t xml:space="preserve">, Chief of Cardiology Division) </w:t>
      </w:r>
    </w:p>
    <w:p w14:paraId="784DA834" w14:textId="77777777" w:rsidR="00EA420C" w:rsidRPr="00920356" w:rsidRDefault="00EA420C" w:rsidP="00EA420C">
      <w:pPr>
        <w:numPr>
          <w:ilvl w:val="0"/>
          <w:numId w:val="34"/>
        </w:numPr>
        <w:tabs>
          <w:tab w:val="left" w:pos="720"/>
        </w:tabs>
        <w:spacing w:before="60"/>
        <w:rPr>
          <w:rFonts w:ascii="Calibri" w:hAnsi="Calibri" w:cs="Calibri"/>
          <w:bCs/>
          <w:sz w:val="20"/>
          <w:szCs w:val="20"/>
        </w:rPr>
      </w:pPr>
      <w:r w:rsidRPr="00920356">
        <w:rPr>
          <w:rFonts w:ascii="Calibri" w:hAnsi="Calibri" w:cs="Calibri"/>
          <w:bCs/>
          <w:sz w:val="20"/>
          <w:szCs w:val="20"/>
        </w:rPr>
        <w:t>October 11, 2012: “Antithrombotic Medications: A History and A Story of Development”, UNC Division of Hematology Seminar (invited by Dr. Nigel Key, Chief of Hematology Division)</w:t>
      </w:r>
    </w:p>
    <w:p w14:paraId="68B989D3" w14:textId="77777777" w:rsidR="00EA420C" w:rsidRPr="00920356" w:rsidRDefault="00EA420C" w:rsidP="00EA420C">
      <w:pPr>
        <w:tabs>
          <w:tab w:val="left" w:pos="720"/>
        </w:tabs>
        <w:spacing w:before="60"/>
        <w:rPr>
          <w:rFonts w:ascii="Calibri" w:hAnsi="Calibri" w:cs="Calibri"/>
          <w:bCs/>
          <w:sz w:val="20"/>
          <w:szCs w:val="20"/>
        </w:rPr>
      </w:pPr>
    </w:p>
    <w:p w14:paraId="778E38EE" w14:textId="77777777" w:rsidR="00D7035D" w:rsidRPr="004848B4" w:rsidRDefault="00D7035D" w:rsidP="000151E9">
      <w:pPr>
        <w:tabs>
          <w:tab w:val="left" w:pos="90"/>
        </w:tabs>
        <w:ind w:left="90"/>
        <w:rPr>
          <w:rFonts w:ascii="Calibri" w:hAnsi="Calibri"/>
          <w:sz w:val="20"/>
        </w:rPr>
      </w:pPr>
    </w:p>
    <w:p w14:paraId="262AF301" w14:textId="77777777" w:rsidR="00D7035D" w:rsidRPr="004848B4" w:rsidRDefault="00D7035D" w:rsidP="00D7035D">
      <w:pPr>
        <w:tabs>
          <w:tab w:val="left" w:pos="1440"/>
        </w:tabs>
        <w:ind w:left="1440"/>
        <w:rPr>
          <w:rFonts w:ascii="Calibri" w:hAnsi="Calibri"/>
          <w:b/>
          <w:sz w:val="20"/>
        </w:rPr>
      </w:pPr>
    </w:p>
    <w:p w14:paraId="58B9409C" w14:textId="77777777" w:rsidR="006C26F6" w:rsidRDefault="006C26F6">
      <w:pPr>
        <w:tabs>
          <w:tab w:val="left" w:pos="1440"/>
          <w:tab w:val="left" w:pos="1800"/>
        </w:tabs>
        <w:ind w:left="720"/>
        <w:rPr>
          <w:rFonts w:ascii="Calibri" w:hAnsi="Calibri"/>
          <w:sz w:val="20"/>
        </w:rPr>
      </w:pPr>
    </w:p>
    <w:p w14:paraId="55F072F1" w14:textId="77777777" w:rsidR="007D7CD6" w:rsidRPr="004848B4" w:rsidRDefault="007D7CD6">
      <w:pPr>
        <w:tabs>
          <w:tab w:val="left" w:pos="1440"/>
          <w:tab w:val="left" w:pos="1800"/>
        </w:tabs>
        <w:ind w:left="720"/>
        <w:rPr>
          <w:rFonts w:ascii="Calibri" w:hAnsi="Calibri"/>
          <w:sz w:val="20"/>
        </w:rPr>
      </w:pPr>
    </w:p>
    <w:p w14:paraId="04767254" w14:textId="77777777" w:rsidR="00DC0F45" w:rsidRDefault="00DC0F45" w:rsidP="00883B30">
      <w:pPr>
        <w:pStyle w:val="BodyText"/>
        <w:tabs>
          <w:tab w:val="left" w:pos="1800"/>
        </w:tabs>
        <w:rPr>
          <w:rFonts w:ascii="Calibri" w:hAnsi="Calibri"/>
          <w:b/>
          <w:sz w:val="22"/>
        </w:rPr>
      </w:pPr>
    </w:p>
    <w:sectPr w:rsidR="00DC0F45" w:rsidSect="002D0C76">
      <w:footerReference w:type="default" r:id="rId10"/>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AA37" w14:textId="77777777" w:rsidR="000025F6" w:rsidRDefault="000025F6">
      <w:r>
        <w:separator/>
      </w:r>
    </w:p>
  </w:endnote>
  <w:endnote w:type="continuationSeparator" w:id="0">
    <w:p w14:paraId="727A71D7" w14:textId="77777777" w:rsidR="000025F6" w:rsidRDefault="0000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6B6" w14:textId="77777777" w:rsidR="00981238" w:rsidRDefault="00981238" w:rsidP="00687376">
    <w:pPr>
      <w:pStyle w:val="Footer"/>
      <w:tabs>
        <w:tab w:val="right" w:pos="10080"/>
      </w:tabs>
      <w:rPr>
        <w:sz w:val="18"/>
        <w:szCs w:val="18"/>
      </w:rPr>
    </w:pPr>
  </w:p>
  <w:p w14:paraId="1C3D71E5" w14:textId="77777777" w:rsidR="00981238" w:rsidRDefault="00981238" w:rsidP="00687376">
    <w:pPr>
      <w:pStyle w:val="Footer"/>
      <w:tabs>
        <w:tab w:val="right" w:pos="10080"/>
      </w:tabs>
      <w:rPr>
        <w:sz w:val="18"/>
        <w:szCs w:val="18"/>
      </w:rPr>
    </w:pPr>
  </w:p>
  <w:p w14:paraId="7C47267E" w14:textId="2A9E8AD9" w:rsidR="00981238" w:rsidRDefault="00981238" w:rsidP="00687376">
    <w:pPr>
      <w:pStyle w:val="Footer"/>
      <w:tabs>
        <w:tab w:val="right" w:pos="10080"/>
      </w:tabs>
      <w:rPr>
        <w:b/>
        <w:sz w:val="18"/>
        <w:szCs w:val="18"/>
      </w:rPr>
    </w:pPr>
    <w:r w:rsidRPr="00DB4D94">
      <w:rPr>
        <w:sz w:val="18"/>
        <w:szCs w:val="18"/>
      </w:rPr>
      <w:fldChar w:fldCharType="begin"/>
    </w:r>
    <w:r w:rsidRPr="00DB4D94">
      <w:rPr>
        <w:sz w:val="18"/>
        <w:szCs w:val="18"/>
      </w:rPr>
      <w:instrText xml:space="preserve"> DATE \@ "d MMMM yyyy" </w:instrText>
    </w:r>
    <w:r w:rsidRPr="00DB4D94">
      <w:rPr>
        <w:sz w:val="18"/>
        <w:szCs w:val="18"/>
      </w:rPr>
      <w:fldChar w:fldCharType="separate"/>
    </w:r>
    <w:r w:rsidR="00AF7039">
      <w:rPr>
        <w:noProof/>
        <w:sz w:val="18"/>
        <w:szCs w:val="18"/>
      </w:rPr>
      <w:t>23 January 2023</w:t>
    </w:r>
    <w:r w:rsidRPr="00DB4D94">
      <w:rPr>
        <w:sz w:val="18"/>
        <w:szCs w:val="18"/>
      </w:rPr>
      <w:fldChar w:fldCharType="end"/>
    </w:r>
    <w:r w:rsidRPr="00DB4D94">
      <w:rPr>
        <w:sz w:val="18"/>
        <w:szCs w:val="18"/>
      </w:rPr>
      <w:t xml:space="preserve"> </w:t>
    </w:r>
    <w:r>
      <w:rPr>
        <w:sz w:val="18"/>
        <w:szCs w:val="18"/>
      </w:rPr>
      <w:tab/>
    </w:r>
    <w:r w:rsidRPr="00DB4D94">
      <w:rPr>
        <w:sz w:val="18"/>
        <w:szCs w:val="18"/>
      </w:rPr>
      <w:t>Scott D. Berkowitz, MD</w:t>
    </w:r>
    <w:r w:rsidRPr="00DB4D94">
      <w:rPr>
        <w:sz w:val="18"/>
        <w:szCs w:val="18"/>
      </w:rPr>
      <w:tab/>
      <w:t xml:space="preserve">Page </w:t>
    </w:r>
    <w:r w:rsidRPr="00DB4D94">
      <w:rPr>
        <w:b/>
        <w:sz w:val="18"/>
        <w:szCs w:val="18"/>
      </w:rPr>
      <w:fldChar w:fldCharType="begin"/>
    </w:r>
    <w:r w:rsidRPr="00DB4D94">
      <w:rPr>
        <w:b/>
        <w:sz w:val="18"/>
        <w:szCs w:val="18"/>
      </w:rPr>
      <w:instrText xml:space="preserve"> PAGE </w:instrText>
    </w:r>
    <w:r w:rsidRPr="00DB4D94">
      <w:rPr>
        <w:b/>
        <w:sz w:val="18"/>
        <w:szCs w:val="18"/>
      </w:rPr>
      <w:fldChar w:fldCharType="separate"/>
    </w:r>
    <w:r>
      <w:rPr>
        <w:b/>
        <w:noProof/>
        <w:sz w:val="18"/>
        <w:szCs w:val="18"/>
      </w:rPr>
      <w:t>25</w:t>
    </w:r>
    <w:r w:rsidRPr="00DB4D94">
      <w:rPr>
        <w:b/>
        <w:sz w:val="18"/>
        <w:szCs w:val="18"/>
      </w:rPr>
      <w:fldChar w:fldCharType="end"/>
    </w:r>
    <w:r w:rsidRPr="00DB4D94">
      <w:rPr>
        <w:sz w:val="18"/>
        <w:szCs w:val="18"/>
      </w:rPr>
      <w:t xml:space="preserve"> of </w:t>
    </w:r>
    <w:r w:rsidRPr="00DB4D94">
      <w:rPr>
        <w:b/>
        <w:sz w:val="18"/>
        <w:szCs w:val="18"/>
      </w:rPr>
      <w:fldChar w:fldCharType="begin"/>
    </w:r>
    <w:r w:rsidRPr="00DB4D94">
      <w:rPr>
        <w:b/>
        <w:sz w:val="18"/>
        <w:szCs w:val="18"/>
      </w:rPr>
      <w:instrText xml:space="preserve"> NUMPAGES  </w:instrText>
    </w:r>
    <w:r w:rsidRPr="00DB4D94">
      <w:rPr>
        <w:b/>
        <w:sz w:val="18"/>
        <w:szCs w:val="18"/>
      </w:rPr>
      <w:fldChar w:fldCharType="separate"/>
    </w:r>
    <w:r>
      <w:rPr>
        <w:b/>
        <w:noProof/>
        <w:sz w:val="18"/>
        <w:szCs w:val="18"/>
      </w:rPr>
      <w:t>26</w:t>
    </w:r>
    <w:r w:rsidRPr="00DB4D94">
      <w:rPr>
        <w:b/>
        <w:sz w:val="18"/>
        <w:szCs w:val="18"/>
      </w:rPr>
      <w:fldChar w:fldCharType="end"/>
    </w:r>
  </w:p>
  <w:p w14:paraId="509CBAD7" w14:textId="77777777" w:rsidR="00981238" w:rsidRPr="00DB4D94" w:rsidRDefault="00981238" w:rsidP="00DB4D94">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08F4" w14:textId="77777777" w:rsidR="000025F6" w:rsidRDefault="000025F6">
      <w:r>
        <w:separator/>
      </w:r>
    </w:p>
  </w:footnote>
  <w:footnote w:type="continuationSeparator" w:id="0">
    <w:p w14:paraId="0D630B48" w14:textId="77777777" w:rsidR="000025F6" w:rsidRDefault="0000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57E"/>
    <w:multiLevelType w:val="singleLevel"/>
    <w:tmpl w:val="9FD2C9FA"/>
    <w:lvl w:ilvl="0">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58F7F18"/>
    <w:multiLevelType w:val="hybridMultilevel"/>
    <w:tmpl w:val="2DAC67A4"/>
    <w:lvl w:ilvl="0" w:tplc="07A21BB4">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9E2A4C"/>
    <w:multiLevelType w:val="hybridMultilevel"/>
    <w:tmpl w:val="57CA392E"/>
    <w:lvl w:ilvl="0" w:tplc="22D24CCA">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C3030D8"/>
    <w:multiLevelType w:val="hybridMultilevel"/>
    <w:tmpl w:val="0EC873EE"/>
    <w:lvl w:ilvl="0" w:tplc="04090001">
      <w:start w:val="1"/>
      <w:numFmt w:val="bullet"/>
      <w:lvlText w:val=""/>
      <w:lvlJc w:val="left"/>
      <w:pPr>
        <w:ind w:left="1484" w:hanging="360"/>
      </w:pPr>
      <w:rPr>
        <w:rFonts w:ascii="Symbol" w:hAnsi="Symbol" w:hint="default"/>
      </w:rPr>
    </w:lvl>
    <w:lvl w:ilvl="1" w:tplc="0409000B">
      <w:start w:val="1"/>
      <w:numFmt w:val="bullet"/>
      <w:lvlText w:val=""/>
      <w:lvlJc w:val="left"/>
      <w:pPr>
        <w:ind w:left="2204" w:hanging="360"/>
      </w:pPr>
      <w:rPr>
        <w:rFonts w:ascii="Wingdings" w:hAnsi="Wingdings"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15:restartNumberingAfterBreak="0">
    <w:nsid w:val="0E7B3432"/>
    <w:multiLevelType w:val="hybridMultilevel"/>
    <w:tmpl w:val="5D08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16C1"/>
    <w:multiLevelType w:val="hybridMultilevel"/>
    <w:tmpl w:val="390CDD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0FB2AF1"/>
    <w:multiLevelType w:val="singleLevel"/>
    <w:tmpl w:val="477E1FBC"/>
    <w:lvl w:ilvl="0">
      <w:start w:val="7"/>
      <w:numFmt w:val="decimal"/>
      <w:lvlText w:val=""/>
      <w:lvlJc w:val="left"/>
      <w:pPr>
        <w:tabs>
          <w:tab w:val="num" w:pos="360"/>
        </w:tabs>
        <w:ind w:left="360" w:hanging="360"/>
      </w:pPr>
    </w:lvl>
  </w:abstractNum>
  <w:abstractNum w:abstractNumId="7" w15:restartNumberingAfterBreak="0">
    <w:nsid w:val="11120EC7"/>
    <w:multiLevelType w:val="hybridMultilevel"/>
    <w:tmpl w:val="1BF4AD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16FE3"/>
    <w:multiLevelType w:val="hybridMultilevel"/>
    <w:tmpl w:val="2C1A2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88479E"/>
    <w:multiLevelType w:val="hybridMultilevel"/>
    <w:tmpl w:val="2CDEA6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4E1BF4"/>
    <w:multiLevelType w:val="hybridMultilevel"/>
    <w:tmpl w:val="138E9F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11F6D34"/>
    <w:multiLevelType w:val="hybridMultilevel"/>
    <w:tmpl w:val="8140DCE4"/>
    <w:lvl w:ilvl="0" w:tplc="79A07A3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C3D72"/>
    <w:multiLevelType w:val="hybridMultilevel"/>
    <w:tmpl w:val="DD8243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AA1548"/>
    <w:multiLevelType w:val="singleLevel"/>
    <w:tmpl w:val="5BA68210"/>
    <w:lvl w:ilvl="0">
      <w:start w:val="1"/>
      <w:numFmt w:val="decimal"/>
      <w:lvlText w:val="%1."/>
      <w:lvlJc w:val="left"/>
      <w:pPr>
        <w:tabs>
          <w:tab w:val="num" w:pos="1800"/>
        </w:tabs>
        <w:ind w:left="1800" w:hanging="360"/>
      </w:pPr>
    </w:lvl>
  </w:abstractNum>
  <w:abstractNum w:abstractNumId="14" w15:restartNumberingAfterBreak="0">
    <w:nsid w:val="2A3E4227"/>
    <w:multiLevelType w:val="hybridMultilevel"/>
    <w:tmpl w:val="8140DCE4"/>
    <w:lvl w:ilvl="0" w:tplc="79A07A3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BF54DD"/>
    <w:multiLevelType w:val="hybridMultilevel"/>
    <w:tmpl w:val="C974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21F05"/>
    <w:multiLevelType w:val="hybridMultilevel"/>
    <w:tmpl w:val="6DD4FEFC"/>
    <w:lvl w:ilvl="0" w:tplc="04090001">
      <w:start w:val="1"/>
      <w:numFmt w:val="bullet"/>
      <w:lvlText w:val=""/>
      <w:lvlJc w:val="left"/>
      <w:pPr>
        <w:ind w:left="1484" w:hanging="360"/>
      </w:pPr>
      <w:rPr>
        <w:rFonts w:ascii="Symbol" w:hAnsi="Symbol" w:hint="default"/>
      </w:rPr>
    </w:lvl>
    <w:lvl w:ilvl="1" w:tplc="0409000B">
      <w:start w:val="1"/>
      <w:numFmt w:val="bullet"/>
      <w:lvlText w:val=""/>
      <w:lvlJc w:val="left"/>
      <w:pPr>
        <w:ind w:left="2204" w:hanging="360"/>
      </w:pPr>
      <w:rPr>
        <w:rFonts w:ascii="Wingdings" w:hAnsi="Wingdings"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15:restartNumberingAfterBreak="0">
    <w:nsid w:val="2E5D5F69"/>
    <w:multiLevelType w:val="hybridMultilevel"/>
    <w:tmpl w:val="43A4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80E1B"/>
    <w:multiLevelType w:val="hybridMultilevel"/>
    <w:tmpl w:val="9B72EEDC"/>
    <w:lvl w:ilvl="0" w:tplc="76DC724E">
      <w:start w:val="2"/>
      <w:numFmt w:val="lowerLetter"/>
      <w:lvlText w:val="%1."/>
      <w:lvlJc w:val="left"/>
      <w:pPr>
        <w:tabs>
          <w:tab w:val="num" w:pos="1800"/>
        </w:tabs>
        <w:ind w:left="1800" w:hanging="360"/>
      </w:pPr>
    </w:lvl>
    <w:lvl w:ilvl="1" w:tplc="242ACFA4">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5A20DE"/>
    <w:multiLevelType w:val="hybridMultilevel"/>
    <w:tmpl w:val="3D684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7A6A12"/>
    <w:multiLevelType w:val="hybridMultilevel"/>
    <w:tmpl w:val="3B7A3224"/>
    <w:lvl w:ilvl="0" w:tplc="5BA68210">
      <w:start w:val="3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68C554E"/>
    <w:multiLevelType w:val="hybridMultilevel"/>
    <w:tmpl w:val="8140DCE4"/>
    <w:lvl w:ilvl="0" w:tplc="79A07A3A">
      <w:start w:val="1"/>
      <w:numFmt w:val="decimal"/>
      <w:lvlText w:val="%1."/>
      <w:lvlJc w:val="left"/>
      <w:pPr>
        <w:tabs>
          <w:tab w:val="num" w:pos="720"/>
        </w:tabs>
        <w:ind w:left="720" w:hanging="360"/>
      </w:pPr>
      <w:rPr>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A6BE2"/>
    <w:multiLevelType w:val="hybridMultilevel"/>
    <w:tmpl w:val="223CA1CE"/>
    <w:lvl w:ilvl="0" w:tplc="748CBD96">
      <w:start w:val="3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8501DB1"/>
    <w:multiLevelType w:val="singleLevel"/>
    <w:tmpl w:val="98C8BE36"/>
    <w:lvl w:ilvl="0">
      <w:start w:val="1"/>
      <w:numFmt w:val="decimal"/>
      <w:lvlText w:val="%1."/>
      <w:lvlJc w:val="left"/>
      <w:pPr>
        <w:tabs>
          <w:tab w:val="num" w:pos="2160"/>
        </w:tabs>
        <w:ind w:left="2160" w:hanging="360"/>
      </w:pPr>
      <w:rPr>
        <w:rFonts w:ascii="Times New Roman" w:hAnsi="Times New Roman" w:hint="default"/>
        <w:sz w:val="20"/>
      </w:rPr>
    </w:lvl>
  </w:abstractNum>
  <w:abstractNum w:abstractNumId="24" w15:restartNumberingAfterBreak="0">
    <w:nsid w:val="39B93254"/>
    <w:multiLevelType w:val="singleLevel"/>
    <w:tmpl w:val="0409000F"/>
    <w:lvl w:ilvl="0">
      <w:start w:val="1"/>
      <w:numFmt w:val="decimal"/>
      <w:lvlText w:val="%1."/>
      <w:lvlJc w:val="left"/>
      <w:pPr>
        <w:tabs>
          <w:tab w:val="num" w:pos="720"/>
        </w:tabs>
        <w:ind w:left="720" w:hanging="360"/>
      </w:pPr>
    </w:lvl>
  </w:abstractNum>
  <w:abstractNum w:abstractNumId="25" w15:restartNumberingAfterBreak="0">
    <w:nsid w:val="39EE0FC3"/>
    <w:multiLevelType w:val="multilevel"/>
    <w:tmpl w:val="ABC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7730A"/>
    <w:multiLevelType w:val="hybridMultilevel"/>
    <w:tmpl w:val="105E3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A95188"/>
    <w:multiLevelType w:val="hybridMultilevel"/>
    <w:tmpl w:val="0E38EA74"/>
    <w:lvl w:ilvl="0" w:tplc="04090001">
      <w:start w:val="1"/>
      <w:numFmt w:val="bullet"/>
      <w:lvlText w:val=""/>
      <w:lvlJc w:val="left"/>
      <w:pPr>
        <w:tabs>
          <w:tab w:val="num" w:pos="3240"/>
        </w:tabs>
        <w:ind w:left="3240" w:hanging="360"/>
      </w:pPr>
      <w:rPr>
        <w:rFonts w:ascii="Symbol" w:hAnsi="Symbol" w:hint="default"/>
      </w:rPr>
    </w:lvl>
    <w:lvl w:ilvl="1" w:tplc="66DA4848">
      <w:start w:val="1"/>
      <w:numFmt w:val="bullet"/>
      <w:lvlText w:val=""/>
      <w:lvlJc w:val="left"/>
      <w:pPr>
        <w:tabs>
          <w:tab w:val="num" w:pos="3960"/>
        </w:tabs>
        <w:ind w:left="3960" w:hanging="360"/>
      </w:pPr>
      <w:rPr>
        <w:rFonts w:ascii="Symbol" w:hAnsi="Symbol" w:hint="default"/>
        <w:sz w:val="20"/>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A101A44"/>
    <w:multiLevelType w:val="hybridMultilevel"/>
    <w:tmpl w:val="1462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FD671B"/>
    <w:multiLevelType w:val="hybridMultilevel"/>
    <w:tmpl w:val="269475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7C90DA9"/>
    <w:multiLevelType w:val="hybridMultilevel"/>
    <w:tmpl w:val="988C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06A25"/>
    <w:multiLevelType w:val="hybridMultilevel"/>
    <w:tmpl w:val="DEBC68D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A524867"/>
    <w:multiLevelType w:val="hybridMultilevel"/>
    <w:tmpl w:val="40DA47BC"/>
    <w:lvl w:ilvl="0" w:tplc="0409000F">
      <w:start w:val="1"/>
      <w:numFmt w:val="decimal"/>
      <w:lvlText w:val="%1."/>
      <w:lvlJc w:val="left"/>
      <w:pPr>
        <w:tabs>
          <w:tab w:val="num" w:pos="1440"/>
        </w:tabs>
        <w:ind w:left="1440" w:hanging="360"/>
      </w:pPr>
    </w:lvl>
    <w:lvl w:ilvl="1" w:tplc="4D9E155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F25559F"/>
    <w:multiLevelType w:val="hybridMultilevel"/>
    <w:tmpl w:val="DE608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356817"/>
    <w:multiLevelType w:val="hybridMultilevel"/>
    <w:tmpl w:val="773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E43F6"/>
    <w:multiLevelType w:val="hybridMultilevel"/>
    <w:tmpl w:val="CA96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26E24"/>
    <w:multiLevelType w:val="hybridMultilevel"/>
    <w:tmpl w:val="58264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C47097"/>
    <w:multiLevelType w:val="hybridMultilevel"/>
    <w:tmpl w:val="420A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E1C35"/>
    <w:multiLevelType w:val="hybridMultilevel"/>
    <w:tmpl w:val="CE16A3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2B28F3"/>
    <w:multiLevelType w:val="hybridMultilevel"/>
    <w:tmpl w:val="51908E6A"/>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0" w15:restartNumberingAfterBreak="0">
    <w:nsid w:val="7033241F"/>
    <w:multiLevelType w:val="hybridMultilevel"/>
    <w:tmpl w:val="C5E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D0F60"/>
    <w:multiLevelType w:val="hybridMultilevel"/>
    <w:tmpl w:val="8140DCE4"/>
    <w:lvl w:ilvl="0" w:tplc="79A07A3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3101DA"/>
    <w:multiLevelType w:val="hybridMultilevel"/>
    <w:tmpl w:val="9F4E1C0E"/>
    <w:lvl w:ilvl="0" w:tplc="748CBD96">
      <w:start w:val="3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55F022D"/>
    <w:multiLevelType w:val="hybridMultilevel"/>
    <w:tmpl w:val="6A360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83588D"/>
    <w:multiLevelType w:val="singleLevel"/>
    <w:tmpl w:val="E8F6D25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0"/>
        <w:u w:val="none"/>
        <w:effect w:val="none"/>
      </w:rPr>
    </w:lvl>
  </w:abstractNum>
  <w:abstractNum w:abstractNumId="45" w15:restartNumberingAfterBreak="0">
    <w:nsid w:val="7E8B711D"/>
    <w:multiLevelType w:val="hybridMultilevel"/>
    <w:tmpl w:val="00762B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EF253E3"/>
    <w:multiLevelType w:val="hybridMultilevel"/>
    <w:tmpl w:val="0E38EA74"/>
    <w:lvl w:ilvl="0" w:tplc="5EF8E990">
      <w:start w:val="1"/>
      <w:numFmt w:val="bullet"/>
      <w:lvlText w:val=""/>
      <w:lvlJc w:val="left"/>
      <w:pPr>
        <w:tabs>
          <w:tab w:val="num" w:pos="3240"/>
        </w:tabs>
        <w:ind w:left="3240" w:hanging="360"/>
      </w:pPr>
      <w:rPr>
        <w:rFonts w:ascii="Symbol" w:hAnsi="Symbol" w:hint="default"/>
        <w:sz w:val="20"/>
      </w:rPr>
    </w:lvl>
    <w:lvl w:ilvl="1" w:tplc="66DA4848">
      <w:start w:val="1"/>
      <w:numFmt w:val="bullet"/>
      <w:lvlText w:val=""/>
      <w:lvlJc w:val="left"/>
      <w:pPr>
        <w:tabs>
          <w:tab w:val="num" w:pos="3960"/>
        </w:tabs>
        <w:ind w:left="3960" w:hanging="360"/>
      </w:pPr>
      <w:rPr>
        <w:rFonts w:ascii="Symbol" w:hAnsi="Symbol" w:hint="default"/>
        <w:sz w:val="20"/>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44"/>
    <w:lvlOverride w:ilvl="0">
      <w:startOverride w:val="1"/>
    </w:lvlOverride>
  </w:num>
  <w:num w:numId="2">
    <w:abstractNumId w:val="24"/>
    <w:lvlOverride w:ilvl="0">
      <w:startOverride w:val="1"/>
    </w:lvlOverride>
  </w:num>
  <w:num w:numId="3">
    <w:abstractNumId w:val="6"/>
    <w:lvlOverride w:ilvl="0">
      <w:startOverride w:val="7"/>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lvlOverride w:ilvl="0">
      <w:startOverride w:val="1"/>
    </w:lvlOverride>
  </w:num>
  <w:num w:numId="8">
    <w:abstractNumId w:val="4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21"/>
  </w:num>
  <w:num w:numId="13">
    <w:abstractNumId w:val="32"/>
  </w:num>
  <w:num w:numId="14">
    <w:abstractNumId w:val="27"/>
  </w:num>
  <w:num w:numId="15">
    <w:abstractNumId w:val="10"/>
  </w:num>
  <w:num w:numId="16">
    <w:abstractNumId w:val="46"/>
  </w:num>
  <w:num w:numId="17">
    <w:abstractNumId w:val="8"/>
  </w:num>
  <w:num w:numId="18">
    <w:abstractNumId w:val="33"/>
  </w:num>
  <w:num w:numId="19">
    <w:abstractNumId w:val="43"/>
  </w:num>
  <w:num w:numId="20">
    <w:abstractNumId w:val="12"/>
  </w:num>
  <w:num w:numId="21">
    <w:abstractNumId w:val="45"/>
  </w:num>
  <w:num w:numId="22">
    <w:abstractNumId w:val="29"/>
  </w:num>
  <w:num w:numId="23">
    <w:abstractNumId w:val="5"/>
  </w:num>
  <w:num w:numId="24">
    <w:abstractNumId w:val="1"/>
  </w:num>
  <w:num w:numId="25">
    <w:abstractNumId w:val="19"/>
  </w:num>
  <w:num w:numId="26">
    <w:abstractNumId w:val="39"/>
  </w:num>
  <w:num w:numId="27">
    <w:abstractNumId w:val="3"/>
  </w:num>
  <w:num w:numId="28">
    <w:abstractNumId w:val="16"/>
  </w:num>
  <w:num w:numId="29">
    <w:abstractNumId w:val="25"/>
  </w:num>
  <w:num w:numId="30">
    <w:abstractNumId w:val="14"/>
  </w:num>
  <w:num w:numId="31">
    <w:abstractNumId w:val="41"/>
  </w:num>
  <w:num w:numId="32">
    <w:abstractNumId w:val="11"/>
  </w:num>
  <w:num w:numId="33">
    <w:abstractNumId w:val="0"/>
  </w:num>
  <w:num w:numId="34">
    <w:abstractNumId w:val="37"/>
  </w:num>
  <w:num w:numId="35">
    <w:abstractNumId w:val="4"/>
  </w:num>
  <w:num w:numId="36">
    <w:abstractNumId w:val="40"/>
  </w:num>
  <w:num w:numId="37">
    <w:abstractNumId w:val="17"/>
  </w:num>
  <w:num w:numId="38">
    <w:abstractNumId w:val="28"/>
  </w:num>
  <w:num w:numId="39">
    <w:abstractNumId w:val="36"/>
  </w:num>
  <w:num w:numId="40">
    <w:abstractNumId w:val="15"/>
  </w:num>
  <w:num w:numId="41">
    <w:abstractNumId w:val="9"/>
  </w:num>
  <w:num w:numId="42">
    <w:abstractNumId w:val="30"/>
  </w:num>
  <w:num w:numId="43">
    <w:abstractNumId w:val="35"/>
  </w:num>
  <w:num w:numId="44">
    <w:abstractNumId w:val="34"/>
  </w:num>
  <w:num w:numId="45">
    <w:abstractNumId w:val="31"/>
  </w:num>
  <w:num w:numId="46">
    <w:abstractNumId w:val="38"/>
  </w:num>
  <w:num w:numId="47">
    <w:abstractNumId w:val="7"/>
  </w:num>
  <w:num w:numId="4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CE"/>
    <w:rsid w:val="0000034A"/>
    <w:rsid w:val="00001146"/>
    <w:rsid w:val="000025F6"/>
    <w:rsid w:val="00004087"/>
    <w:rsid w:val="00005ED7"/>
    <w:rsid w:val="000128CE"/>
    <w:rsid w:val="00013CD5"/>
    <w:rsid w:val="000151E9"/>
    <w:rsid w:val="000200D0"/>
    <w:rsid w:val="000300E5"/>
    <w:rsid w:val="00031228"/>
    <w:rsid w:val="00045C7C"/>
    <w:rsid w:val="0005082E"/>
    <w:rsid w:val="00063420"/>
    <w:rsid w:val="000641C2"/>
    <w:rsid w:val="00064E25"/>
    <w:rsid w:val="00070137"/>
    <w:rsid w:val="000767C4"/>
    <w:rsid w:val="000923B0"/>
    <w:rsid w:val="000A01FD"/>
    <w:rsid w:val="000A30D5"/>
    <w:rsid w:val="000A52DC"/>
    <w:rsid w:val="000B1CCA"/>
    <w:rsid w:val="000B2FBC"/>
    <w:rsid w:val="000B4AB9"/>
    <w:rsid w:val="000C2860"/>
    <w:rsid w:val="000C407B"/>
    <w:rsid w:val="000D2675"/>
    <w:rsid w:val="000D48C3"/>
    <w:rsid w:val="000D5D2A"/>
    <w:rsid w:val="000D6A46"/>
    <w:rsid w:val="000E3628"/>
    <w:rsid w:val="000F0E00"/>
    <w:rsid w:val="000F26F4"/>
    <w:rsid w:val="000F5BB2"/>
    <w:rsid w:val="000F7C4E"/>
    <w:rsid w:val="00111444"/>
    <w:rsid w:val="00125B0A"/>
    <w:rsid w:val="00126533"/>
    <w:rsid w:val="00134C13"/>
    <w:rsid w:val="00143E3B"/>
    <w:rsid w:val="00146DA7"/>
    <w:rsid w:val="00152904"/>
    <w:rsid w:val="001603E4"/>
    <w:rsid w:val="0016556E"/>
    <w:rsid w:val="00167EFC"/>
    <w:rsid w:val="0017401B"/>
    <w:rsid w:val="001754A9"/>
    <w:rsid w:val="00175627"/>
    <w:rsid w:val="00175DFE"/>
    <w:rsid w:val="00177701"/>
    <w:rsid w:val="0018122B"/>
    <w:rsid w:val="00181F43"/>
    <w:rsid w:val="001825E4"/>
    <w:rsid w:val="00187718"/>
    <w:rsid w:val="0019036F"/>
    <w:rsid w:val="00196582"/>
    <w:rsid w:val="001970BF"/>
    <w:rsid w:val="001B00B9"/>
    <w:rsid w:val="001B02FF"/>
    <w:rsid w:val="001B37E4"/>
    <w:rsid w:val="001C0826"/>
    <w:rsid w:val="001C18DE"/>
    <w:rsid w:val="001C53D0"/>
    <w:rsid w:val="001D1BD3"/>
    <w:rsid w:val="001D3606"/>
    <w:rsid w:val="001E18FD"/>
    <w:rsid w:val="001E3710"/>
    <w:rsid w:val="001E4EE6"/>
    <w:rsid w:val="0020281C"/>
    <w:rsid w:val="00202C2C"/>
    <w:rsid w:val="00203F7E"/>
    <w:rsid w:val="00223571"/>
    <w:rsid w:val="00225114"/>
    <w:rsid w:val="00226495"/>
    <w:rsid w:val="002359ED"/>
    <w:rsid w:val="0023719F"/>
    <w:rsid w:val="00241178"/>
    <w:rsid w:val="002447A7"/>
    <w:rsid w:val="00244B6A"/>
    <w:rsid w:val="00255484"/>
    <w:rsid w:val="00263377"/>
    <w:rsid w:val="0026701E"/>
    <w:rsid w:val="00267F6C"/>
    <w:rsid w:val="002741A2"/>
    <w:rsid w:val="002764D3"/>
    <w:rsid w:val="002824E7"/>
    <w:rsid w:val="00290DE8"/>
    <w:rsid w:val="002A0664"/>
    <w:rsid w:val="002A1C05"/>
    <w:rsid w:val="002B1866"/>
    <w:rsid w:val="002C0203"/>
    <w:rsid w:val="002C2B00"/>
    <w:rsid w:val="002C57B1"/>
    <w:rsid w:val="002D0C76"/>
    <w:rsid w:val="002D2ECF"/>
    <w:rsid w:val="002D5E10"/>
    <w:rsid w:val="002D7F46"/>
    <w:rsid w:val="002E083F"/>
    <w:rsid w:val="002E4CDD"/>
    <w:rsid w:val="002E4E88"/>
    <w:rsid w:val="002E67D4"/>
    <w:rsid w:val="002E748A"/>
    <w:rsid w:val="002F25E4"/>
    <w:rsid w:val="002F30A0"/>
    <w:rsid w:val="00302C93"/>
    <w:rsid w:val="00310F6F"/>
    <w:rsid w:val="00317623"/>
    <w:rsid w:val="00321A1F"/>
    <w:rsid w:val="003222BC"/>
    <w:rsid w:val="003303D1"/>
    <w:rsid w:val="0033344F"/>
    <w:rsid w:val="00335E45"/>
    <w:rsid w:val="00336BA5"/>
    <w:rsid w:val="003410C4"/>
    <w:rsid w:val="00345E2A"/>
    <w:rsid w:val="00352C37"/>
    <w:rsid w:val="00355EB9"/>
    <w:rsid w:val="00362CE6"/>
    <w:rsid w:val="00376B85"/>
    <w:rsid w:val="00394A5A"/>
    <w:rsid w:val="003A59EC"/>
    <w:rsid w:val="003B259E"/>
    <w:rsid w:val="003B385D"/>
    <w:rsid w:val="003B3867"/>
    <w:rsid w:val="003B418B"/>
    <w:rsid w:val="003B66D1"/>
    <w:rsid w:val="003C5878"/>
    <w:rsid w:val="003C5C1E"/>
    <w:rsid w:val="003C6A1B"/>
    <w:rsid w:val="003C76DC"/>
    <w:rsid w:val="003D2E43"/>
    <w:rsid w:val="003D35C4"/>
    <w:rsid w:val="003D6014"/>
    <w:rsid w:val="003D65DA"/>
    <w:rsid w:val="003D7521"/>
    <w:rsid w:val="003E2DB5"/>
    <w:rsid w:val="003E3F2D"/>
    <w:rsid w:val="003E4380"/>
    <w:rsid w:val="003E46FD"/>
    <w:rsid w:val="003E5C72"/>
    <w:rsid w:val="003F20EB"/>
    <w:rsid w:val="003F34D0"/>
    <w:rsid w:val="003F6362"/>
    <w:rsid w:val="003F6463"/>
    <w:rsid w:val="003F7669"/>
    <w:rsid w:val="0040647B"/>
    <w:rsid w:val="0041340A"/>
    <w:rsid w:val="004155D5"/>
    <w:rsid w:val="00420DD1"/>
    <w:rsid w:val="0042164A"/>
    <w:rsid w:val="00430567"/>
    <w:rsid w:val="00430C91"/>
    <w:rsid w:val="00433F8E"/>
    <w:rsid w:val="00441FDE"/>
    <w:rsid w:val="004448BD"/>
    <w:rsid w:val="004477EC"/>
    <w:rsid w:val="004514BB"/>
    <w:rsid w:val="004547CB"/>
    <w:rsid w:val="00467D1A"/>
    <w:rsid w:val="00473813"/>
    <w:rsid w:val="004848B4"/>
    <w:rsid w:val="004916AC"/>
    <w:rsid w:val="00493DED"/>
    <w:rsid w:val="00497376"/>
    <w:rsid w:val="004A2804"/>
    <w:rsid w:val="004A4FC6"/>
    <w:rsid w:val="004A7BFB"/>
    <w:rsid w:val="004C1141"/>
    <w:rsid w:val="004C4985"/>
    <w:rsid w:val="004D17D1"/>
    <w:rsid w:val="004D2420"/>
    <w:rsid w:val="004D3E79"/>
    <w:rsid w:val="004D4251"/>
    <w:rsid w:val="004E7175"/>
    <w:rsid w:val="004F3781"/>
    <w:rsid w:val="004F43D1"/>
    <w:rsid w:val="00504F65"/>
    <w:rsid w:val="00513321"/>
    <w:rsid w:val="00515AEC"/>
    <w:rsid w:val="00530FE3"/>
    <w:rsid w:val="00533783"/>
    <w:rsid w:val="00540450"/>
    <w:rsid w:val="005457DA"/>
    <w:rsid w:val="00547012"/>
    <w:rsid w:val="00554F49"/>
    <w:rsid w:val="00555E97"/>
    <w:rsid w:val="00570D5D"/>
    <w:rsid w:val="005722BD"/>
    <w:rsid w:val="00573A3D"/>
    <w:rsid w:val="0059294A"/>
    <w:rsid w:val="005A0745"/>
    <w:rsid w:val="005A145E"/>
    <w:rsid w:val="005A48AB"/>
    <w:rsid w:val="005A4E39"/>
    <w:rsid w:val="005A4E8E"/>
    <w:rsid w:val="005A5F98"/>
    <w:rsid w:val="005B2F22"/>
    <w:rsid w:val="005B5C4F"/>
    <w:rsid w:val="005B5E84"/>
    <w:rsid w:val="005B6CA0"/>
    <w:rsid w:val="005B7EEF"/>
    <w:rsid w:val="005C1AAF"/>
    <w:rsid w:val="005D74F8"/>
    <w:rsid w:val="005E0306"/>
    <w:rsid w:val="005E1DFC"/>
    <w:rsid w:val="005E644F"/>
    <w:rsid w:val="005F2813"/>
    <w:rsid w:val="005F4327"/>
    <w:rsid w:val="005F75E4"/>
    <w:rsid w:val="00602187"/>
    <w:rsid w:val="00602A21"/>
    <w:rsid w:val="00602D74"/>
    <w:rsid w:val="0060499C"/>
    <w:rsid w:val="00605C7F"/>
    <w:rsid w:val="00605E46"/>
    <w:rsid w:val="00610EAC"/>
    <w:rsid w:val="00611954"/>
    <w:rsid w:val="00612FEB"/>
    <w:rsid w:val="00623605"/>
    <w:rsid w:val="00626949"/>
    <w:rsid w:val="00627718"/>
    <w:rsid w:val="0063042D"/>
    <w:rsid w:val="00631C16"/>
    <w:rsid w:val="00640E78"/>
    <w:rsid w:val="00643207"/>
    <w:rsid w:val="00651819"/>
    <w:rsid w:val="00652D70"/>
    <w:rsid w:val="006550F7"/>
    <w:rsid w:val="00655A81"/>
    <w:rsid w:val="0065715C"/>
    <w:rsid w:val="00684526"/>
    <w:rsid w:val="00685B88"/>
    <w:rsid w:val="00687376"/>
    <w:rsid w:val="00692DA4"/>
    <w:rsid w:val="00693671"/>
    <w:rsid w:val="00693E0D"/>
    <w:rsid w:val="00694482"/>
    <w:rsid w:val="006A6D92"/>
    <w:rsid w:val="006B267B"/>
    <w:rsid w:val="006B374E"/>
    <w:rsid w:val="006B4948"/>
    <w:rsid w:val="006C26F6"/>
    <w:rsid w:val="006D4005"/>
    <w:rsid w:val="006E0D9E"/>
    <w:rsid w:val="006E4051"/>
    <w:rsid w:val="006E4329"/>
    <w:rsid w:val="006E5E38"/>
    <w:rsid w:val="006E7509"/>
    <w:rsid w:val="006F197E"/>
    <w:rsid w:val="006F7F06"/>
    <w:rsid w:val="00702FB9"/>
    <w:rsid w:val="00712EB2"/>
    <w:rsid w:val="007137F9"/>
    <w:rsid w:val="00723A38"/>
    <w:rsid w:val="00723EFC"/>
    <w:rsid w:val="0072736B"/>
    <w:rsid w:val="00731153"/>
    <w:rsid w:val="00731764"/>
    <w:rsid w:val="00740DE2"/>
    <w:rsid w:val="00741FB3"/>
    <w:rsid w:val="0074506A"/>
    <w:rsid w:val="00752996"/>
    <w:rsid w:val="00752E74"/>
    <w:rsid w:val="00760851"/>
    <w:rsid w:val="00760A10"/>
    <w:rsid w:val="00761612"/>
    <w:rsid w:val="0076467B"/>
    <w:rsid w:val="00774A39"/>
    <w:rsid w:val="00774E89"/>
    <w:rsid w:val="00776545"/>
    <w:rsid w:val="007768BE"/>
    <w:rsid w:val="00783079"/>
    <w:rsid w:val="00792673"/>
    <w:rsid w:val="007A4192"/>
    <w:rsid w:val="007A4C79"/>
    <w:rsid w:val="007A63B2"/>
    <w:rsid w:val="007B34FC"/>
    <w:rsid w:val="007B526D"/>
    <w:rsid w:val="007C38B4"/>
    <w:rsid w:val="007C5EC1"/>
    <w:rsid w:val="007D2D1A"/>
    <w:rsid w:val="007D453B"/>
    <w:rsid w:val="007D7C25"/>
    <w:rsid w:val="007D7CD6"/>
    <w:rsid w:val="007E12C2"/>
    <w:rsid w:val="007E2229"/>
    <w:rsid w:val="007F03F6"/>
    <w:rsid w:val="007F190B"/>
    <w:rsid w:val="007F6236"/>
    <w:rsid w:val="007F6F87"/>
    <w:rsid w:val="00800D8B"/>
    <w:rsid w:val="00801AB9"/>
    <w:rsid w:val="00807914"/>
    <w:rsid w:val="00812368"/>
    <w:rsid w:val="008204FB"/>
    <w:rsid w:val="00820C2C"/>
    <w:rsid w:val="00820D9F"/>
    <w:rsid w:val="00821F59"/>
    <w:rsid w:val="0082379F"/>
    <w:rsid w:val="00824F90"/>
    <w:rsid w:val="00833E51"/>
    <w:rsid w:val="00841CB0"/>
    <w:rsid w:val="008429AD"/>
    <w:rsid w:val="00851746"/>
    <w:rsid w:val="008554C2"/>
    <w:rsid w:val="00857389"/>
    <w:rsid w:val="00860425"/>
    <w:rsid w:val="008612EF"/>
    <w:rsid w:val="00881AE1"/>
    <w:rsid w:val="00882C0E"/>
    <w:rsid w:val="00883508"/>
    <w:rsid w:val="00883B30"/>
    <w:rsid w:val="00885363"/>
    <w:rsid w:val="00887C47"/>
    <w:rsid w:val="00890193"/>
    <w:rsid w:val="008933EA"/>
    <w:rsid w:val="008A0541"/>
    <w:rsid w:val="008A67E3"/>
    <w:rsid w:val="008B54D2"/>
    <w:rsid w:val="008C0682"/>
    <w:rsid w:val="008D273F"/>
    <w:rsid w:val="008D279C"/>
    <w:rsid w:val="008D7B4E"/>
    <w:rsid w:val="008E6F4A"/>
    <w:rsid w:val="008F1C00"/>
    <w:rsid w:val="008F301E"/>
    <w:rsid w:val="008F3145"/>
    <w:rsid w:val="008F4098"/>
    <w:rsid w:val="008F526E"/>
    <w:rsid w:val="008F552F"/>
    <w:rsid w:val="008F55F6"/>
    <w:rsid w:val="0090024A"/>
    <w:rsid w:val="009015DC"/>
    <w:rsid w:val="0090581F"/>
    <w:rsid w:val="00906C5E"/>
    <w:rsid w:val="009163C1"/>
    <w:rsid w:val="009166D9"/>
    <w:rsid w:val="00916F03"/>
    <w:rsid w:val="00920E48"/>
    <w:rsid w:val="00921B0A"/>
    <w:rsid w:val="0092573D"/>
    <w:rsid w:val="00930C65"/>
    <w:rsid w:val="00936742"/>
    <w:rsid w:val="009444E7"/>
    <w:rsid w:val="00954590"/>
    <w:rsid w:val="00955AA1"/>
    <w:rsid w:val="0095745A"/>
    <w:rsid w:val="00957761"/>
    <w:rsid w:val="0097313D"/>
    <w:rsid w:val="0097333A"/>
    <w:rsid w:val="00973595"/>
    <w:rsid w:val="00976F0C"/>
    <w:rsid w:val="009801FA"/>
    <w:rsid w:val="00980AAF"/>
    <w:rsid w:val="00981238"/>
    <w:rsid w:val="00994561"/>
    <w:rsid w:val="00996B69"/>
    <w:rsid w:val="009A1E20"/>
    <w:rsid w:val="009A1F6F"/>
    <w:rsid w:val="009A4551"/>
    <w:rsid w:val="009A4FD6"/>
    <w:rsid w:val="009A6892"/>
    <w:rsid w:val="009B198B"/>
    <w:rsid w:val="009B4116"/>
    <w:rsid w:val="009B4874"/>
    <w:rsid w:val="009B56A6"/>
    <w:rsid w:val="009B610A"/>
    <w:rsid w:val="009C055E"/>
    <w:rsid w:val="009C3AE2"/>
    <w:rsid w:val="009C497F"/>
    <w:rsid w:val="009D14C1"/>
    <w:rsid w:val="009D3480"/>
    <w:rsid w:val="009D4E79"/>
    <w:rsid w:val="009E06B3"/>
    <w:rsid w:val="009E2510"/>
    <w:rsid w:val="009E2DD5"/>
    <w:rsid w:val="009E559A"/>
    <w:rsid w:val="009E67BC"/>
    <w:rsid w:val="009E6C61"/>
    <w:rsid w:val="009F069C"/>
    <w:rsid w:val="009F3424"/>
    <w:rsid w:val="009F555B"/>
    <w:rsid w:val="009F638C"/>
    <w:rsid w:val="00A05361"/>
    <w:rsid w:val="00A05F9F"/>
    <w:rsid w:val="00A071E5"/>
    <w:rsid w:val="00A11CAC"/>
    <w:rsid w:val="00A1287D"/>
    <w:rsid w:val="00A15C62"/>
    <w:rsid w:val="00A17A44"/>
    <w:rsid w:val="00A23FC1"/>
    <w:rsid w:val="00A25777"/>
    <w:rsid w:val="00A26B29"/>
    <w:rsid w:val="00A315CB"/>
    <w:rsid w:val="00A32986"/>
    <w:rsid w:val="00A37F84"/>
    <w:rsid w:val="00A40E82"/>
    <w:rsid w:val="00A43C6E"/>
    <w:rsid w:val="00A44B31"/>
    <w:rsid w:val="00A5205B"/>
    <w:rsid w:val="00A539AE"/>
    <w:rsid w:val="00A55DFE"/>
    <w:rsid w:val="00A561F0"/>
    <w:rsid w:val="00A62D99"/>
    <w:rsid w:val="00A63A7F"/>
    <w:rsid w:val="00A65699"/>
    <w:rsid w:val="00A72D4C"/>
    <w:rsid w:val="00A80C48"/>
    <w:rsid w:val="00A83F88"/>
    <w:rsid w:val="00A9245E"/>
    <w:rsid w:val="00A96063"/>
    <w:rsid w:val="00A970D8"/>
    <w:rsid w:val="00AA37E1"/>
    <w:rsid w:val="00AB05CE"/>
    <w:rsid w:val="00AB10DF"/>
    <w:rsid w:val="00AB53D9"/>
    <w:rsid w:val="00AB6E79"/>
    <w:rsid w:val="00AB752F"/>
    <w:rsid w:val="00AB7E99"/>
    <w:rsid w:val="00AC25DA"/>
    <w:rsid w:val="00AC5584"/>
    <w:rsid w:val="00AF1299"/>
    <w:rsid w:val="00AF2E99"/>
    <w:rsid w:val="00AF435D"/>
    <w:rsid w:val="00AF58E4"/>
    <w:rsid w:val="00AF7039"/>
    <w:rsid w:val="00B0289C"/>
    <w:rsid w:val="00B06CFA"/>
    <w:rsid w:val="00B16CA3"/>
    <w:rsid w:val="00B26943"/>
    <w:rsid w:val="00B27178"/>
    <w:rsid w:val="00B27DE7"/>
    <w:rsid w:val="00B36E2A"/>
    <w:rsid w:val="00B377F8"/>
    <w:rsid w:val="00B41099"/>
    <w:rsid w:val="00B43173"/>
    <w:rsid w:val="00B52612"/>
    <w:rsid w:val="00B553D9"/>
    <w:rsid w:val="00B5549F"/>
    <w:rsid w:val="00B63190"/>
    <w:rsid w:val="00B65E69"/>
    <w:rsid w:val="00B728BA"/>
    <w:rsid w:val="00B76727"/>
    <w:rsid w:val="00B8078D"/>
    <w:rsid w:val="00B82C9A"/>
    <w:rsid w:val="00B85D46"/>
    <w:rsid w:val="00B86D71"/>
    <w:rsid w:val="00B911EA"/>
    <w:rsid w:val="00B9144C"/>
    <w:rsid w:val="00B92905"/>
    <w:rsid w:val="00BA1693"/>
    <w:rsid w:val="00BA1746"/>
    <w:rsid w:val="00BB67A7"/>
    <w:rsid w:val="00BC426A"/>
    <w:rsid w:val="00BC55C0"/>
    <w:rsid w:val="00BD1FEB"/>
    <w:rsid w:val="00BE01C5"/>
    <w:rsid w:val="00BE33DE"/>
    <w:rsid w:val="00BF2483"/>
    <w:rsid w:val="00C064E3"/>
    <w:rsid w:val="00C21DD7"/>
    <w:rsid w:val="00C25509"/>
    <w:rsid w:val="00C356C7"/>
    <w:rsid w:val="00C50D31"/>
    <w:rsid w:val="00C51D91"/>
    <w:rsid w:val="00C57E72"/>
    <w:rsid w:val="00C608E8"/>
    <w:rsid w:val="00C62F4A"/>
    <w:rsid w:val="00C63A8D"/>
    <w:rsid w:val="00C65CA0"/>
    <w:rsid w:val="00C73083"/>
    <w:rsid w:val="00C7618F"/>
    <w:rsid w:val="00C76943"/>
    <w:rsid w:val="00C77A2A"/>
    <w:rsid w:val="00C947FD"/>
    <w:rsid w:val="00C96F60"/>
    <w:rsid w:val="00C976BE"/>
    <w:rsid w:val="00CA0BCA"/>
    <w:rsid w:val="00CB3937"/>
    <w:rsid w:val="00CB5B69"/>
    <w:rsid w:val="00CB71A4"/>
    <w:rsid w:val="00CC3999"/>
    <w:rsid w:val="00CC5218"/>
    <w:rsid w:val="00CC6AC2"/>
    <w:rsid w:val="00CC7A92"/>
    <w:rsid w:val="00CE12CE"/>
    <w:rsid w:val="00CE67CA"/>
    <w:rsid w:val="00CE6F44"/>
    <w:rsid w:val="00CE7843"/>
    <w:rsid w:val="00CF21AE"/>
    <w:rsid w:val="00CF7A16"/>
    <w:rsid w:val="00D02FA6"/>
    <w:rsid w:val="00D058FA"/>
    <w:rsid w:val="00D1020C"/>
    <w:rsid w:val="00D138C0"/>
    <w:rsid w:val="00D330EF"/>
    <w:rsid w:val="00D37ED5"/>
    <w:rsid w:val="00D4012D"/>
    <w:rsid w:val="00D522D9"/>
    <w:rsid w:val="00D5325D"/>
    <w:rsid w:val="00D53380"/>
    <w:rsid w:val="00D544E4"/>
    <w:rsid w:val="00D5766F"/>
    <w:rsid w:val="00D60712"/>
    <w:rsid w:val="00D620EA"/>
    <w:rsid w:val="00D7035D"/>
    <w:rsid w:val="00D744D8"/>
    <w:rsid w:val="00D749F5"/>
    <w:rsid w:val="00D756CE"/>
    <w:rsid w:val="00D80FE5"/>
    <w:rsid w:val="00D82A8B"/>
    <w:rsid w:val="00D85B38"/>
    <w:rsid w:val="00D90ADB"/>
    <w:rsid w:val="00D91CF8"/>
    <w:rsid w:val="00D93CAF"/>
    <w:rsid w:val="00D94476"/>
    <w:rsid w:val="00D95AE5"/>
    <w:rsid w:val="00DA01B7"/>
    <w:rsid w:val="00DB488D"/>
    <w:rsid w:val="00DB4D94"/>
    <w:rsid w:val="00DB4F76"/>
    <w:rsid w:val="00DB51A9"/>
    <w:rsid w:val="00DB76E4"/>
    <w:rsid w:val="00DC08EA"/>
    <w:rsid w:val="00DC0F45"/>
    <w:rsid w:val="00DC14BE"/>
    <w:rsid w:val="00DC54E6"/>
    <w:rsid w:val="00DD20AB"/>
    <w:rsid w:val="00DD2B97"/>
    <w:rsid w:val="00DD3FD9"/>
    <w:rsid w:val="00DE175F"/>
    <w:rsid w:val="00DE2830"/>
    <w:rsid w:val="00DE6B20"/>
    <w:rsid w:val="00DE72D1"/>
    <w:rsid w:val="00DF5766"/>
    <w:rsid w:val="00E01A42"/>
    <w:rsid w:val="00E07026"/>
    <w:rsid w:val="00E12932"/>
    <w:rsid w:val="00E2303B"/>
    <w:rsid w:val="00E405FA"/>
    <w:rsid w:val="00E4103F"/>
    <w:rsid w:val="00E42D05"/>
    <w:rsid w:val="00E572D2"/>
    <w:rsid w:val="00E611F3"/>
    <w:rsid w:val="00E81B02"/>
    <w:rsid w:val="00E83CB2"/>
    <w:rsid w:val="00E90C82"/>
    <w:rsid w:val="00E93DD2"/>
    <w:rsid w:val="00E970B6"/>
    <w:rsid w:val="00EA0D37"/>
    <w:rsid w:val="00EA420C"/>
    <w:rsid w:val="00EA6FC5"/>
    <w:rsid w:val="00EA7C20"/>
    <w:rsid w:val="00EB0026"/>
    <w:rsid w:val="00EB0ECB"/>
    <w:rsid w:val="00EC6B04"/>
    <w:rsid w:val="00ED5CC9"/>
    <w:rsid w:val="00EE1520"/>
    <w:rsid w:val="00EE19E4"/>
    <w:rsid w:val="00EE2ED9"/>
    <w:rsid w:val="00EE31EC"/>
    <w:rsid w:val="00EE6B81"/>
    <w:rsid w:val="00EE6BCD"/>
    <w:rsid w:val="00EE71E7"/>
    <w:rsid w:val="00EF363E"/>
    <w:rsid w:val="00EF46EE"/>
    <w:rsid w:val="00F04604"/>
    <w:rsid w:val="00F05992"/>
    <w:rsid w:val="00F2152A"/>
    <w:rsid w:val="00F2614B"/>
    <w:rsid w:val="00F3251D"/>
    <w:rsid w:val="00F33182"/>
    <w:rsid w:val="00F34966"/>
    <w:rsid w:val="00F351C2"/>
    <w:rsid w:val="00F3533C"/>
    <w:rsid w:val="00F424DF"/>
    <w:rsid w:val="00F46037"/>
    <w:rsid w:val="00F469DC"/>
    <w:rsid w:val="00F62F0D"/>
    <w:rsid w:val="00F66824"/>
    <w:rsid w:val="00F731AB"/>
    <w:rsid w:val="00F75518"/>
    <w:rsid w:val="00F7687B"/>
    <w:rsid w:val="00F81520"/>
    <w:rsid w:val="00F816FB"/>
    <w:rsid w:val="00F8172D"/>
    <w:rsid w:val="00F92CF7"/>
    <w:rsid w:val="00F95346"/>
    <w:rsid w:val="00F97C55"/>
    <w:rsid w:val="00FA3017"/>
    <w:rsid w:val="00FB082E"/>
    <w:rsid w:val="00FB2104"/>
    <w:rsid w:val="00FB40FE"/>
    <w:rsid w:val="00FC0758"/>
    <w:rsid w:val="00FC0F74"/>
    <w:rsid w:val="00FC3B29"/>
    <w:rsid w:val="00FD0E7C"/>
    <w:rsid w:val="00FD1193"/>
    <w:rsid w:val="00FD33CB"/>
    <w:rsid w:val="00FD4762"/>
    <w:rsid w:val="00FE01DF"/>
    <w:rsid w:val="00FE2124"/>
    <w:rsid w:val="00FE2925"/>
    <w:rsid w:val="00FE32D0"/>
    <w:rsid w:val="00FE488C"/>
    <w:rsid w:val="00FE66A6"/>
    <w:rsid w:val="00FE686F"/>
    <w:rsid w:val="00FE6D49"/>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78C61"/>
  <w15:chartTrackingRefBased/>
  <w15:docId w15:val="{89EE1E07-F6AB-C045-B93C-F79C23E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509"/>
    <w:rPr>
      <w:rFonts w:ascii="Arial" w:hAnsi="Arial"/>
      <w:sz w:val="24"/>
      <w:szCs w:val="24"/>
    </w:rPr>
  </w:style>
  <w:style w:type="paragraph" w:styleId="Heading1">
    <w:name w:val="heading 1"/>
    <w:basedOn w:val="Normal"/>
    <w:next w:val="Normal"/>
    <w:qFormat/>
    <w:pPr>
      <w:keepNext/>
      <w:ind w:left="3600" w:right="825" w:firstLine="720"/>
      <w:outlineLvl w:val="0"/>
    </w:pPr>
    <w:rPr>
      <w:rFonts w:ascii="Times New Roman" w:hAnsi="Times New Roman"/>
      <w:b/>
      <w:sz w:val="28"/>
    </w:rPr>
  </w:style>
  <w:style w:type="paragraph" w:styleId="Heading2">
    <w:name w:val="heading 2"/>
    <w:basedOn w:val="Normal"/>
    <w:next w:val="Normal"/>
    <w:qFormat/>
    <w:pPr>
      <w:keepNext/>
      <w:ind w:left="2610" w:hanging="1170"/>
      <w:outlineLvl w:val="1"/>
    </w:pPr>
    <w:rPr>
      <w:rFonts w:ascii="Times New Roman" w:hAnsi="Times New Roman"/>
      <w:b/>
      <w:bCs/>
      <w:sz w:val="20"/>
    </w:rPr>
  </w:style>
  <w:style w:type="paragraph" w:styleId="Heading3">
    <w:name w:val="heading 3"/>
    <w:basedOn w:val="Normal"/>
    <w:next w:val="Normal"/>
    <w:qFormat/>
    <w:pPr>
      <w:keepNext/>
      <w:tabs>
        <w:tab w:val="num" w:pos="3600"/>
      </w:tabs>
      <w:outlineLvl w:val="2"/>
    </w:pPr>
    <w:rPr>
      <w:rFonts w:ascii="Times New Roman" w:hAnsi="Times New Roman"/>
      <w:b/>
      <w:bCs/>
      <w:sz w:val="20"/>
    </w:rPr>
  </w:style>
  <w:style w:type="paragraph" w:styleId="Heading4">
    <w:name w:val="heading 4"/>
    <w:basedOn w:val="Normal"/>
    <w:next w:val="Normal"/>
    <w:qFormat/>
    <w:pPr>
      <w:keepNext/>
      <w:ind w:left="2880"/>
      <w:outlineLvl w:val="3"/>
    </w:pPr>
    <w:rPr>
      <w:rFonts w:ascii="Times New Roman" w:hAnsi="Times New Roman"/>
      <w:b/>
      <w:bCs/>
      <w:sz w:val="20"/>
    </w:rPr>
  </w:style>
  <w:style w:type="paragraph" w:styleId="Heading5">
    <w:name w:val="heading 5"/>
    <w:basedOn w:val="Normal"/>
    <w:next w:val="Normal"/>
    <w:qFormat/>
    <w:pPr>
      <w:keepNext/>
      <w:ind w:left="2160"/>
      <w:outlineLvl w:val="4"/>
    </w:pPr>
    <w:rPr>
      <w:rFonts w:ascii="Times New Roman" w:hAnsi="Times New Roman"/>
      <w:b/>
      <w:bCs/>
      <w:sz w:val="20"/>
    </w:rPr>
  </w:style>
  <w:style w:type="paragraph" w:styleId="Heading6">
    <w:name w:val="heading 6"/>
    <w:basedOn w:val="Normal"/>
    <w:next w:val="Normal"/>
    <w:qFormat/>
    <w:pPr>
      <w:keepNext/>
      <w:ind w:left="2160"/>
      <w:outlineLvl w:val="5"/>
    </w:pPr>
    <w:rPr>
      <w:rFonts w:ascii="Times New Roman" w:hAnsi="Times New Roman"/>
      <w:b/>
      <w:bCs/>
      <w:sz w:val="20"/>
      <w:u w:val="single"/>
    </w:rPr>
  </w:style>
  <w:style w:type="paragraph" w:styleId="Heading8">
    <w:name w:val="heading 8"/>
    <w:basedOn w:val="Normal"/>
    <w:next w:val="Normal"/>
    <w:qFormat/>
    <w:pPr>
      <w:keepNext/>
      <w:outlineLvl w:val="7"/>
    </w:pPr>
    <w:rPr>
      <w:rFonts w:ascii="Times New Roman" w:hAnsi="Times New Roman"/>
      <w:sz w:val="20"/>
      <w:szCs w:val="20"/>
      <w:u w:val="single"/>
    </w:rPr>
  </w:style>
  <w:style w:type="paragraph" w:styleId="Heading9">
    <w:name w:val="heading 9"/>
    <w:basedOn w:val="Normal"/>
    <w:next w:val="Normal"/>
    <w:qFormat/>
    <w:pPr>
      <w:keepNext/>
      <w:outlineLvl w:val="8"/>
    </w:pPr>
    <w:rPr>
      <w:rFonts w:ascii="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825" w:firstLine="720"/>
    </w:pPr>
    <w:rPr>
      <w:rFonts w:ascii="Times New Roman" w:hAnsi="Times New Roman"/>
      <w:b/>
      <w:bCs/>
      <w:sz w:val="28"/>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paragraph" w:styleId="BodyTextIndent2">
    <w:name w:val="Body Text Indent 2"/>
    <w:basedOn w:val="Normal"/>
    <w:pPr>
      <w:tabs>
        <w:tab w:val="left" w:pos="90"/>
        <w:tab w:val="left" w:pos="360"/>
      </w:tabs>
      <w:ind w:left="720" w:hanging="720"/>
    </w:pPr>
    <w:rPr>
      <w:rFonts w:ascii="Times New Roman" w:hAnsi="Times New Roman"/>
      <w:sz w:val="20"/>
      <w:szCs w:val="20"/>
    </w:rPr>
  </w:style>
  <w:style w:type="paragraph" w:styleId="BodyText">
    <w:name w:val="Body Text"/>
    <w:basedOn w:val="Normal"/>
    <w:pPr>
      <w:spacing w:after="120"/>
    </w:pPr>
    <w:rPr>
      <w:rFonts w:ascii="Times New Roman" w:hAnsi="Times New Roman"/>
      <w:sz w:val="20"/>
      <w:szCs w:val="20"/>
    </w:rPr>
  </w:style>
  <w:style w:type="paragraph" w:styleId="ListContinue">
    <w:name w:val="List Continue"/>
    <w:basedOn w:val="Normal"/>
    <w:pPr>
      <w:spacing w:after="120"/>
      <w:ind w:left="360"/>
    </w:pPr>
    <w:rPr>
      <w:rFonts w:ascii="Times New Roman" w:hAnsi="Times New Roman"/>
      <w:sz w:val="20"/>
      <w:szCs w:val="20"/>
    </w:rPr>
  </w:style>
  <w:style w:type="paragraph" w:styleId="BodyText2">
    <w:name w:val="Body Text 2"/>
    <w:basedOn w:val="Normal"/>
    <w:rPr>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titolo1">
    <w:name w:val="titolo1"/>
    <w:rPr>
      <w:rFonts w:ascii="Arial" w:hAnsi="Arial" w:cs="Arial" w:hint="default"/>
      <w:strike w:val="0"/>
      <w:dstrike w:val="0"/>
      <w:color w:val="003366"/>
      <w:sz w:val="18"/>
      <w:szCs w:val="18"/>
      <w:u w:val="none"/>
      <w:effect w:val="none"/>
    </w:rPr>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rFonts w:ascii="Times New Roman" w:hAnsi="Times New Roman"/>
      <w:b/>
      <w:sz w:val="20"/>
      <w:szCs w:val="20"/>
    </w:rPr>
  </w:style>
  <w:style w:type="paragraph" w:customStyle="1" w:styleId="A-TableHeader">
    <w:name w:val="A-Table Header"/>
    <w:basedOn w:val="Normal"/>
    <w:next w:val="Normal"/>
    <w:pPr>
      <w:keepNext/>
      <w:keepLines/>
      <w:widowControl w:val="0"/>
      <w:overflowPunct w:val="0"/>
      <w:autoSpaceDE w:val="0"/>
      <w:autoSpaceDN w:val="0"/>
      <w:adjustRightInd w:val="0"/>
      <w:spacing w:before="60" w:after="60" w:line="320" w:lineRule="atLeast"/>
      <w:textAlignment w:val="baseline"/>
    </w:pPr>
    <w:rPr>
      <w:rFonts w:ascii="Times New Roman" w:hAnsi="Times New Roman"/>
      <w:b/>
      <w:bCs/>
      <w:lang w:val="es-ES"/>
    </w:rPr>
  </w:style>
  <w:style w:type="paragraph" w:customStyle="1" w:styleId="TableText">
    <w:name w:val="Table Text"/>
    <w:basedOn w:val="Normal"/>
    <w:pPr>
      <w:widowControl w:val="0"/>
    </w:pPr>
    <w:rPr>
      <w:rFonts w:ascii="Times New Roman" w:hAnsi="Times New Roman"/>
      <w:szCs w:val="20"/>
    </w:rPr>
  </w:style>
  <w:style w:type="paragraph" w:styleId="BodyTextIndent">
    <w:name w:val="Body Text Indent"/>
    <w:basedOn w:val="Normal"/>
    <w:pPr>
      <w:ind w:left="1440"/>
    </w:pPr>
    <w:rPr>
      <w:rFonts w:ascii="Times New Roman" w:hAnsi="Times New Roman"/>
      <w:b/>
      <w:bCs/>
      <w:sz w:val="20"/>
    </w:rPr>
  </w:style>
  <w:style w:type="paragraph" w:styleId="BodyText3">
    <w:name w:val="Body Text 3"/>
    <w:basedOn w:val="Normal"/>
    <w:pPr>
      <w:jc w:val="both"/>
    </w:pPr>
    <w:rPr>
      <w:rFonts w:ascii="Times New Roman" w:hAnsi="Times New Roman"/>
      <w:sz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BodyTextIndent3">
    <w:name w:val="Body Text Indent 3"/>
    <w:basedOn w:val="Normal"/>
    <w:pPr>
      <w:ind w:left="2880"/>
    </w:pPr>
    <w:rPr>
      <w:rFonts w:ascii="Times New Roman" w:hAnsi="Times New Roman"/>
      <w:sz w:val="20"/>
    </w:rPr>
  </w:style>
  <w:style w:type="paragraph" w:styleId="ListParagraph">
    <w:name w:val="List Paragraph"/>
    <w:basedOn w:val="Normal"/>
    <w:uiPriority w:val="34"/>
    <w:qFormat/>
    <w:rsid w:val="005B2F22"/>
    <w:pPr>
      <w:ind w:left="720"/>
    </w:pPr>
  </w:style>
  <w:style w:type="paragraph" w:customStyle="1" w:styleId="Title1">
    <w:name w:val="Title1"/>
    <w:basedOn w:val="Normal"/>
    <w:rsid w:val="00D37ED5"/>
    <w:pPr>
      <w:spacing w:before="100" w:beforeAutospacing="1" w:after="100" w:afterAutospacing="1"/>
    </w:pPr>
    <w:rPr>
      <w:rFonts w:ascii="Times New Roman" w:hAnsi="Times New Roman"/>
    </w:rPr>
  </w:style>
  <w:style w:type="paragraph" w:customStyle="1" w:styleId="desc">
    <w:name w:val="desc"/>
    <w:basedOn w:val="Normal"/>
    <w:rsid w:val="00D37ED5"/>
    <w:pPr>
      <w:spacing w:before="100" w:beforeAutospacing="1" w:after="100" w:afterAutospacing="1"/>
    </w:pPr>
    <w:rPr>
      <w:rFonts w:ascii="Times New Roman" w:hAnsi="Times New Roman"/>
    </w:rPr>
  </w:style>
  <w:style w:type="paragraph" w:customStyle="1" w:styleId="details">
    <w:name w:val="details"/>
    <w:basedOn w:val="Normal"/>
    <w:rsid w:val="00D37ED5"/>
    <w:pPr>
      <w:spacing w:before="100" w:beforeAutospacing="1" w:after="100" w:afterAutospacing="1"/>
    </w:pPr>
    <w:rPr>
      <w:rFonts w:ascii="Times New Roman" w:hAnsi="Times New Roman"/>
    </w:rPr>
  </w:style>
  <w:style w:type="character" w:customStyle="1" w:styleId="jrnl">
    <w:name w:val="jrnl"/>
    <w:basedOn w:val="DefaultParagraphFont"/>
    <w:rsid w:val="00D37ED5"/>
  </w:style>
  <w:style w:type="paragraph" w:customStyle="1" w:styleId="Default">
    <w:name w:val="Default"/>
    <w:rsid w:val="00A96063"/>
    <w:pPr>
      <w:autoSpaceDE w:val="0"/>
      <w:autoSpaceDN w:val="0"/>
      <w:adjustRightInd w:val="0"/>
    </w:pPr>
    <w:rPr>
      <w:rFonts w:ascii="Arial" w:eastAsia="Calibri" w:hAnsi="Arial" w:cs="Arial"/>
      <w:color w:val="000000"/>
      <w:sz w:val="24"/>
      <w:szCs w:val="24"/>
    </w:rPr>
  </w:style>
  <w:style w:type="paragraph" w:styleId="Footer">
    <w:name w:val="footer"/>
    <w:basedOn w:val="Normal"/>
    <w:link w:val="FooterChar"/>
    <w:uiPriority w:val="99"/>
    <w:rsid w:val="00DB4F76"/>
    <w:pPr>
      <w:tabs>
        <w:tab w:val="center" w:pos="4680"/>
        <w:tab w:val="right" w:pos="9360"/>
      </w:tabs>
    </w:pPr>
  </w:style>
  <w:style w:type="character" w:customStyle="1" w:styleId="FooterChar">
    <w:name w:val="Footer Char"/>
    <w:link w:val="Footer"/>
    <w:uiPriority w:val="99"/>
    <w:rsid w:val="00DB4F76"/>
    <w:rPr>
      <w:rFonts w:ascii="Arial" w:hAnsi="Arial"/>
      <w:sz w:val="24"/>
      <w:szCs w:val="24"/>
    </w:rPr>
  </w:style>
  <w:style w:type="character" w:customStyle="1" w:styleId="HeaderChar">
    <w:name w:val="Header Char"/>
    <w:basedOn w:val="DefaultParagraphFont"/>
    <w:link w:val="Header"/>
    <w:uiPriority w:val="99"/>
    <w:rsid w:val="00DB4F76"/>
  </w:style>
  <w:style w:type="paragraph" w:styleId="BalloonText">
    <w:name w:val="Balloon Text"/>
    <w:basedOn w:val="Normal"/>
    <w:link w:val="BalloonTextChar"/>
    <w:rsid w:val="00DB4F76"/>
    <w:rPr>
      <w:rFonts w:ascii="Tahoma" w:hAnsi="Tahoma" w:cs="Tahoma"/>
      <w:sz w:val="16"/>
      <w:szCs w:val="16"/>
    </w:rPr>
  </w:style>
  <w:style w:type="character" w:customStyle="1" w:styleId="BalloonTextChar">
    <w:name w:val="Balloon Text Char"/>
    <w:link w:val="BalloonText"/>
    <w:rsid w:val="00DB4F76"/>
    <w:rPr>
      <w:rFonts w:ascii="Tahoma" w:hAnsi="Tahoma" w:cs="Tahoma"/>
      <w:sz w:val="16"/>
      <w:szCs w:val="16"/>
    </w:rPr>
  </w:style>
  <w:style w:type="paragraph" w:styleId="NoSpacing">
    <w:name w:val="No Spacing"/>
    <w:uiPriority w:val="1"/>
    <w:qFormat/>
    <w:rsid w:val="007D7CD6"/>
    <w:rPr>
      <w:rFonts w:ascii="Calibri" w:eastAsia="Calibri" w:hAnsi="Calibri"/>
      <w:sz w:val="22"/>
      <w:szCs w:val="22"/>
    </w:rPr>
  </w:style>
  <w:style w:type="paragraph" w:styleId="NormalWeb">
    <w:name w:val="Normal (Web)"/>
    <w:basedOn w:val="Normal"/>
    <w:uiPriority w:val="99"/>
    <w:unhideWhenUsed/>
    <w:rsid w:val="008A67E3"/>
    <w:pPr>
      <w:spacing w:before="100" w:beforeAutospacing="1" w:after="100" w:afterAutospacing="1"/>
    </w:pPr>
    <w:rPr>
      <w:rFonts w:ascii="Times New Roman" w:hAnsi="Times New Roman"/>
    </w:rPr>
  </w:style>
  <w:style w:type="character" w:styleId="FollowedHyperlink">
    <w:name w:val="FollowedHyperlink"/>
    <w:rsid w:val="00C356C7"/>
    <w:rPr>
      <w:color w:val="800080"/>
      <w:u w:val="single"/>
    </w:rPr>
  </w:style>
  <w:style w:type="paragraph" w:styleId="CommentSubject">
    <w:name w:val="annotation subject"/>
    <w:basedOn w:val="CommentText"/>
    <w:next w:val="CommentText"/>
    <w:link w:val="CommentSubjectChar"/>
    <w:rsid w:val="004D4251"/>
    <w:rPr>
      <w:b/>
      <w:bCs/>
    </w:rPr>
  </w:style>
  <w:style w:type="character" w:customStyle="1" w:styleId="CommentTextChar">
    <w:name w:val="Comment Text Char"/>
    <w:link w:val="CommentText"/>
    <w:uiPriority w:val="99"/>
    <w:rsid w:val="004D4251"/>
    <w:rPr>
      <w:rFonts w:ascii="Arial" w:hAnsi="Arial"/>
    </w:rPr>
  </w:style>
  <w:style w:type="character" w:customStyle="1" w:styleId="CommentSubjectChar">
    <w:name w:val="Comment Subject Char"/>
    <w:link w:val="CommentSubject"/>
    <w:rsid w:val="004D4251"/>
    <w:rPr>
      <w:rFonts w:ascii="Arial" w:hAnsi="Arial"/>
      <w:b/>
      <w:bCs/>
    </w:rPr>
  </w:style>
  <w:style w:type="character" w:styleId="UnresolvedMention">
    <w:name w:val="Unresolved Mention"/>
    <w:uiPriority w:val="99"/>
    <w:semiHidden/>
    <w:unhideWhenUsed/>
    <w:rsid w:val="0068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705">
      <w:bodyDiv w:val="1"/>
      <w:marLeft w:val="0"/>
      <w:marRight w:val="0"/>
      <w:marTop w:val="0"/>
      <w:marBottom w:val="0"/>
      <w:divBdr>
        <w:top w:val="none" w:sz="0" w:space="0" w:color="auto"/>
        <w:left w:val="none" w:sz="0" w:space="0" w:color="auto"/>
        <w:bottom w:val="none" w:sz="0" w:space="0" w:color="auto"/>
        <w:right w:val="none" w:sz="0" w:space="0" w:color="auto"/>
      </w:divBdr>
      <w:divsChild>
        <w:div w:id="1897818937">
          <w:marLeft w:val="0"/>
          <w:marRight w:val="1"/>
          <w:marTop w:val="0"/>
          <w:marBottom w:val="0"/>
          <w:divBdr>
            <w:top w:val="none" w:sz="0" w:space="0" w:color="auto"/>
            <w:left w:val="none" w:sz="0" w:space="0" w:color="auto"/>
            <w:bottom w:val="none" w:sz="0" w:space="0" w:color="auto"/>
            <w:right w:val="none" w:sz="0" w:space="0" w:color="auto"/>
          </w:divBdr>
          <w:divsChild>
            <w:div w:id="1711878837">
              <w:marLeft w:val="0"/>
              <w:marRight w:val="0"/>
              <w:marTop w:val="0"/>
              <w:marBottom w:val="0"/>
              <w:divBdr>
                <w:top w:val="none" w:sz="0" w:space="0" w:color="auto"/>
                <w:left w:val="none" w:sz="0" w:space="0" w:color="auto"/>
                <w:bottom w:val="none" w:sz="0" w:space="0" w:color="auto"/>
                <w:right w:val="none" w:sz="0" w:space="0" w:color="auto"/>
              </w:divBdr>
              <w:divsChild>
                <w:div w:id="2099328043">
                  <w:marLeft w:val="0"/>
                  <w:marRight w:val="1"/>
                  <w:marTop w:val="0"/>
                  <w:marBottom w:val="0"/>
                  <w:divBdr>
                    <w:top w:val="none" w:sz="0" w:space="0" w:color="auto"/>
                    <w:left w:val="none" w:sz="0" w:space="0" w:color="auto"/>
                    <w:bottom w:val="none" w:sz="0" w:space="0" w:color="auto"/>
                    <w:right w:val="none" w:sz="0" w:space="0" w:color="auto"/>
                  </w:divBdr>
                  <w:divsChild>
                    <w:div w:id="787167029">
                      <w:marLeft w:val="0"/>
                      <w:marRight w:val="0"/>
                      <w:marTop w:val="0"/>
                      <w:marBottom w:val="0"/>
                      <w:divBdr>
                        <w:top w:val="none" w:sz="0" w:space="0" w:color="auto"/>
                        <w:left w:val="none" w:sz="0" w:space="0" w:color="auto"/>
                        <w:bottom w:val="none" w:sz="0" w:space="0" w:color="auto"/>
                        <w:right w:val="none" w:sz="0" w:space="0" w:color="auto"/>
                      </w:divBdr>
                      <w:divsChild>
                        <w:div w:id="1169752475">
                          <w:marLeft w:val="0"/>
                          <w:marRight w:val="0"/>
                          <w:marTop w:val="0"/>
                          <w:marBottom w:val="0"/>
                          <w:divBdr>
                            <w:top w:val="none" w:sz="0" w:space="0" w:color="auto"/>
                            <w:left w:val="none" w:sz="0" w:space="0" w:color="auto"/>
                            <w:bottom w:val="none" w:sz="0" w:space="0" w:color="auto"/>
                            <w:right w:val="none" w:sz="0" w:space="0" w:color="auto"/>
                          </w:divBdr>
                          <w:divsChild>
                            <w:div w:id="698431614">
                              <w:marLeft w:val="0"/>
                              <w:marRight w:val="0"/>
                              <w:marTop w:val="120"/>
                              <w:marBottom w:val="360"/>
                              <w:divBdr>
                                <w:top w:val="none" w:sz="0" w:space="0" w:color="auto"/>
                                <w:left w:val="none" w:sz="0" w:space="0" w:color="auto"/>
                                <w:bottom w:val="none" w:sz="0" w:space="0" w:color="auto"/>
                                <w:right w:val="none" w:sz="0" w:space="0" w:color="auto"/>
                              </w:divBdr>
                              <w:divsChild>
                                <w:div w:id="1743944410">
                                  <w:marLeft w:val="420"/>
                                  <w:marRight w:val="0"/>
                                  <w:marTop w:val="0"/>
                                  <w:marBottom w:val="0"/>
                                  <w:divBdr>
                                    <w:top w:val="none" w:sz="0" w:space="0" w:color="auto"/>
                                    <w:left w:val="none" w:sz="0" w:space="0" w:color="auto"/>
                                    <w:bottom w:val="none" w:sz="0" w:space="0" w:color="auto"/>
                                    <w:right w:val="none" w:sz="0" w:space="0" w:color="auto"/>
                                  </w:divBdr>
                                  <w:divsChild>
                                    <w:div w:id="20087457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20679">
      <w:bodyDiv w:val="1"/>
      <w:marLeft w:val="0"/>
      <w:marRight w:val="0"/>
      <w:marTop w:val="0"/>
      <w:marBottom w:val="0"/>
      <w:divBdr>
        <w:top w:val="none" w:sz="0" w:space="0" w:color="auto"/>
        <w:left w:val="none" w:sz="0" w:space="0" w:color="auto"/>
        <w:bottom w:val="none" w:sz="0" w:space="0" w:color="auto"/>
        <w:right w:val="none" w:sz="0" w:space="0" w:color="auto"/>
      </w:divBdr>
    </w:div>
    <w:div w:id="95172793">
      <w:bodyDiv w:val="1"/>
      <w:marLeft w:val="0"/>
      <w:marRight w:val="0"/>
      <w:marTop w:val="0"/>
      <w:marBottom w:val="0"/>
      <w:divBdr>
        <w:top w:val="none" w:sz="0" w:space="0" w:color="auto"/>
        <w:left w:val="none" w:sz="0" w:space="0" w:color="auto"/>
        <w:bottom w:val="none" w:sz="0" w:space="0" w:color="auto"/>
        <w:right w:val="none" w:sz="0" w:space="0" w:color="auto"/>
      </w:divBdr>
      <w:divsChild>
        <w:div w:id="1422995072">
          <w:marLeft w:val="0"/>
          <w:marRight w:val="0"/>
          <w:marTop w:val="0"/>
          <w:marBottom w:val="0"/>
          <w:divBdr>
            <w:top w:val="none" w:sz="0" w:space="0" w:color="auto"/>
            <w:left w:val="none" w:sz="0" w:space="0" w:color="auto"/>
            <w:bottom w:val="none" w:sz="0" w:space="0" w:color="auto"/>
            <w:right w:val="none" w:sz="0" w:space="0" w:color="auto"/>
          </w:divBdr>
        </w:div>
      </w:divsChild>
    </w:div>
    <w:div w:id="210003927">
      <w:bodyDiv w:val="1"/>
      <w:marLeft w:val="0"/>
      <w:marRight w:val="0"/>
      <w:marTop w:val="0"/>
      <w:marBottom w:val="0"/>
      <w:divBdr>
        <w:top w:val="none" w:sz="0" w:space="0" w:color="auto"/>
        <w:left w:val="none" w:sz="0" w:space="0" w:color="auto"/>
        <w:bottom w:val="none" w:sz="0" w:space="0" w:color="auto"/>
        <w:right w:val="none" w:sz="0" w:space="0" w:color="auto"/>
      </w:divBdr>
      <w:divsChild>
        <w:div w:id="1629042595">
          <w:marLeft w:val="0"/>
          <w:marRight w:val="0"/>
          <w:marTop w:val="0"/>
          <w:marBottom w:val="0"/>
          <w:divBdr>
            <w:top w:val="none" w:sz="0" w:space="0" w:color="auto"/>
            <w:left w:val="none" w:sz="0" w:space="0" w:color="auto"/>
            <w:bottom w:val="none" w:sz="0" w:space="0" w:color="auto"/>
            <w:right w:val="none" w:sz="0" w:space="0" w:color="auto"/>
          </w:divBdr>
        </w:div>
      </w:divsChild>
    </w:div>
    <w:div w:id="232980769">
      <w:bodyDiv w:val="1"/>
      <w:marLeft w:val="0"/>
      <w:marRight w:val="0"/>
      <w:marTop w:val="0"/>
      <w:marBottom w:val="0"/>
      <w:divBdr>
        <w:top w:val="none" w:sz="0" w:space="0" w:color="auto"/>
        <w:left w:val="none" w:sz="0" w:space="0" w:color="auto"/>
        <w:bottom w:val="none" w:sz="0" w:space="0" w:color="auto"/>
        <w:right w:val="none" w:sz="0" w:space="0" w:color="auto"/>
      </w:divBdr>
      <w:divsChild>
        <w:div w:id="641732122">
          <w:marLeft w:val="0"/>
          <w:marRight w:val="0"/>
          <w:marTop w:val="0"/>
          <w:marBottom w:val="0"/>
          <w:divBdr>
            <w:top w:val="none" w:sz="0" w:space="0" w:color="auto"/>
            <w:left w:val="none" w:sz="0" w:space="0" w:color="auto"/>
            <w:bottom w:val="none" w:sz="0" w:space="0" w:color="auto"/>
            <w:right w:val="none" w:sz="0" w:space="0" w:color="auto"/>
          </w:divBdr>
        </w:div>
      </w:divsChild>
    </w:div>
    <w:div w:id="307562619">
      <w:bodyDiv w:val="1"/>
      <w:marLeft w:val="0"/>
      <w:marRight w:val="0"/>
      <w:marTop w:val="0"/>
      <w:marBottom w:val="0"/>
      <w:divBdr>
        <w:top w:val="none" w:sz="0" w:space="0" w:color="auto"/>
        <w:left w:val="none" w:sz="0" w:space="0" w:color="auto"/>
        <w:bottom w:val="none" w:sz="0" w:space="0" w:color="auto"/>
        <w:right w:val="none" w:sz="0" w:space="0" w:color="auto"/>
      </w:divBdr>
    </w:div>
    <w:div w:id="365912141">
      <w:bodyDiv w:val="1"/>
      <w:marLeft w:val="0"/>
      <w:marRight w:val="0"/>
      <w:marTop w:val="0"/>
      <w:marBottom w:val="0"/>
      <w:divBdr>
        <w:top w:val="none" w:sz="0" w:space="0" w:color="auto"/>
        <w:left w:val="none" w:sz="0" w:space="0" w:color="auto"/>
        <w:bottom w:val="none" w:sz="0" w:space="0" w:color="auto"/>
        <w:right w:val="none" w:sz="0" w:space="0" w:color="auto"/>
      </w:divBdr>
    </w:div>
    <w:div w:id="366877674">
      <w:bodyDiv w:val="1"/>
      <w:marLeft w:val="0"/>
      <w:marRight w:val="0"/>
      <w:marTop w:val="0"/>
      <w:marBottom w:val="0"/>
      <w:divBdr>
        <w:top w:val="none" w:sz="0" w:space="0" w:color="auto"/>
        <w:left w:val="none" w:sz="0" w:space="0" w:color="auto"/>
        <w:bottom w:val="none" w:sz="0" w:space="0" w:color="auto"/>
        <w:right w:val="none" w:sz="0" w:space="0" w:color="auto"/>
      </w:divBdr>
    </w:div>
    <w:div w:id="421532329">
      <w:bodyDiv w:val="1"/>
      <w:marLeft w:val="0"/>
      <w:marRight w:val="0"/>
      <w:marTop w:val="0"/>
      <w:marBottom w:val="0"/>
      <w:divBdr>
        <w:top w:val="none" w:sz="0" w:space="0" w:color="auto"/>
        <w:left w:val="none" w:sz="0" w:space="0" w:color="auto"/>
        <w:bottom w:val="none" w:sz="0" w:space="0" w:color="auto"/>
        <w:right w:val="none" w:sz="0" w:space="0" w:color="auto"/>
      </w:divBdr>
      <w:divsChild>
        <w:div w:id="722677337">
          <w:marLeft w:val="0"/>
          <w:marRight w:val="0"/>
          <w:marTop w:val="0"/>
          <w:marBottom w:val="0"/>
          <w:divBdr>
            <w:top w:val="none" w:sz="0" w:space="0" w:color="auto"/>
            <w:left w:val="none" w:sz="0" w:space="0" w:color="auto"/>
            <w:bottom w:val="none" w:sz="0" w:space="0" w:color="auto"/>
            <w:right w:val="none" w:sz="0" w:space="0" w:color="auto"/>
          </w:divBdr>
        </w:div>
      </w:divsChild>
    </w:div>
    <w:div w:id="494107066">
      <w:bodyDiv w:val="1"/>
      <w:marLeft w:val="0"/>
      <w:marRight w:val="0"/>
      <w:marTop w:val="0"/>
      <w:marBottom w:val="0"/>
      <w:divBdr>
        <w:top w:val="none" w:sz="0" w:space="0" w:color="auto"/>
        <w:left w:val="none" w:sz="0" w:space="0" w:color="auto"/>
        <w:bottom w:val="none" w:sz="0" w:space="0" w:color="auto"/>
        <w:right w:val="none" w:sz="0" w:space="0" w:color="auto"/>
      </w:divBdr>
      <w:divsChild>
        <w:div w:id="1924297173">
          <w:marLeft w:val="0"/>
          <w:marRight w:val="0"/>
          <w:marTop w:val="0"/>
          <w:marBottom w:val="0"/>
          <w:divBdr>
            <w:top w:val="none" w:sz="0" w:space="0" w:color="auto"/>
            <w:left w:val="none" w:sz="0" w:space="0" w:color="auto"/>
            <w:bottom w:val="none" w:sz="0" w:space="0" w:color="auto"/>
            <w:right w:val="none" w:sz="0" w:space="0" w:color="auto"/>
          </w:divBdr>
        </w:div>
      </w:divsChild>
    </w:div>
    <w:div w:id="542325160">
      <w:bodyDiv w:val="1"/>
      <w:marLeft w:val="0"/>
      <w:marRight w:val="0"/>
      <w:marTop w:val="0"/>
      <w:marBottom w:val="0"/>
      <w:divBdr>
        <w:top w:val="none" w:sz="0" w:space="0" w:color="auto"/>
        <w:left w:val="none" w:sz="0" w:space="0" w:color="auto"/>
        <w:bottom w:val="none" w:sz="0" w:space="0" w:color="auto"/>
        <w:right w:val="none" w:sz="0" w:space="0" w:color="auto"/>
      </w:divBdr>
      <w:divsChild>
        <w:div w:id="339435447">
          <w:marLeft w:val="0"/>
          <w:marRight w:val="0"/>
          <w:marTop w:val="0"/>
          <w:marBottom w:val="0"/>
          <w:divBdr>
            <w:top w:val="none" w:sz="0" w:space="0" w:color="auto"/>
            <w:left w:val="none" w:sz="0" w:space="0" w:color="auto"/>
            <w:bottom w:val="none" w:sz="0" w:space="0" w:color="auto"/>
            <w:right w:val="none" w:sz="0" w:space="0" w:color="auto"/>
          </w:divBdr>
        </w:div>
      </w:divsChild>
    </w:div>
    <w:div w:id="564490364">
      <w:bodyDiv w:val="1"/>
      <w:marLeft w:val="0"/>
      <w:marRight w:val="0"/>
      <w:marTop w:val="0"/>
      <w:marBottom w:val="0"/>
      <w:divBdr>
        <w:top w:val="none" w:sz="0" w:space="0" w:color="auto"/>
        <w:left w:val="none" w:sz="0" w:space="0" w:color="auto"/>
        <w:bottom w:val="none" w:sz="0" w:space="0" w:color="auto"/>
        <w:right w:val="none" w:sz="0" w:space="0" w:color="auto"/>
      </w:divBdr>
      <w:divsChild>
        <w:div w:id="1363701008">
          <w:marLeft w:val="0"/>
          <w:marRight w:val="0"/>
          <w:marTop w:val="0"/>
          <w:marBottom w:val="0"/>
          <w:divBdr>
            <w:top w:val="none" w:sz="0" w:space="0" w:color="auto"/>
            <w:left w:val="none" w:sz="0" w:space="0" w:color="auto"/>
            <w:bottom w:val="none" w:sz="0" w:space="0" w:color="auto"/>
            <w:right w:val="none" w:sz="0" w:space="0" w:color="auto"/>
          </w:divBdr>
        </w:div>
      </w:divsChild>
    </w:div>
    <w:div w:id="581766058">
      <w:bodyDiv w:val="1"/>
      <w:marLeft w:val="0"/>
      <w:marRight w:val="0"/>
      <w:marTop w:val="0"/>
      <w:marBottom w:val="0"/>
      <w:divBdr>
        <w:top w:val="none" w:sz="0" w:space="0" w:color="auto"/>
        <w:left w:val="none" w:sz="0" w:space="0" w:color="auto"/>
        <w:bottom w:val="none" w:sz="0" w:space="0" w:color="auto"/>
        <w:right w:val="none" w:sz="0" w:space="0" w:color="auto"/>
      </w:divBdr>
    </w:div>
    <w:div w:id="595401212">
      <w:bodyDiv w:val="1"/>
      <w:marLeft w:val="0"/>
      <w:marRight w:val="0"/>
      <w:marTop w:val="0"/>
      <w:marBottom w:val="0"/>
      <w:divBdr>
        <w:top w:val="none" w:sz="0" w:space="0" w:color="auto"/>
        <w:left w:val="none" w:sz="0" w:space="0" w:color="auto"/>
        <w:bottom w:val="none" w:sz="0" w:space="0" w:color="auto"/>
        <w:right w:val="none" w:sz="0" w:space="0" w:color="auto"/>
      </w:divBdr>
    </w:div>
    <w:div w:id="619724095">
      <w:bodyDiv w:val="1"/>
      <w:marLeft w:val="0"/>
      <w:marRight w:val="0"/>
      <w:marTop w:val="0"/>
      <w:marBottom w:val="0"/>
      <w:divBdr>
        <w:top w:val="none" w:sz="0" w:space="0" w:color="auto"/>
        <w:left w:val="none" w:sz="0" w:space="0" w:color="auto"/>
        <w:bottom w:val="none" w:sz="0" w:space="0" w:color="auto"/>
        <w:right w:val="none" w:sz="0" w:space="0" w:color="auto"/>
      </w:divBdr>
      <w:divsChild>
        <w:div w:id="1079211864">
          <w:marLeft w:val="0"/>
          <w:marRight w:val="1"/>
          <w:marTop w:val="0"/>
          <w:marBottom w:val="0"/>
          <w:divBdr>
            <w:top w:val="none" w:sz="0" w:space="0" w:color="auto"/>
            <w:left w:val="none" w:sz="0" w:space="0" w:color="auto"/>
            <w:bottom w:val="none" w:sz="0" w:space="0" w:color="auto"/>
            <w:right w:val="none" w:sz="0" w:space="0" w:color="auto"/>
          </w:divBdr>
          <w:divsChild>
            <w:div w:id="114760080">
              <w:marLeft w:val="0"/>
              <w:marRight w:val="0"/>
              <w:marTop w:val="0"/>
              <w:marBottom w:val="0"/>
              <w:divBdr>
                <w:top w:val="none" w:sz="0" w:space="0" w:color="auto"/>
                <w:left w:val="none" w:sz="0" w:space="0" w:color="auto"/>
                <w:bottom w:val="none" w:sz="0" w:space="0" w:color="auto"/>
                <w:right w:val="none" w:sz="0" w:space="0" w:color="auto"/>
              </w:divBdr>
              <w:divsChild>
                <w:div w:id="1209340466">
                  <w:marLeft w:val="0"/>
                  <w:marRight w:val="1"/>
                  <w:marTop w:val="0"/>
                  <w:marBottom w:val="0"/>
                  <w:divBdr>
                    <w:top w:val="none" w:sz="0" w:space="0" w:color="auto"/>
                    <w:left w:val="none" w:sz="0" w:space="0" w:color="auto"/>
                    <w:bottom w:val="none" w:sz="0" w:space="0" w:color="auto"/>
                    <w:right w:val="none" w:sz="0" w:space="0" w:color="auto"/>
                  </w:divBdr>
                  <w:divsChild>
                    <w:div w:id="1998531262">
                      <w:marLeft w:val="0"/>
                      <w:marRight w:val="0"/>
                      <w:marTop w:val="0"/>
                      <w:marBottom w:val="0"/>
                      <w:divBdr>
                        <w:top w:val="none" w:sz="0" w:space="0" w:color="auto"/>
                        <w:left w:val="none" w:sz="0" w:space="0" w:color="auto"/>
                        <w:bottom w:val="none" w:sz="0" w:space="0" w:color="auto"/>
                        <w:right w:val="none" w:sz="0" w:space="0" w:color="auto"/>
                      </w:divBdr>
                      <w:divsChild>
                        <w:div w:id="1398817663">
                          <w:marLeft w:val="0"/>
                          <w:marRight w:val="0"/>
                          <w:marTop w:val="0"/>
                          <w:marBottom w:val="0"/>
                          <w:divBdr>
                            <w:top w:val="none" w:sz="0" w:space="0" w:color="auto"/>
                            <w:left w:val="none" w:sz="0" w:space="0" w:color="auto"/>
                            <w:bottom w:val="none" w:sz="0" w:space="0" w:color="auto"/>
                            <w:right w:val="none" w:sz="0" w:space="0" w:color="auto"/>
                          </w:divBdr>
                          <w:divsChild>
                            <w:div w:id="1787046103">
                              <w:marLeft w:val="0"/>
                              <w:marRight w:val="0"/>
                              <w:marTop w:val="120"/>
                              <w:marBottom w:val="360"/>
                              <w:divBdr>
                                <w:top w:val="none" w:sz="0" w:space="0" w:color="auto"/>
                                <w:left w:val="none" w:sz="0" w:space="0" w:color="auto"/>
                                <w:bottom w:val="none" w:sz="0" w:space="0" w:color="auto"/>
                                <w:right w:val="none" w:sz="0" w:space="0" w:color="auto"/>
                              </w:divBdr>
                              <w:divsChild>
                                <w:div w:id="48503062">
                                  <w:marLeft w:val="420"/>
                                  <w:marRight w:val="0"/>
                                  <w:marTop w:val="0"/>
                                  <w:marBottom w:val="0"/>
                                  <w:divBdr>
                                    <w:top w:val="none" w:sz="0" w:space="0" w:color="auto"/>
                                    <w:left w:val="none" w:sz="0" w:space="0" w:color="auto"/>
                                    <w:bottom w:val="none" w:sz="0" w:space="0" w:color="auto"/>
                                    <w:right w:val="none" w:sz="0" w:space="0" w:color="auto"/>
                                  </w:divBdr>
                                  <w:divsChild>
                                    <w:div w:id="18736091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19400">
      <w:bodyDiv w:val="1"/>
      <w:marLeft w:val="0"/>
      <w:marRight w:val="0"/>
      <w:marTop w:val="0"/>
      <w:marBottom w:val="0"/>
      <w:divBdr>
        <w:top w:val="none" w:sz="0" w:space="0" w:color="auto"/>
        <w:left w:val="none" w:sz="0" w:space="0" w:color="auto"/>
        <w:bottom w:val="none" w:sz="0" w:space="0" w:color="auto"/>
        <w:right w:val="none" w:sz="0" w:space="0" w:color="auto"/>
      </w:divBdr>
      <w:divsChild>
        <w:div w:id="394938364">
          <w:marLeft w:val="0"/>
          <w:marRight w:val="0"/>
          <w:marTop w:val="0"/>
          <w:marBottom w:val="0"/>
          <w:divBdr>
            <w:top w:val="none" w:sz="0" w:space="0" w:color="auto"/>
            <w:left w:val="none" w:sz="0" w:space="0" w:color="auto"/>
            <w:bottom w:val="none" w:sz="0" w:space="0" w:color="auto"/>
            <w:right w:val="none" w:sz="0" w:space="0" w:color="auto"/>
          </w:divBdr>
        </w:div>
      </w:divsChild>
    </w:div>
    <w:div w:id="672878563">
      <w:bodyDiv w:val="1"/>
      <w:marLeft w:val="0"/>
      <w:marRight w:val="0"/>
      <w:marTop w:val="0"/>
      <w:marBottom w:val="0"/>
      <w:divBdr>
        <w:top w:val="none" w:sz="0" w:space="0" w:color="auto"/>
        <w:left w:val="none" w:sz="0" w:space="0" w:color="auto"/>
        <w:bottom w:val="none" w:sz="0" w:space="0" w:color="auto"/>
        <w:right w:val="none" w:sz="0" w:space="0" w:color="auto"/>
      </w:divBdr>
    </w:div>
    <w:div w:id="711884787">
      <w:bodyDiv w:val="1"/>
      <w:marLeft w:val="0"/>
      <w:marRight w:val="0"/>
      <w:marTop w:val="0"/>
      <w:marBottom w:val="0"/>
      <w:divBdr>
        <w:top w:val="none" w:sz="0" w:space="0" w:color="auto"/>
        <w:left w:val="none" w:sz="0" w:space="0" w:color="auto"/>
        <w:bottom w:val="none" w:sz="0" w:space="0" w:color="auto"/>
        <w:right w:val="none" w:sz="0" w:space="0" w:color="auto"/>
      </w:divBdr>
      <w:divsChild>
        <w:div w:id="1158106932">
          <w:marLeft w:val="0"/>
          <w:marRight w:val="0"/>
          <w:marTop w:val="0"/>
          <w:marBottom w:val="0"/>
          <w:divBdr>
            <w:top w:val="none" w:sz="0" w:space="0" w:color="auto"/>
            <w:left w:val="none" w:sz="0" w:space="0" w:color="auto"/>
            <w:bottom w:val="none" w:sz="0" w:space="0" w:color="auto"/>
            <w:right w:val="none" w:sz="0" w:space="0" w:color="auto"/>
          </w:divBdr>
        </w:div>
      </w:divsChild>
    </w:div>
    <w:div w:id="746534179">
      <w:bodyDiv w:val="1"/>
      <w:marLeft w:val="0"/>
      <w:marRight w:val="0"/>
      <w:marTop w:val="0"/>
      <w:marBottom w:val="0"/>
      <w:divBdr>
        <w:top w:val="none" w:sz="0" w:space="0" w:color="auto"/>
        <w:left w:val="none" w:sz="0" w:space="0" w:color="auto"/>
        <w:bottom w:val="none" w:sz="0" w:space="0" w:color="auto"/>
        <w:right w:val="none" w:sz="0" w:space="0" w:color="auto"/>
      </w:divBdr>
      <w:divsChild>
        <w:div w:id="2105419693">
          <w:marLeft w:val="0"/>
          <w:marRight w:val="0"/>
          <w:marTop w:val="0"/>
          <w:marBottom w:val="0"/>
          <w:divBdr>
            <w:top w:val="none" w:sz="0" w:space="0" w:color="auto"/>
            <w:left w:val="none" w:sz="0" w:space="0" w:color="auto"/>
            <w:bottom w:val="none" w:sz="0" w:space="0" w:color="auto"/>
            <w:right w:val="none" w:sz="0" w:space="0" w:color="auto"/>
          </w:divBdr>
        </w:div>
      </w:divsChild>
    </w:div>
    <w:div w:id="767121796">
      <w:bodyDiv w:val="1"/>
      <w:marLeft w:val="0"/>
      <w:marRight w:val="0"/>
      <w:marTop w:val="0"/>
      <w:marBottom w:val="0"/>
      <w:divBdr>
        <w:top w:val="none" w:sz="0" w:space="0" w:color="auto"/>
        <w:left w:val="none" w:sz="0" w:space="0" w:color="auto"/>
        <w:bottom w:val="none" w:sz="0" w:space="0" w:color="auto"/>
        <w:right w:val="none" w:sz="0" w:space="0" w:color="auto"/>
      </w:divBdr>
      <w:divsChild>
        <w:div w:id="783039296">
          <w:marLeft w:val="0"/>
          <w:marRight w:val="0"/>
          <w:marTop w:val="34"/>
          <w:marBottom w:val="34"/>
          <w:divBdr>
            <w:top w:val="none" w:sz="0" w:space="0" w:color="auto"/>
            <w:left w:val="none" w:sz="0" w:space="0" w:color="auto"/>
            <w:bottom w:val="none" w:sz="0" w:space="0" w:color="auto"/>
            <w:right w:val="none" w:sz="0" w:space="0" w:color="auto"/>
          </w:divBdr>
        </w:div>
      </w:divsChild>
    </w:div>
    <w:div w:id="806164451">
      <w:bodyDiv w:val="1"/>
      <w:marLeft w:val="0"/>
      <w:marRight w:val="0"/>
      <w:marTop w:val="0"/>
      <w:marBottom w:val="0"/>
      <w:divBdr>
        <w:top w:val="none" w:sz="0" w:space="0" w:color="auto"/>
        <w:left w:val="none" w:sz="0" w:space="0" w:color="auto"/>
        <w:bottom w:val="none" w:sz="0" w:space="0" w:color="auto"/>
        <w:right w:val="none" w:sz="0" w:space="0" w:color="auto"/>
      </w:divBdr>
      <w:divsChild>
        <w:div w:id="2107842463">
          <w:marLeft w:val="0"/>
          <w:marRight w:val="0"/>
          <w:marTop w:val="0"/>
          <w:marBottom w:val="0"/>
          <w:divBdr>
            <w:top w:val="none" w:sz="0" w:space="0" w:color="auto"/>
            <w:left w:val="none" w:sz="0" w:space="0" w:color="auto"/>
            <w:bottom w:val="none" w:sz="0" w:space="0" w:color="auto"/>
            <w:right w:val="none" w:sz="0" w:space="0" w:color="auto"/>
          </w:divBdr>
        </w:div>
      </w:divsChild>
    </w:div>
    <w:div w:id="828669914">
      <w:bodyDiv w:val="1"/>
      <w:marLeft w:val="0"/>
      <w:marRight w:val="0"/>
      <w:marTop w:val="0"/>
      <w:marBottom w:val="0"/>
      <w:divBdr>
        <w:top w:val="none" w:sz="0" w:space="0" w:color="auto"/>
        <w:left w:val="none" w:sz="0" w:space="0" w:color="auto"/>
        <w:bottom w:val="none" w:sz="0" w:space="0" w:color="auto"/>
        <w:right w:val="none" w:sz="0" w:space="0" w:color="auto"/>
      </w:divBdr>
    </w:div>
    <w:div w:id="837498799">
      <w:bodyDiv w:val="1"/>
      <w:marLeft w:val="0"/>
      <w:marRight w:val="0"/>
      <w:marTop w:val="0"/>
      <w:marBottom w:val="0"/>
      <w:divBdr>
        <w:top w:val="none" w:sz="0" w:space="0" w:color="auto"/>
        <w:left w:val="none" w:sz="0" w:space="0" w:color="auto"/>
        <w:bottom w:val="none" w:sz="0" w:space="0" w:color="auto"/>
        <w:right w:val="none" w:sz="0" w:space="0" w:color="auto"/>
      </w:divBdr>
    </w:div>
    <w:div w:id="913703493">
      <w:bodyDiv w:val="1"/>
      <w:marLeft w:val="0"/>
      <w:marRight w:val="0"/>
      <w:marTop w:val="0"/>
      <w:marBottom w:val="0"/>
      <w:divBdr>
        <w:top w:val="none" w:sz="0" w:space="0" w:color="auto"/>
        <w:left w:val="none" w:sz="0" w:space="0" w:color="auto"/>
        <w:bottom w:val="none" w:sz="0" w:space="0" w:color="auto"/>
        <w:right w:val="none" w:sz="0" w:space="0" w:color="auto"/>
      </w:divBdr>
    </w:div>
    <w:div w:id="954485493">
      <w:bodyDiv w:val="1"/>
      <w:marLeft w:val="0"/>
      <w:marRight w:val="0"/>
      <w:marTop w:val="0"/>
      <w:marBottom w:val="0"/>
      <w:divBdr>
        <w:top w:val="none" w:sz="0" w:space="0" w:color="auto"/>
        <w:left w:val="none" w:sz="0" w:space="0" w:color="auto"/>
        <w:bottom w:val="none" w:sz="0" w:space="0" w:color="auto"/>
        <w:right w:val="none" w:sz="0" w:space="0" w:color="auto"/>
      </w:divBdr>
    </w:div>
    <w:div w:id="997878433">
      <w:bodyDiv w:val="1"/>
      <w:marLeft w:val="0"/>
      <w:marRight w:val="0"/>
      <w:marTop w:val="0"/>
      <w:marBottom w:val="0"/>
      <w:divBdr>
        <w:top w:val="none" w:sz="0" w:space="0" w:color="auto"/>
        <w:left w:val="none" w:sz="0" w:space="0" w:color="auto"/>
        <w:bottom w:val="none" w:sz="0" w:space="0" w:color="auto"/>
        <w:right w:val="none" w:sz="0" w:space="0" w:color="auto"/>
      </w:divBdr>
    </w:div>
    <w:div w:id="1068114346">
      <w:bodyDiv w:val="1"/>
      <w:marLeft w:val="0"/>
      <w:marRight w:val="0"/>
      <w:marTop w:val="0"/>
      <w:marBottom w:val="0"/>
      <w:divBdr>
        <w:top w:val="none" w:sz="0" w:space="0" w:color="auto"/>
        <w:left w:val="none" w:sz="0" w:space="0" w:color="auto"/>
        <w:bottom w:val="none" w:sz="0" w:space="0" w:color="auto"/>
        <w:right w:val="none" w:sz="0" w:space="0" w:color="auto"/>
      </w:divBdr>
      <w:divsChild>
        <w:div w:id="242300858">
          <w:marLeft w:val="0"/>
          <w:marRight w:val="0"/>
          <w:marTop w:val="0"/>
          <w:marBottom w:val="0"/>
          <w:divBdr>
            <w:top w:val="none" w:sz="0" w:space="0" w:color="auto"/>
            <w:left w:val="none" w:sz="0" w:space="0" w:color="auto"/>
            <w:bottom w:val="none" w:sz="0" w:space="0" w:color="auto"/>
            <w:right w:val="none" w:sz="0" w:space="0" w:color="auto"/>
          </w:divBdr>
        </w:div>
        <w:div w:id="271477402">
          <w:marLeft w:val="0"/>
          <w:marRight w:val="0"/>
          <w:marTop w:val="0"/>
          <w:marBottom w:val="0"/>
          <w:divBdr>
            <w:top w:val="none" w:sz="0" w:space="0" w:color="auto"/>
            <w:left w:val="none" w:sz="0" w:space="0" w:color="auto"/>
            <w:bottom w:val="none" w:sz="0" w:space="0" w:color="auto"/>
            <w:right w:val="none" w:sz="0" w:space="0" w:color="auto"/>
          </w:divBdr>
        </w:div>
        <w:div w:id="284622967">
          <w:marLeft w:val="0"/>
          <w:marRight w:val="0"/>
          <w:marTop w:val="0"/>
          <w:marBottom w:val="0"/>
          <w:divBdr>
            <w:top w:val="none" w:sz="0" w:space="0" w:color="auto"/>
            <w:left w:val="none" w:sz="0" w:space="0" w:color="auto"/>
            <w:bottom w:val="none" w:sz="0" w:space="0" w:color="auto"/>
            <w:right w:val="none" w:sz="0" w:space="0" w:color="auto"/>
          </w:divBdr>
        </w:div>
        <w:div w:id="369695426">
          <w:marLeft w:val="0"/>
          <w:marRight w:val="0"/>
          <w:marTop w:val="0"/>
          <w:marBottom w:val="0"/>
          <w:divBdr>
            <w:top w:val="none" w:sz="0" w:space="0" w:color="auto"/>
            <w:left w:val="none" w:sz="0" w:space="0" w:color="auto"/>
            <w:bottom w:val="none" w:sz="0" w:space="0" w:color="auto"/>
            <w:right w:val="none" w:sz="0" w:space="0" w:color="auto"/>
          </w:divBdr>
        </w:div>
        <w:div w:id="520750153">
          <w:marLeft w:val="0"/>
          <w:marRight w:val="0"/>
          <w:marTop w:val="0"/>
          <w:marBottom w:val="0"/>
          <w:divBdr>
            <w:top w:val="none" w:sz="0" w:space="0" w:color="auto"/>
            <w:left w:val="none" w:sz="0" w:space="0" w:color="auto"/>
            <w:bottom w:val="none" w:sz="0" w:space="0" w:color="auto"/>
            <w:right w:val="none" w:sz="0" w:space="0" w:color="auto"/>
          </w:divBdr>
        </w:div>
        <w:div w:id="739981845">
          <w:marLeft w:val="0"/>
          <w:marRight w:val="0"/>
          <w:marTop w:val="0"/>
          <w:marBottom w:val="0"/>
          <w:divBdr>
            <w:top w:val="none" w:sz="0" w:space="0" w:color="auto"/>
            <w:left w:val="none" w:sz="0" w:space="0" w:color="auto"/>
            <w:bottom w:val="none" w:sz="0" w:space="0" w:color="auto"/>
            <w:right w:val="none" w:sz="0" w:space="0" w:color="auto"/>
          </w:divBdr>
        </w:div>
        <w:div w:id="761142460">
          <w:marLeft w:val="0"/>
          <w:marRight w:val="0"/>
          <w:marTop w:val="0"/>
          <w:marBottom w:val="0"/>
          <w:divBdr>
            <w:top w:val="none" w:sz="0" w:space="0" w:color="auto"/>
            <w:left w:val="none" w:sz="0" w:space="0" w:color="auto"/>
            <w:bottom w:val="none" w:sz="0" w:space="0" w:color="auto"/>
            <w:right w:val="none" w:sz="0" w:space="0" w:color="auto"/>
          </w:divBdr>
        </w:div>
        <w:div w:id="1113548535">
          <w:marLeft w:val="0"/>
          <w:marRight w:val="0"/>
          <w:marTop w:val="0"/>
          <w:marBottom w:val="0"/>
          <w:divBdr>
            <w:top w:val="none" w:sz="0" w:space="0" w:color="auto"/>
            <w:left w:val="none" w:sz="0" w:space="0" w:color="auto"/>
            <w:bottom w:val="none" w:sz="0" w:space="0" w:color="auto"/>
            <w:right w:val="none" w:sz="0" w:space="0" w:color="auto"/>
          </w:divBdr>
        </w:div>
        <w:div w:id="1159273430">
          <w:marLeft w:val="0"/>
          <w:marRight w:val="0"/>
          <w:marTop w:val="0"/>
          <w:marBottom w:val="0"/>
          <w:divBdr>
            <w:top w:val="none" w:sz="0" w:space="0" w:color="auto"/>
            <w:left w:val="none" w:sz="0" w:space="0" w:color="auto"/>
            <w:bottom w:val="none" w:sz="0" w:space="0" w:color="auto"/>
            <w:right w:val="none" w:sz="0" w:space="0" w:color="auto"/>
          </w:divBdr>
        </w:div>
        <w:div w:id="1242445766">
          <w:marLeft w:val="0"/>
          <w:marRight w:val="0"/>
          <w:marTop w:val="0"/>
          <w:marBottom w:val="0"/>
          <w:divBdr>
            <w:top w:val="none" w:sz="0" w:space="0" w:color="auto"/>
            <w:left w:val="none" w:sz="0" w:space="0" w:color="auto"/>
            <w:bottom w:val="none" w:sz="0" w:space="0" w:color="auto"/>
            <w:right w:val="none" w:sz="0" w:space="0" w:color="auto"/>
          </w:divBdr>
        </w:div>
        <w:div w:id="1388142766">
          <w:marLeft w:val="0"/>
          <w:marRight w:val="0"/>
          <w:marTop w:val="0"/>
          <w:marBottom w:val="0"/>
          <w:divBdr>
            <w:top w:val="none" w:sz="0" w:space="0" w:color="auto"/>
            <w:left w:val="none" w:sz="0" w:space="0" w:color="auto"/>
            <w:bottom w:val="none" w:sz="0" w:space="0" w:color="auto"/>
            <w:right w:val="none" w:sz="0" w:space="0" w:color="auto"/>
          </w:divBdr>
        </w:div>
        <w:div w:id="1620994210">
          <w:marLeft w:val="0"/>
          <w:marRight w:val="0"/>
          <w:marTop w:val="0"/>
          <w:marBottom w:val="0"/>
          <w:divBdr>
            <w:top w:val="none" w:sz="0" w:space="0" w:color="auto"/>
            <w:left w:val="none" w:sz="0" w:space="0" w:color="auto"/>
            <w:bottom w:val="none" w:sz="0" w:space="0" w:color="auto"/>
            <w:right w:val="none" w:sz="0" w:space="0" w:color="auto"/>
          </w:divBdr>
        </w:div>
        <w:div w:id="1696812805">
          <w:marLeft w:val="0"/>
          <w:marRight w:val="0"/>
          <w:marTop w:val="0"/>
          <w:marBottom w:val="0"/>
          <w:divBdr>
            <w:top w:val="none" w:sz="0" w:space="0" w:color="auto"/>
            <w:left w:val="none" w:sz="0" w:space="0" w:color="auto"/>
            <w:bottom w:val="none" w:sz="0" w:space="0" w:color="auto"/>
            <w:right w:val="none" w:sz="0" w:space="0" w:color="auto"/>
          </w:divBdr>
        </w:div>
        <w:div w:id="1722751825">
          <w:marLeft w:val="0"/>
          <w:marRight w:val="0"/>
          <w:marTop w:val="0"/>
          <w:marBottom w:val="0"/>
          <w:divBdr>
            <w:top w:val="none" w:sz="0" w:space="0" w:color="auto"/>
            <w:left w:val="none" w:sz="0" w:space="0" w:color="auto"/>
            <w:bottom w:val="none" w:sz="0" w:space="0" w:color="auto"/>
            <w:right w:val="none" w:sz="0" w:space="0" w:color="auto"/>
          </w:divBdr>
        </w:div>
        <w:div w:id="1743601222">
          <w:marLeft w:val="0"/>
          <w:marRight w:val="0"/>
          <w:marTop w:val="0"/>
          <w:marBottom w:val="0"/>
          <w:divBdr>
            <w:top w:val="none" w:sz="0" w:space="0" w:color="auto"/>
            <w:left w:val="none" w:sz="0" w:space="0" w:color="auto"/>
            <w:bottom w:val="none" w:sz="0" w:space="0" w:color="auto"/>
            <w:right w:val="none" w:sz="0" w:space="0" w:color="auto"/>
          </w:divBdr>
        </w:div>
        <w:div w:id="1899245634">
          <w:marLeft w:val="0"/>
          <w:marRight w:val="0"/>
          <w:marTop w:val="0"/>
          <w:marBottom w:val="0"/>
          <w:divBdr>
            <w:top w:val="none" w:sz="0" w:space="0" w:color="auto"/>
            <w:left w:val="none" w:sz="0" w:space="0" w:color="auto"/>
            <w:bottom w:val="none" w:sz="0" w:space="0" w:color="auto"/>
            <w:right w:val="none" w:sz="0" w:space="0" w:color="auto"/>
          </w:divBdr>
        </w:div>
        <w:div w:id="1992058933">
          <w:marLeft w:val="0"/>
          <w:marRight w:val="0"/>
          <w:marTop w:val="0"/>
          <w:marBottom w:val="0"/>
          <w:divBdr>
            <w:top w:val="none" w:sz="0" w:space="0" w:color="auto"/>
            <w:left w:val="none" w:sz="0" w:space="0" w:color="auto"/>
            <w:bottom w:val="none" w:sz="0" w:space="0" w:color="auto"/>
            <w:right w:val="none" w:sz="0" w:space="0" w:color="auto"/>
          </w:divBdr>
        </w:div>
      </w:divsChild>
    </w:div>
    <w:div w:id="1107580098">
      <w:bodyDiv w:val="1"/>
      <w:marLeft w:val="0"/>
      <w:marRight w:val="0"/>
      <w:marTop w:val="0"/>
      <w:marBottom w:val="0"/>
      <w:divBdr>
        <w:top w:val="none" w:sz="0" w:space="0" w:color="auto"/>
        <w:left w:val="none" w:sz="0" w:space="0" w:color="auto"/>
        <w:bottom w:val="none" w:sz="0" w:space="0" w:color="auto"/>
        <w:right w:val="none" w:sz="0" w:space="0" w:color="auto"/>
      </w:divBdr>
      <w:divsChild>
        <w:div w:id="749348955">
          <w:marLeft w:val="0"/>
          <w:marRight w:val="0"/>
          <w:marTop w:val="0"/>
          <w:marBottom w:val="0"/>
          <w:divBdr>
            <w:top w:val="none" w:sz="0" w:space="0" w:color="auto"/>
            <w:left w:val="none" w:sz="0" w:space="0" w:color="auto"/>
            <w:bottom w:val="none" w:sz="0" w:space="0" w:color="auto"/>
            <w:right w:val="none" w:sz="0" w:space="0" w:color="auto"/>
          </w:divBdr>
        </w:div>
      </w:divsChild>
    </w:div>
    <w:div w:id="1113020129">
      <w:bodyDiv w:val="1"/>
      <w:marLeft w:val="0"/>
      <w:marRight w:val="0"/>
      <w:marTop w:val="0"/>
      <w:marBottom w:val="0"/>
      <w:divBdr>
        <w:top w:val="none" w:sz="0" w:space="0" w:color="auto"/>
        <w:left w:val="none" w:sz="0" w:space="0" w:color="auto"/>
        <w:bottom w:val="none" w:sz="0" w:space="0" w:color="auto"/>
        <w:right w:val="none" w:sz="0" w:space="0" w:color="auto"/>
      </w:divBdr>
    </w:div>
    <w:div w:id="1156342528">
      <w:bodyDiv w:val="1"/>
      <w:marLeft w:val="0"/>
      <w:marRight w:val="0"/>
      <w:marTop w:val="0"/>
      <w:marBottom w:val="0"/>
      <w:divBdr>
        <w:top w:val="none" w:sz="0" w:space="0" w:color="auto"/>
        <w:left w:val="none" w:sz="0" w:space="0" w:color="auto"/>
        <w:bottom w:val="none" w:sz="0" w:space="0" w:color="auto"/>
        <w:right w:val="none" w:sz="0" w:space="0" w:color="auto"/>
      </w:divBdr>
      <w:divsChild>
        <w:div w:id="1760590925">
          <w:marLeft w:val="0"/>
          <w:marRight w:val="0"/>
          <w:marTop w:val="0"/>
          <w:marBottom w:val="0"/>
          <w:divBdr>
            <w:top w:val="none" w:sz="0" w:space="0" w:color="auto"/>
            <w:left w:val="none" w:sz="0" w:space="0" w:color="auto"/>
            <w:bottom w:val="none" w:sz="0" w:space="0" w:color="auto"/>
            <w:right w:val="none" w:sz="0" w:space="0" w:color="auto"/>
          </w:divBdr>
        </w:div>
      </w:divsChild>
    </w:div>
    <w:div w:id="1194804713">
      <w:bodyDiv w:val="1"/>
      <w:marLeft w:val="0"/>
      <w:marRight w:val="0"/>
      <w:marTop w:val="0"/>
      <w:marBottom w:val="0"/>
      <w:divBdr>
        <w:top w:val="none" w:sz="0" w:space="0" w:color="auto"/>
        <w:left w:val="none" w:sz="0" w:space="0" w:color="auto"/>
        <w:bottom w:val="none" w:sz="0" w:space="0" w:color="auto"/>
        <w:right w:val="none" w:sz="0" w:space="0" w:color="auto"/>
      </w:divBdr>
      <w:divsChild>
        <w:div w:id="746195924">
          <w:marLeft w:val="0"/>
          <w:marRight w:val="0"/>
          <w:marTop w:val="0"/>
          <w:marBottom w:val="0"/>
          <w:divBdr>
            <w:top w:val="none" w:sz="0" w:space="0" w:color="auto"/>
            <w:left w:val="none" w:sz="0" w:space="0" w:color="auto"/>
            <w:bottom w:val="none" w:sz="0" w:space="0" w:color="auto"/>
            <w:right w:val="none" w:sz="0" w:space="0" w:color="auto"/>
          </w:divBdr>
        </w:div>
      </w:divsChild>
    </w:div>
    <w:div w:id="1244145735">
      <w:bodyDiv w:val="1"/>
      <w:marLeft w:val="0"/>
      <w:marRight w:val="0"/>
      <w:marTop w:val="0"/>
      <w:marBottom w:val="0"/>
      <w:divBdr>
        <w:top w:val="none" w:sz="0" w:space="0" w:color="auto"/>
        <w:left w:val="none" w:sz="0" w:space="0" w:color="auto"/>
        <w:bottom w:val="none" w:sz="0" w:space="0" w:color="auto"/>
        <w:right w:val="none" w:sz="0" w:space="0" w:color="auto"/>
      </w:divBdr>
      <w:divsChild>
        <w:div w:id="277488905">
          <w:marLeft w:val="0"/>
          <w:marRight w:val="1"/>
          <w:marTop w:val="0"/>
          <w:marBottom w:val="0"/>
          <w:divBdr>
            <w:top w:val="none" w:sz="0" w:space="0" w:color="auto"/>
            <w:left w:val="none" w:sz="0" w:space="0" w:color="auto"/>
            <w:bottom w:val="none" w:sz="0" w:space="0" w:color="auto"/>
            <w:right w:val="none" w:sz="0" w:space="0" w:color="auto"/>
          </w:divBdr>
          <w:divsChild>
            <w:div w:id="627393251">
              <w:marLeft w:val="0"/>
              <w:marRight w:val="0"/>
              <w:marTop w:val="0"/>
              <w:marBottom w:val="0"/>
              <w:divBdr>
                <w:top w:val="none" w:sz="0" w:space="0" w:color="auto"/>
                <w:left w:val="none" w:sz="0" w:space="0" w:color="auto"/>
                <w:bottom w:val="none" w:sz="0" w:space="0" w:color="auto"/>
                <w:right w:val="none" w:sz="0" w:space="0" w:color="auto"/>
              </w:divBdr>
              <w:divsChild>
                <w:div w:id="1169903916">
                  <w:marLeft w:val="0"/>
                  <w:marRight w:val="1"/>
                  <w:marTop w:val="0"/>
                  <w:marBottom w:val="0"/>
                  <w:divBdr>
                    <w:top w:val="none" w:sz="0" w:space="0" w:color="auto"/>
                    <w:left w:val="none" w:sz="0" w:space="0" w:color="auto"/>
                    <w:bottom w:val="none" w:sz="0" w:space="0" w:color="auto"/>
                    <w:right w:val="none" w:sz="0" w:space="0" w:color="auto"/>
                  </w:divBdr>
                  <w:divsChild>
                    <w:div w:id="798912575">
                      <w:marLeft w:val="0"/>
                      <w:marRight w:val="0"/>
                      <w:marTop w:val="0"/>
                      <w:marBottom w:val="0"/>
                      <w:divBdr>
                        <w:top w:val="none" w:sz="0" w:space="0" w:color="auto"/>
                        <w:left w:val="none" w:sz="0" w:space="0" w:color="auto"/>
                        <w:bottom w:val="none" w:sz="0" w:space="0" w:color="auto"/>
                        <w:right w:val="none" w:sz="0" w:space="0" w:color="auto"/>
                      </w:divBdr>
                      <w:divsChild>
                        <w:div w:id="1264386803">
                          <w:marLeft w:val="0"/>
                          <w:marRight w:val="0"/>
                          <w:marTop w:val="0"/>
                          <w:marBottom w:val="0"/>
                          <w:divBdr>
                            <w:top w:val="none" w:sz="0" w:space="0" w:color="auto"/>
                            <w:left w:val="none" w:sz="0" w:space="0" w:color="auto"/>
                            <w:bottom w:val="none" w:sz="0" w:space="0" w:color="auto"/>
                            <w:right w:val="none" w:sz="0" w:space="0" w:color="auto"/>
                          </w:divBdr>
                          <w:divsChild>
                            <w:div w:id="1184132085">
                              <w:marLeft w:val="0"/>
                              <w:marRight w:val="0"/>
                              <w:marTop w:val="120"/>
                              <w:marBottom w:val="360"/>
                              <w:divBdr>
                                <w:top w:val="none" w:sz="0" w:space="0" w:color="auto"/>
                                <w:left w:val="none" w:sz="0" w:space="0" w:color="auto"/>
                                <w:bottom w:val="none" w:sz="0" w:space="0" w:color="auto"/>
                                <w:right w:val="none" w:sz="0" w:space="0" w:color="auto"/>
                              </w:divBdr>
                              <w:divsChild>
                                <w:div w:id="232354165">
                                  <w:marLeft w:val="420"/>
                                  <w:marRight w:val="0"/>
                                  <w:marTop w:val="0"/>
                                  <w:marBottom w:val="0"/>
                                  <w:divBdr>
                                    <w:top w:val="none" w:sz="0" w:space="0" w:color="auto"/>
                                    <w:left w:val="none" w:sz="0" w:space="0" w:color="auto"/>
                                    <w:bottom w:val="none" w:sz="0" w:space="0" w:color="auto"/>
                                    <w:right w:val="none" w:sz="0" w:space="0" w:color="auto"/>
                                  </w:divBdr>
                                  <w:divsChild>
                                    <w:div w:id="9622295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04234">
      <w:bodyDiv w:val="1"/>
      <w:marLeft w:val="0"/>
      <w:marRight w:val="0"/>
      <w:marTop w:val="0"/>
      <w:marBottom w:val="0"/>
      <w:divBdr>
        <w:top w:val="none" w:sz="0" w:space="0" w:color="auto"/>
        <w:left w:val="none" w:sz="0" w:space="0" w:color="auto"/>
        <w:bottom w:val="none" w:sz="0" w:space="0" w:color="auto"/>
        <w:right w:val="none" w:sz="0" w:space="0" w:color="auto"/>
      </w:divBdr>
      <w:divsChild>
        <w:div w:id="1713994580">
          <w:marLeft w:val="0"/>
          <w:marRight w:val="0"/>
          <w:marTop w:val="34"/>
          <w:marBottom w:val="34"/>
          <w:divBdr>
            <w:top w:val="none" w:sz="0" w:space="0" w:color="auto"/>
            <w:left w:val="none" w:sz="0" w:space="0" w:color="auto"/>
            <w:bottom w:val="none" w:sz="0" w:space="0" w:color="auto"/>
            <w:right w:val="none" w:sz="0" w:space="0" w:color="auto"/>
          </w:divBdr>
        </w:div>
        <w:div w:id="2144076729">
          <w:marLeft w:val="0"/>
          <w:marRight w:val="0"/>
          <w:marTop w:val="0"/>
          <w:marBottom w:val="0"/>
          <w:divBdr>
            <w:top w:val="none" w:sz="0" w:space="0" w:color="auto"/>
            <w:left w:val="none" w:sz="0" w:space="0" w:color="auto"/>
            <w:bottom w:val="none" w:sz="0" w:space="0" w:color="auto"/>
            <w:right w:val="none" w:sz="0" w:space="0" w:color="auto"/>
          </w:divBdr>
        </w:div>
      </w:divsChild>
    </w:div>
    <w:div w:id="1426344808">
      <w:bodyDiv w:val="1"/>
      <w:marLeft w:val="0"/>
      <w:marRight w:val="0"/>
      <w:marTop w:val="0"/>
      <w:marBottom w:val="0"/>
      <w:divBdr>
        <w:top w:val="none" w:sz="0" w:space="0" w:color="auto"/>
        <w:left w:val="none" w:sz="0" w:space="0" w:color="auto"/>
        <w:bottom w:val="none" w:sz="0" w:space="0" w:color="auto"/>
        <w:right w:val="none" w:sz="0" w:space="0" w:color="auto"/>
      </w:divBdr>
      <w:divsChild>
        <w:div w:id="716204799">
          <w:marLeft w:val="0"/>
          <w:marRight w:val="0"/>
          <w:marTop w:val="0"/>
          <w:marBottom w:val="0"/>
          <w:divBdr>
            <w:top w:val="none" w:sz="0" w:space="0" w:color="auto"/>
            <w:left w:val="none" w:sz="0" w:space="0" w:color="auto"/>
            <w:bottom w:val="none" w:sz="0" w:space="0" w:color="auto"/>
            <w:right w:val="none" w:sz="0" w:space="0" w:color="auto"/>
          </w:divBdr>
        </w:div>
        <w:div w:id="192741852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46149440">
      <w:bodyDiv w:val="1"/>
      <w:marLeft w:val="0"/>
      <w:marRight w:val="0"/>
      <w:marTop w:val="0"/>
      <w:marBottom w:val="0"/>
      <w:divBdr>
        <w:top w:val="none" w:sz="0" w:space="0" w:color="auto"/>
        <w:left w:val="none" w:sz="0" w:space="0" w:color="auto"/>
        <w:bottom w:val="none" w:sz="0" w:space="0" w:color="auto"/>
        <w:right w:val="none" w:sz="0" w:space="0" w:color="auto"/>
      </w:divBdr>
      <w:divsChild>
        <w:div w:id="1527668792">
          <w:marLeft w:val="0"/>
          <w:marRight w:val="0"/>
          <w:marTop w:val="0"/>
          <w:marBottom w:val="0"/>
          <w:divBdr>
            <w:top w:val="none" w:sz="0" w:space="0" w:color="auto"/>
            <w:left w:val="none" w:sz="0" w:space="0" w:color="auto"/>
            <w:bottom w:val="none" w:sz="0" w:space="0" w:color="auto"/>
            <w:right w:val="none" w:sz="0" w:space="0" w:color="auto"/>
          </w:divBdr>
        </w:div>
      </w:divsChild>
    </w:div>
    <w:div w:id="1469326084">
      <w:bodyDiv w:val="1"/>
      <w:marLeft w:val="720"/>
      <w:marRight w:val="480"/>
      <w:marTop w:val="1305"/>
      <w:marBottom w:val="0"/>
      <w:divBdr>
        <w:top w:val="none" w:sz="0" w:space="0" w:color="auto"/>
        <w:left w:val="none" w:sz="0" w:space="0" w:color="auto"/>
        <w:bottom w:val="none" w:sz="0" w:space="0" w:color="auto"/>
        <w:right w:val="none" w:sz="0" w:space="0" w:color="auto"/>
      </w:divBdr>
      <w:divsChild>
        <w:div w:id="2060476508">
          <w:marLeft w:val="0"/>
          <w:marRight w:val="0"/>
          <w:marTop w:val="0"/>
          <w:marBottom w:val="0"/>
          <w:divBdr>
            <w:top w:val="none" w:sz="0" w:space="0" w:color="auto"/>
            <w:left w:val="none" w:sz="0" w:space="0" w:color="auto"/>
            <w:bottom w:val="none" w:sz="0" w:space="0" w:color="auto"/>
            <w:right w:val="none" w:sz="0" w:space="0" w:color="auto"/>
          </w:divBdr>
        </w:div>
      </w:divsChild>
    </w:div>
    <w:div w:id="1533609889">
      <w:bodyDiv w:val="1"/>
      <w:marLeft w:val="0"/>
      <w:marRight w:val="0"/>
      <w:marTop w:val="0"/>
      <w:marBottom w:val="0"/>
      <w:divBdr>
        <w:top w:val="none" w:sz="0" w:space="0" w:color="auto"/>
        <w:left w:val="none" w:sz="0" w:space="0" w:color="auto"/>
        <w:bottom w:val="none" w:sz="0" w:space="0" w:color="auto"/>
        <w:right w:val="none" w:sz="0" w:space="0" w:color="auto"/>
      </w:divBdr>
    </w:div>
    <w:div w:id="1572890259">
      <w:bodyDiv w:val="1"/>
      <w:marLeft w:val="0"/>
      <w:marRight w:val="0"/>
      <w:marTop w:val="0"/>
      <w:marBottom w:val="0"/>
      <w:divBdr>
        <w:top w:val="none" w:sz="0" w:space="0" w:color="auto"/>
        <w:left w:val="none" w:sz="0" w:space="0" w:color="auto"/>
        <w:bottom w:val="none" w:sz="0" w:space="0" w:color="auto"/>
        <w:right w:val="none" w:sz="0" w:space="0" w:color="auto"/>
      </w:divBdr>
    </w:div>
    <w:div w:id="1582719346">
      <w:bodyDiv w:val="1"/>
      <w:marLeft w:val="0"/>
      <w:marRight w:val="0"/>
      <w:marTop w:val="0"/>
      <w:marBottom w:val="0"/>
      <w:divBdr>
        <w:top w:val="none" w:sz="0" w:space="0" w:color="auto"/>
        <w:left w:val="none" w:sz="0" w:space="0" w:color="auto"/>
        <w:bottom w:val="none" w:sz="0" w:space="0" w:color="auto"/>
        <w:right w:val="none" w:sz="0" w:space="0" w:color="auto"/>
      </w:divBdr>
    </w:div>
    <w:div w:id="1584071630">
      <w:bodyDiv w:val="1"/>
      <w:marLeft w:val="0"/>
      <w:marRight w:val="0"/>
      <w:marTop w:val="0"/>
      <w:marBottom w:val="0"/>
      <w:divBdr>
        <w:top w:val="none" w:sz="0" w:space="0" w:color="auto"/>
        <w:left w:val="none" w:sz="0" w:space="0" w:color="auto"/>
        <w:bottom w:val="none" w:sz="0" w:space="0" w:color="auto"/>
        <w:right w:val="none" w:sz="0" w:space="0" w:color="auto"/>
      </w:divBdr>
      <w:divsChild>
        <w:div w:id="504131034">
          <w:marLeft w:val="0"/>
          <w:marRight w:val="0"/>
          <w:marTop w:val="0"/>
          <w:marBottom w:val="0"/>
          <w:divBdr>
            <w:top w:val="none" w:sz="0" w:space="0" w:color="auto"/>
            <w:left w:val="none" w:sz="0" w:space="0" w:color="auto"/>
            <w:bottom w:val="none" w:sz="0" w:space="0" w:color="auto"/>
            <w:right w:val="none" w:sz="0" w:space="0" w:color="auto"/>
          </w:divBdr>
        </w:div>
      </w:divsChild>
    </w:div>
    <w:div w:id="1648584299">
      <w:bodyDiv w:val="1"/>
      <w:marLeft w:val="0"/>
      <w:marRight w:val="0"/>
      <w:marTop w:val="0"/>
      <w:marBottom w:val="0"/>
      <w:divBdr>
        <w:top w:val="none" w:sz="0" w:space="0" w:color="auto"/>
        <w:left w:val="none" w:sz="0" w:space="0" w:color="auto"/>
        <w:bottom w:val="none" w:sz="0" w:space="0" w:color="auto"/>
        <w:right w:val="none" w:sz="0" w:space="0" w:color="auto"/>
      </w:divBdr>
    </w:div>
    <w:div w:id="1660574540">
      <w:bodyDiv w:val="1"/>
      <w:marLeft w:val="0"/>
      <w:marRight w:val="0"/>
      <w:marTop w:val="0"/>
      <w:marBottom w:val="0"/>
      <w:divBdr>
        <w:top w:val="none" w:sz="0" w:space="0" w:color="auto"/>
        <w:left w:val="none" w:sz="0" w:space="0" w:color="auto"/>
        <w:bottom w:val="none" w:sz="0" w:space="0" w:color="auto"/>
        <w:right w:val="none" w:sz="0" w:space="0" w:color="auto"/>
      </w:divBdr>
    </w:div>
    <w:div w:id="1793478627">
      <w:bodyDiv w:val="1"/>
      <w:marLeft w:val="0"/>
      <w:marRight w:val="0"/>
      <w:marTop w:val="0"/>
      <w:marBottom w:val="0"/>
      <w:divBdr>
        <w:top w:val="none" w:sz="0" w:space="0" w:color="auto"/>
        <w:left w:val="none" w:sz="0" w:space="0" w:color="auto"/>
        <w:bottom w:val="none" w:sz="0" w:space="0" w:color="auto"/>
        <w:right w:val="none" w:sz="0" w:space="0" w:color="auto"/>
      </w:divBdr>
      <w:divsChild>
        <w:div w:id="230897040">
          <w:marLeft w:val="0"/>
          <w:marRight w:val="0"/>
          <w:marTop w:val="0"/>
          <w:marBottom w:val="0"/>
          <w:divBdr>
            <w:top w:val="none" w:sz="0" w:space="0" w:color="auto"/>
            <w:left w:val="none" w:sz="0" w:space="0" w:color="auto"/>
            <w:bottom w:val="none" w:sz="0" w:space="0" w:color="auto"/>
            <w:right w:val="none" w:sz="0" w:space="0" w:color="auto"/>
          </w:divBdr>
          <w:divsChild>
            <w:div w:id="101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313">
      <w:bodyDiv w:val="1"/>
      <w:marLeft w:val="0"/>
      <w:marRight w:val="0"/>
      <w:marTop w:val="0"/>
      <w:marBottom w:val="0"/>
      <w:divBdr>
        <w:top w:val="none" w:sz="0" w:space="0" w:color="auto"/>
        <w:left w:val="none" w:sz="0" w:space="0" w:color="auto"/>
        <w:bottom w:val="none" w:sz="0" w:space="0" w:color="auto"/>
        <w:right w:val="none" w:sz="0" w:space="0" w:color="auto"/>
      </w:divBdr>
      <w:divsChild>
        <w:div w:id="1043138663">
          <w:marLeft w:val="420"/>
          <w:marRight w:val="0"/>
          <w:marTop w:val="0"/>
          <w:marBottom w:val="0"/>
          <w:divBdr>
            <w:top w:val="none" w:sz="0" w:space="0" w:color="auto"/>
            <w:left w:val="none" w:sz="0" w:space="0" w:color="auto"/>
            <w:bottom w:val="none" w:sz="0" w:space="0" w:color="auto"/>
            <w:right w:val="none" w:sz="0" w:space="0" w:color="auto"/>
          </w:divBdr>
        </w:div>
      </w:divsChild>
    </w:div>
    <w:div w:id="1870802836">
      <w:bodyDiv w:val="1"/>
      <w:marLeft w:val="0"/>
      <w:marRight w:val="0"/>
      <w:marTop w:val="0"/>
      <w:marBottom w:val="0"/>
      <w:divBdr>
        <w:top w:val="none" w:sz="0" w:space="0" w:color="auto"/>
        <w:left w:val="none" w:sz="0" w:space="0" w:color="auto"/>
        <w:bottom w:val="none" w:sz="0" w:space="0" w:color="auto"/>
        <w:right w:val="none" w:sz="0" w:space="0" w:color="auto"/>
      </w:divBdr>
      <w:divsChild>
        <w:div w:id="498542664">
          <w:marLeft w:val="0"/>
          <w:marRight w:val="0"/>
          <w:marTop w:val="100"/>
          <w:marBottom w:val="100"/>
          <w:divBdr>
            <w:top w:val="none" w:sz="0" w:space="0" w:color="auto"/>
            <w:left w:val="none" w:sz="0" w:space="0" w:color="auto"/>
            <w:bottom w:val="none" w:sz="0" w:space="0" w:color="auto"/>
            <w:right w:val="none" w:sz="0" w:space="0" w:color="auto"/>
          </w:divBdr>
          <w:divsChild>
            <w:div w:id="140774662">
              <w:marLeft w:val="0"/>
              <w:marRight w:val="0"/>
              <w:marTop w:val="0"/>
              <w:marBottom w:val="0"/>
              <w:divBdr>
                <w:top w:val="none" w:sz="0" w:space="0" w:color="auto"/>
                <w:left w:val="none" w:sz="0" w:space="0" w:color="auto"/>
                <w:bottom w:val="none" w:sz="0" w:space="0" w:color="auto"/>
                <w:right w:val="none" w:sz="0" w:space="0" w:color="auto"/>
              </w:divBdr>
              <w:divsChild>
                <w:div w:id="1851407171">
                  <w:marLeft w:val="0"/>
                  <w:marRight w:val="0"/>
                  <w:marTop w:val="0"/>
                  <w:marBottom w:val="0"/>
                  <w:divBdr>
                    <w:top w:val="none" w:sz="0" w:space="0" w:color="auto"/>
                    <w:left w:val="single" w:sz="6" w:space="8" w:color="CCCCCC"/>
                    <w:bottom w:val="none" w:sz="0" w:space="0" w:color="auto"/>
                    <w:right w:val="none" w:sz="0" w:space="0" w:color="auto"/>
                  </w:divBdr>
                  <w:divsChild>
                    <w:div w:id="1181234746">
                      <w:marLeft w:val="0"/>
                      <w:marRight w:val="0"/>
                      <w:marTop w:val="0"/>
                      <w:marBottom w:val="0"/>
                      <w:divBdr>
                        <w:top w:val="none" w:sz="0" w:space="0" w:color="auto"/>
                        <w:left w:val="none" w:sz="0" w:space="0" w:color="auto"/>
                        <w:bottom w:val="none" w:sz="0" w:space="0" w:color="auto"/>
                        <w:right w:val="none" w:sz="0" w:space="0" w:color="auto"/>
                      </w:divBdr>
                      <w:divsChild>
                        <w:div w:id="139620882">
                          <w:marLeft w:val="0"/>
                          <w:marRight w:val="0"/>
                          <w:marTop w:val="0"/>
                          <w:marBottom w:val="0"/>
                          <w:divBdr>
                            <w:top w:val="none" w:sz="0" w:space="0" w:color="auto"/>
                            <w:left w:val="none" w:sz="0" w:space="0" w:color="auto"/>
                            <w:bottom w:val="none" w:sz="0" w:space="0" w:color="auto"/>
                            <w:right w:val="none" w:sz="0" w:space="0" w:color="auto"/>
                          </w:divBdr>
                          <w:divsChild>
                            <w:div w:id="2020882940">
                              <w:marLeft w:val="0"/>
                              <w:marRight w:val="0"/>
                              <w:marTop w:val="0"/>
                              <w:marBottom w:val="300"/>
                              <w:divBdr>
                                <w:top w:val="none" w:sz="0" w:space="0" w:color="auto"/>
                                <w:left w:val="none" w:sz="0" w:space="0" w:color="auto"/>
                                <w:bottom w:val="none" w:sz="0" w:space="0" w:color="auto"/>
                                <w:right w:val="none" w:sz="0" w:space="0" w:color="auto"/>
                              </w:divBdr>
                              <w:divsChild>
                                <w:div w:id="1680309143">
                                  <w:marLeft w:val="0"/>
                                  <w:marRight w:val="0"/>
                                  <w:marTop w:val="0"/>
                                  <w:marBottom w:val="300"/>
                                  <w:divBdr>
                                    <w:top w:val="none" w:sz="0" w:space="0" w:color="auto"/>
                                    <w:left w:val="none" w:sz="0" w:space="0" w:color="auto"/>
                                    <w:bottom w:val="none" w:sz="0" w:space="0" w:color="auto"/>
                                    <w:right w:val="none" w:sz="0" w:space="0" w:color="auto"/>
                                  </w:divBdr>
                                  <w:divsChild>
                                    <w:div w:id="760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75939">
      <w:bodyDiv w:val="1"/>
      <w:marLeft w:val="0"/>
      <w:marRight w:val="0"/>
      <w:marTop w:val="0"/>
      <w:marBottom w:val="0"/>
      <w:divBdr>
        <w:top w:val="none" w:sz="0" w:space="0" w:color="auto"/>
        <w:left w:val="none" w:sz="0" w:space="0" w:color="auto"/>
        <w:bottom w:val="none" w:sz="0" w:space="0" w:color="auto"/>
        <w:right w:val="none" w:sz="0" w:space="0" w:color="auto"/>
      </w:divBdr>
    </w:div>
    <w:div w:id="1979803273">
      <w:bodyDiv w:val="1"/>
      <w:marLeft w:val="0"/>
      <w:marRight w:val="0"/>
      <w:marTop w:val="0"/>
      <w:marBottom w:val="0"/>
      <w:divBdr>
        <w:top w:val="none" w:sz="0" w:space="0" w:color="auto"/>
        <w:left w:val="none" w:sz="0" w:space="0" w:color="auto"/>
        <w:bottom w:val="none" w:sz="0" w:space="0" w:color="auto"/>
        <w:right w:val="none" w:sz="0" w:space="0" w:color="auto"/>
      </w:divBdr>
      <w:divsChild>
        <w:div w:id="903834428">
          <w:marLeft w:val="0"/>
          <w:marRight w:val="0"/>
          <w:marTop w:val="0"/>
          <w:marBottom w:val="0"/>
          <w:divBdr>
            <w:top w:val="none" w:sz="0" w:space="0" w:color="auto"/>
            <w:left w:val="none" w:sz="0" w:space="0" w:color="auto"/>
            <w:bottom w:val="none" w:sz="0" w:space="0" w:color="auto"/>
            <w:right w:val="none" w:sz="0" w:space="0" w:color="auto"/>
          </w:divBdr>
        </w:div>
      </w:divsChild>
    </w:div>
    <w:div w:id="2010791619">
      <w:bodyDiv w:val="1"/>
      <w:marLeft w:val="0"/>
      <w:marRight w:val="0"/>
      <w:marTop w:val="0"/>
      <w:marBottom w:val="0"/>
      <w:divBdr>
        <w:top w:val="none" w:sz="0" w:space="0" w:color="auto"/>
        <w:left w:val="none" w:sz="0" w:space="0" w:color="auto"/>
        <w:bottom w:val="none" w:sz="0" w:space="0" w:color="auto"/>
        <w:right w:val="none" w:sz="0" w:space="0" w:color="auto"/>
      </w:divBdr>
      <w:divsChild>
        <w:div w:id="994838765">
          <w:marLeft w:val="0"/>
          <w:marRight w:val="1"/>
          <w:marTop w:val="0"/>
          <w:marBottom w:val="0"/>
          <w:divBdr>
            <w:top w:val="none" w:sz="0" w:space="0" w:color="auto"/>
            <w:left w:val="none" w:sz="0" w:space="0" w:color="auto"/>
            <w:bottom w:val="none" w:sz="0" w:space="0" w:color="auto"/>
            <w:right w:val="none" w:sz="0" w:space="0" w:color="auto"/>
          </w:divBdr>
          <w:divsChild>
            <w:div w:id="476147751">
              <w:marLeft w:val="0"/>
              <w:marRight w:val="0"/>
              <w:marTop w:val="0"/>
              <w:marBottom w:val="0"/>
              <w:divBdr>
                <w:top w:val="none" w:sz="0" w:space="0" w:color="auto"/>
                <w:left w:val="none" w:sz="0" w:space="0" w:color="auto"/>
                <w:bottom w:val="none" w:sz="0" w:space="0" w:color="auto"/>
                <w:right w:val="none" w:sz="0" w:space="0" w:color="auto"/>
              </w:divBdr>
              <w:divsChild>
                <w:div w:id="2069179713">
                  <w:marLeft w:val="0"/>
                  <w:marRight w:val="1"/>
                  <w:marTop w:val="0"/>
                  <w:marBottom w:val="0"/>
                  <w:divBdr>
                    <w:top w:val="none" w:sz="0" w:space="0" w:color="auto"/>
                    <w:left w:val="none" w:sz="0" w:space="0" w:color="auto"/>
                    <w:bottom w:val="none" w:sz="0" w:space="0" w:color="auto"/>
                    <w:right w:val="none" w:sz="0" w:space="0" w:color="auto"/>
                  </w:divBdr>
                  <w:divsChild>
                    <w:div w:id="1685666116">
                      <w:marLeft w:val="0"/>
                      <w:marRight w:val="0"/>
                      <w:marTop w:val="0"/>
                      <w:marBottom w:val="0"/>
                      <w:divBdr>
                        <w:top w:val="none" w:sz="0" w:space="0" w:color="auto"/>
                        <w:left w:val="none" w:sz="0" w:space="0" w:color="auto"/>
                        <w:bottom w:val="none" w:sz="0" w:space="0" w:color="auto"/>
                        <w:right w:val="none" w:sz="0" w:space="0" w:color="auto"/>
                      </w:divBdr>
                      <w:divsChild>
                        <w:div w:id="131754674">
                          <w:marLeft w:val="0"/>
                          <w:marRight w:val="0"/>
                          <w:marTop w:val="0"/>
                          <w:marBottom w:val="0"/>
                          <w:divBdr>
                            <w:top w:val="none" w:sz="0" w:space="0" w:color="auto"/>
                            <w:left w:val="none" w:sz="0" w:space="0" w:color="auto"/>
                            <w:bottom w:val="none" w:sz="0" w:space="0" w:color="auto"/>
                            <w:right w:val="none" w:sz="0" w:space="0" w:color="auto"/>
                          </w:divBdr>
                          <w:divsChild>
                            <w:div w:id="1400859852">
                              <w:marLeft w:val="0"/>
                              <w:marRight w:val="0"/>
                              <w:marTop w:val="120"/>
                              <w:marBottom w:val="360"/>
                              <w:divBdr>
                                <w:top w:val="none" w:sz="0" w:space="0" w:color="auto"/>
                                <w:left w:val="none" w:sz="0" w:space="0" w:color="auto"/>
                                <w:bottom w:val="none" w:sz="0" w:space="0" w:color="auto"/>
                                <w:right w:val="none" w:sz="0" w:space="0" w:color="auto"/>
                              </w:divBdr>
                              <w:divsChild>
                                <w:div w:id="1365902612">
                                  <w:marLeft w:val="420"/>
                                  <w:marRight w:val="0"/>
                                  <w:marTop w:val="0"/>
                                  <w:marBottom w:val="0"/>
                                  <w:divBdr>
                                    <w:top w:val="none" w:sz="0" w:space="0" w:color="auto"/>
                                    <w:left w:val="none" w:sz="0" w:space="0" w:color="auto"/>
                                    <w:bottom w:val="none" w:sz="0" w:space="0" w:color="auto"/>
                                    <w:right w:val="none" w:sz="0" w:space="0" w:color="auto"/>
                                  </w:divBdr>
                                  <w:divsChild>
                                    <w:div w:id="391999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47629">
      <w:bodyDiv w:val="1"/>
      <w:marLeft w:val="0"/>
      <w:marRight w:val="0"/>
      <w:marTop w:val="0"/>
      <w:marBottom w:val="0"/>
      <w:divBdr>
        <w:top w:val="none" w:sz="0" w:space="0" w:color="auto"/>
        <w:left w:val="none" w:sz="0" w:space="0" w:color="auto"/>
        <w:bottom w:val="none" w:sz="0" w:space="0" w:color="auto"/>
        <w:right w:val="none" w:sz="0" w:space="0" w:color="auto"/>
      </w:divBdr>
    </w:div>
    <w:div w:id="2046906308">
      <w:bodyDiv w:val="1"/>
      <w:marLeft w:val="0"/>
      <w:marRight w:val="0"/>
      <w:marTop w:val="0"/>
      <w:marBottom w:val="0"/>
      <w:divBdr>
        <w:top w:val="none" w:sz="0" w:space="0" w:color="auto"/>
        <w:left w:val="none" w:sz="0" w:space="0" w:color="auto"/>
        <w:bottom w:val="none" w:sz="0" w:space="0" w:color="auto"/>
        <w:right w:val="none" w:sz="0" w:space="0" w:color="auto"/>
      </w:divBdr>
      <w:divsChild>
        <w:div w:id="735128202">
          <w:marLeft w:val="0"/>
          <w:marRight w:val="0"/>
          <w:marTop w:val="0"/>
          <w:marBottom w:val="0"/>
          <w:divBdr>
            <w:top w:val="none" w:sz="0" w:space="0" w:color="auto"/>
            <w:left w:val="none" w:sz="0" w:space="0" w:color="auto"/>
            <w:bottom w:val="none" w:sz="0" w:space="0" w:color="auto"/>
            <w:right w:val="none" w:sz="0" w:space="0" w:color="auto"/>
          </w:divBdr>
        </w:div>
      </w:divsChild>
    </w:div>
    <w:div w:id="2050763544">
      <w:bodyDiv w:val="1"/>
      <w:marLeft w:val="0"/>
      <w:marRight w:val="0"/>
      <w:marTop w:val="0"/>
      <w:marBottom w:val="0"/>
      <w:divBdr>
        <w:top w:val="none" w:sz="0" w:space="0" w:color="auto"/>
        <w:left w:val="none" w:sz="0" w:space="0" w:color="auto"/>
        <w:bottom w:val="none" w:sz="0" w:space="0" w:color="auto"/>
        <w:right w:val="none" w:sz="0" w:space="0" w:color="auto"/>
      </w:divBdr>
      <w:divsChild>
        <w:div w:id="149642186">
          <w:marLeft w:val="0"/>
          <w:marRight w:val="0"/>
          <w:marTop w:val="0"/>
          <w:marBottom w:val="0"/>
          <w:divBdr>
            <w:top w:val="none" w:sz="0" w:space="0" w:color="auto"/>
            <w:left w:val="none" w:sz="0" w:space="0" w:color="auto"/>
            <w:bottom w:val="none" w:sz="0" w:space="0" w:color="auto"/>
            <w:right w:val="none" w:sz="0" w:space="0" w:color="auto"/>
          </w:divBdr>
        </w:div>
        <w:div w:id="364986523">
          <w:marLeft w:val="0"/>
          <w:marRight w:val="0"/>
          <w:marTop w:val="34"/>
          <w:marBottom w:val="34"/>
          <w:divBdr>
            <w:top w:val="none" w:sz="0" w:space="0" w:color="auto"/>
            <w:left w:val="none" w:sz="0" w:space="0" w:color="auto"/>
            <w:bottom w:val="none" w:sz="0" w:space="0" w:color="auto"/>
            <w:right w:val="none" w:sz="0" w:space="0" w:color="auto"/>
          </w:divBdr>
        </w:div>
      </w:divsChild>
    </w:div>
    <w:div w:id="2061898850">
      <w:bodyDiv w:val="1"/>
      <w:marLeft w:val="0"/>
      <w:marRight w:val="0"/>
      <w:marTop w:val="0"/>
      <w:marBottom w:val="0"/>
      <w:divBdr>
        <w:top w:val="none" w:sz="0" w:space="0" w:color="auto"/>
        <w:left w:val="none" w:sz="0" w:space="0" w:color="auto"/>
        <w:bottom w:val="none" w:sz="0" w:space="0" w:color="auto"/>
        <w:right w:val="none" w:sz="0" w:space="0" w:color="auto"/>
      </w:divBdr>
      <w:divsChild>
        <w:div w:id="1761028646">
          <w:marLeft w:val="0"/>
          <w:marRight w:val="0"/>
          <w:marTop w:val="0"/>
          <w:marBottom w:val="0"/>
          <w:divBdr>
            <w:top w:val="none" w:sz="0" w:space="0" w:color="auto"/>
            <w:left w:val="none" w:sz="0" w:space="0" w:color="auto"/>
            <w:bottom w:val="none" w:sz="0" w:space="0" w:color="auto"/>
            <w:right w:val="none" w:sz="0" w:space="0" w:color="auto"/>
          </w:divBdr>
        </w:div>
      </w:divsChild>
    </w:div>
    <w:div w:id="2082754831">
      <w:bodyDiv w:val="1"/>
      <w:marLeft w:val="0"/>
      <w:marRight w:val="0"/>
      <w:marTop w:val="0"/>
      <w:marBottom w:val="0"/>
      <w:divBdr>
        <w:top w:val="none" w:sz="0" w:space="0" w:color="auto"/>
        <w:left w:val="none" w:sz="0" w:space="0" w:color="auto"/>
        <w:bottom w:val="none" w:sz="0" w:space="0" w:color="auto"/>
        <w:right w:val="none" w:sz="0" w:space="0" w:color="auto"/>
      </w:divBdr>
    </w:div>
    <w:div w:id="2109035680">
      <w:bodyDiv w:val="1"/>
      <w:marLeft w:val="0"/>
      <w:marRight w:val="0"/>
      <w:marTop w:val="0"/>
      <w:marBottom w:val="0"/>
      <w:divBdr>
        <w:top w:val="none" w:sz="0" w:space="0" w:color="auto"/>
        <w:left w:val="none" w:sz="0" w:space="0" w:color="auto"/>
        <w:bottom w:val="none" w:sz="0" w:space="0" w:color="auto"/>
        <w:right w:val="none" w:sz="0" w:space="0" w:color="auto"/>
      </w:divBdr>
      <w:divsChild>
        <w:div w:id="203640962">
          <w:marLeft w:val="0"/>
          <w:marRight w:val="0"/>
          <w:marTop w:val="0"/>
          <w:marBottom w:val="0"/>
          <w:divBdr>
            <w:top w:val="none" w:sz="0" w:space="0" w:color="auto"/>
            <w:left w:val="none" w:sz="0" w:space="0" w:color="auto"/>
            <w:bottom w:val="none" w:sz="0" w:space="0" w:color="auto"/>
            <w:right w:val="none" w:sz="0" w:space="0" w:color="auto"/>
          </w:divBdr>
        </w:div>
        <w:div w:id="655568025">
          <w:marLeft w:val="0"/>
          <w:marRight w:val="0"/>
          <w:marTop w:val="0"/>
          <w:marBottom w:val="0"/>
          <w:divBdr>
            <w:top w:val="none" w:sz="0" w:space="0" w:color="auto"/>
            <w:left w:val="none" w:sz="0" w:space="0" w:color="auto"/>
            <w:bottom w:val="none" w:sz="0" w:space="0" w:color="auto"/>
            <w:right w:val="none" w:sz="0" w:space="0" w:color="auto"/>
          </w:divBdr>
          <w:divsChild>
            <w:div w:id="4369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752">
      <w:bodyDiv w:val="1"/>
      <w:marLeft w:val="0"/>
      <w:marRight w:val="0"/>
      <w:marTop w:val="0"/>
      <w:marBottom w:val="0"/>
      <w:divBdr>
        <w:top w:val="none" w:sz="0" w:space="0" w:color="auto"/>
        <w:left w:val="none" w:sz="0" w:space="0" w:color="auto"/>
        <w:bottom w:val="none" w:sz="0" w:space="0" w:color="auto"/>
        <w:right w:val="none" w:sz="0" w:space="0" w:color="auto"/>
      </w:divBdr>
      <w:divsChild>
        <w:div w:id="168270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erkowitz@cuanschutz.edu" TargetMode="External"/><Relationship Id="rId3" Type="http://schemas.openxmlformats.org/officeDocument/2006/relationships/settings" Target="settings.xml"/><Relationship Id="rId7" Type="http://schemas.openxmlformats.org/officeDocument/2006/relationships/hyperlink" Target="mailto:scott.berkowitz@cpcm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hajournals.org/doi/abs/10.1161/circoutcomes.10.suppl_3.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23660</Words>
  <Characters>134862</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Full Name:  Scott Darrell Berkowitz</vt:lpstr>
    </vt:vector>
  </TitlesOfParts>
  <Company>AstraZeneca</Company>
  <LinksUpToDate>false</LinksUpToDate>
  <CharactersWithSpaces>158206</CharactersWithSpaces>
  <SharedDoc>false</SharedDoc>
  <HLinks>
    <vt:vector size="1170" baseType="variant">
      <vt:variant>
        <vt:i4>3211347</vt:i4>
      </vt:variant>
      <vt:variant>
        <vt:i4>585</vt:i4>
      </vt:variant>
      <vt:variant>
        <vt:i4>0</vt:i4>
      </vt:variant>
      <vt:variant>
        <vt:i4>5</vt:i4>
      </vt:variant>
      <vt:variant>
        <vt:lpwstr>https://library-cuanschutz-hosted-exlibrisgroup-com.proxy.hsl.ucdenver.edu/primo-explore/openurl?url_ver=Z39.88-2004&amp;url_ctx_fmt=info:ofi%2Ffmt:kev:mtx:ctx&amp;url_ctx_fmt=info:ofi%2Ffmt:kev:mtx:ctx&amp;rft.atitle=EFFICACY%20AND%20SAFETY%20OF%20LOW-DOSE%20RIVAROXABAN%20IN%20SYMPTOMATIC%20PAD%20PATIENTS%20UNDERGOING%20REVASCULARIZATION%20CURRENTLY%20SMOKING:%20INSIGHTS%20FROM%20VOYAGER%20PAD&amp;rft.aufirst=Justin&amp;rft.aulast=Morrison&amp;rft.date=2021&amp;rft.eissn=1558-3597&amp;rft.epage=1808&amp;rft.genre=proceeding&amp;rft.issn=0735-1097&amp;rft.issue=18&amp;rft.jtitle=JOURNAL%20OF%20THE%20AMERICAN%20COLLEGE%20OF%20CARDIOLOGY&amp;rft_val_fmt=info:ofi%2Ffmt:kev:mtx:journal&amp;rft.pages=1808-1808&amp;rft.part=1&amp;rfr_id=info:sid%2Fwebofscience.com:WOS:WOS&amp;rft.spage=1808&amp;rft.stitle=J%20AM%20COLL%20CARDIOL&amp;rft.volume=77&amp;rft.au=Hiatt,%20William&amp;rft.au=Patel,%20Manesh&amp;rft.au=Anand,%20Sonia&amp;rft.au=Debus,%20E.%20Sebastian&amp;vid=01UCOHS&amp;institution=01UCOHS&amp;url_ctx_val=&amp;isSerivcesPage=true</vt:lpwstr>
      </vt:variant>
      <vt:variant>
        <vt:lpwstr/>
      </vt:variant>
      <vt:variant>
        <vt:i4>3342403</vt:i4>
      </vt:variant>
      <vt:variant>
        <vt:i4>582</vt:i4>
      </vt:variant>
      <vt:variant>
        <vt:i4>0</vt:i4>
      </vt:variant>
      <vt:variant>
        <vt:i4>5</vt:i4>
      </vt:variant>
      <vt:variant>
        <vt:lpwstr>https://library-cuanschutz-hosted-exlibrisgroup-com.proxy.hsl.ucdenver.edu/primo-explore/openurl?url_ver=Z39.88-2004&amp;url_ctx_fmt=info:ofi%2Ffmt:kev:mtx:ctx&amp;url_ctx_fmt=info:ofi%2Ffmt:kev:mtx:ctx&amp;rft.atitle=EFFICACY%20AND%20SAFETY%20OF%20RIVAROXABAN%20IN%20ELDERLY%20PATIENTS%20WITH%20SYMPTOMATIC%20PAD%20UNDERGOING%20REVASCULARIZATION:%20INSIGHTS%20FROM%20VOYAGER%20PAD&amp;rft.aufirst=Mori&amp;rft.aulast=Krantz&amp;rft.date=2021&amp;rft.eissn=1558-3597&amp;rft.epage=1783&amp;rft.genre=proceeding&amp;rft.issn=0735-1097&amp;rft.issue=18&amp;rft.jtitle=JOURNAL%20OF%20THE%20AMERICAN%20COLLEGE%20OF%20CARDIOLOGY&amp;rft_val_fmt=info:ofi%2Ffmt:kev:mtx:journal&amp;rft.pages=1783-1783&amp;rft.part=1&amp;rfr_id=info:sid%2Fwebofscience.com:WOS:WOS&amp;rft.spage=1783&amp;rft.stitle=J%20AM%20COLL%20CARDIOL&amp;rft.volume=77&amp;rft.au=Hiatt,%20William&amp;rft.au=Anand,%20Sonia&amp;rft.au=Debus,%20E.%20Sebastian&amp;rft.au=Patel,%20Manesh&amp;vid=01UCOHS&amp;institution=01UCOHS&amp;url_ctx_val=&amp;isSerivcesPage=true</vt:lpwstr>
      </vt:variant>
      <vt:variant>
        <vt:lpwstr/>
      </vt:variant>
      <vt:variant>
        <vt:i4>3145736</vt:i4>
      </vt:variant>
      <vt:variant>
        <vt:i4>579</vt:i4>
      </vt:variant>
      <vt:variant>
        <vt:i4>0</vt:i4>
      </vt:variant>
      <vt:variant>
        <vt:i4>5</vt:i4>
      </vt:variant>
      <vt:variant>
        <vt:lpwstr>https://library-cuanschutz-hosted-exlibrisgroup-com.proxy.hsl.ucdenver.edu/primo-explore/openurl?url_ver=Z39.88-2004&amp;url_ctx_fmt=info:ofi%2Ffmt:kev:mtx:ctx&amp;url_ctx_fmt=info:ofi%2Ffmt:kev:mtx:ctx&amp;rft.atitle=Rivaroxaban%20Reduces%20Major%20Cardiovascular%20and%20Limb%20Events%20in%20Patients%20With%20the%20High-risk%20Triad%20of%20Chronic%20Kidney%20Disease,%20Peripheral%20Artery%20Disease%20and%20Recent%20Lower%20Extremity%20Revascularization:%20Insights%20From%20VOYAGER%20PAD&amp;rft.aufirst=Judith%20A.&amp;rft.aulast=Hsia&amp;rft.date=2020&amp;rft.eissn=1524-4539&amp;rft.genre=proceeding&amp;rft.issn=0009-7322&amp;rft.jtitle=CIRCULATION&amp;rft_val_fmt=info:ofi%2Ffmt:kev:mtx:journal&amp;rft.part=3&amp;rfr_id=info:sid%2Fwebofscience.com:WOS:WOS&amp;rft.stitle=CIRCULATION&amp;rft.volume=142&amp;rft.au=Anand,%20Sonia&amp;rft.au=Nehler,%20Mark%20R.&amp;rft.au=Bauersachs,%20Rupert&amp;rft.au=Patel,%20Manesh%20R.&amp;vid=01UCOHS&amp;institution=01UCOHS&amp;url_ctx_val=&amp;isSerivcesPage=true</vt:lpwstr>
      </vt:variant>
      <vt:variant>
        <vt:lpwstr/>
      </vt:variant>
      <vt:variant>
        <vt:i4>3014723</vt:i4>
      </vt:variant>
      <vt:variant>
        <vt:i4>576</vt:i4>
      </vt:variant>
      <vt:variant>
        <vt:i4>0</vt:i4>
      </vt:variant>
      <vt:variant>
        <vt:i4>5</vt:i4>
      </vt:variant>
      <vt:variant>
        <vt:lpwstr>https://library-cuanschutz-hosted-exlibrisgroup-com.proxy.hsl.ucdenver.edu/primo-explore/openurl?url_ver=Z39.88-2004&amp;url_ctx_fmt=info:ofi%2Ffmt:kev:mtx:ctx&amp;url_ctx_fmt=info:ofi%2Ffmt:kev:mtx:ctx&amp;rft.atitle=Reduction%20in%20Venous%20Thromboembolism%20With%20Rivaroxaban%20versus%20Placebo%20in%20Peripheral%20Artery%20Disease%20After%20Lower%20Extremity%20Revascularization:%20Insights%20From%20VOYAGER%20PAD&amp;rft.aufirst=Connie%20N.&amp;rft.aulast=Hess&amp;rft.date=2020&amp;rft_id=info:doi%2F10.1161%2Fcirc.142.suppl_3.14170&amp;rft.eissn=1524-4539&amp;rft.genre=proceeding&amp;rft.issn=0009-7322&amp;rft.jtitle=CIRCULATION&amp;rft_val_fmt=info:ofi%2Ffmt:kev:mtx:journal&amp;rft.part=3&amp;rfr_id=info:sid%2Fwebofscience.com:WOS:WOS&amp;rft.stitle=CIRCULATION&amp;rft.volume=142&amp;rft.au=Anand,%20Sonia&amp;rft.au=Bauersachs,%20Rupert&amp;rft.au=Patel,%20Manesh%20R.&amp;rft.au=Debus,%20E.%20Sebastian&amp;vid=01UCOHS&amp;institution=01UCOHS&amp;url_ctx_val=&amp;isSerivcesPage=true</vt:lpwstr>
      </vt:variant>
      <vt:variant>
        <vt:lpwstr/>
      </vt:variant>
      <vt:variant>
        <vt:i4>5832800</vt:i4>
      </vt:variant>
      <vt:variant>
        <vt:i4>573</vt:i4>
      </vt:variant>
      <vt:variant>
        <vt:i4>0</vt:i4>
      </vt:variant>
      <vt:variant>
        <vt:i4>5</vt:i4>
      </vt:variant>
      <vt:variant>
        <vt:lpwstr>https://library-cuanschutz.hosted.exlibrisgroup.com/primo-explore/openurl?url_ver=Z39.88-2004&amp;url_ctx_fmt=info:ofi%2Ffmt:kev:mtx:ctx&amp;url_ctx_fmt=info:ofi%2Ffmt:kev:mtx:ctx&amp;rft.atitle=Rivaroxaban%20Plus%20Aspirin%20versus%20Aspirin%20Alone%20After%20Endovascular%20Revascularization%20for%20Symptomatic%20PAD:%20Insights%20From%20Voyager%20PAD&amp;rft.aufirst=Manesh%20R.&amp;rft.aulast=Patel&amp;rft.date=2020&amp;rft.eissn=1524-4539&amp;rft.epage=E489&amp;rft.genre=proceeding&amp;rft.issn=0009-7322&amp;rft.issue=24&amp;rft.jtitle=CIRCULATION&amp;rft_val_fmt=info:ofi%2Ffmt:kev:mtx:journal&amp;rft.pages=E488-E489&amp;rfr_id=info:sid%2Fwebofscience.com:WOS:WOS&amp;rft.spage=E488&amp;rft.stitle=CIRCULATION&amp;rft.volume=142&amp;rft.au=Anand,%20Sonia&amp;rft.au=Bauersachs,%20Rupert&amp;rft.au=Berkowitz,%20Scott%20D.&amp;rft.au=Brackin,%20Taylor&amp;vid=01UCOHS&amp;institution=01UCOHS&amp;url_ctx_val=&amp;isSerivcesPage=true</vt:lpwstr>
      </vt:variant>
      <vt:variant>
        <vt:lpwstr/>
      </vt:variant>
      <vt:variant>
        <vt:i4>1048629</vt:i4>
      </vt:variant>
      <vt:variant>
        <vt:i4>570</vt:i4>
      </vt:variant>
      <vt:variant>
        <vt:i4>0</vt:i4>
      </vt:variant>
      <vt:variant>
        <vt:i4>5</vt:i4>
      </vt:variant>
      <vt:variant>
        <vt:lpwstr>https://library-cuanschutz.hosted.exlibrisgroup.com/primo-explore/openurl?url_ver=Z39.88-2004&amp;url_ctx_fmt=info:ofi%2Ffmt:kev:mtx:ctx&amp;url_ctx_fmt=info:ofi%2Ffmt:kev:mtx:ctx&amp;rft.atitle=Rivaroxaban%20Reduces%20Major%20Cardiovascular%20and%20Limb%20Events%20in%20Patients%20With%20the%20High-risk%20Triad%20of%20Chronic%20Kidney%20Disease,%20Peripheral%20Artery%20Disease%20and%20Recent%20Lower%20Extremity%20Revascularization:%20Insights%20From%20VOYAGER%20PAD&amp;rft.aufirst=Judith%20A.&amp;rft.aulast=Hsia&amp;rft.date=2020&amp;rft.eissn=1524-4539&amp;rft.genre=proceeding&amp;rft.issn=0009-7322&amp;rft.jtitle=CIRCULATION&amp;rft_val_fmt=info:ofi%2Ffmt:kev:mtx:journal&amp;rft.part=3&amp;rfr_id=info:sid%2Fwebofscience.com:WOS:WOS&amp;rft.stitle=CIRCULATION&amp;rft.volume=142&amp;rft.au=Anand,%20Sonia&amp;rft.au=Nehler,%20Mark%20R.&amp;rft.au=Bauersachs,%20Rupert&amp;rft.au=Patel,%20Manesh%20R.&amp;vid=01UCOHS&amp;institution=01UCOHS&amp;url_ctx_val=&amp;isSerivcesPage=true</vt:lpwstr>
      </vt:variant>
      <vt:variant>
        <vt:lpwstr/>
      </vt:variant>
      <vt:variant>
        <vt:i4>3342403</vt:i4>
      </vt:variant>
      <vt:variant>
        <vt:i4>567</vt:i4>
      </vt:variant>
      <vt:variant>
        <vt:i4>0</vt:i4>
      </vt:variant>
      <vt:variant>
        <vt:i4>5</vt:i4>
      </vt:variant>
      <vt:variant>
        <vt:lpwstr>https://library-cuanschutz-hosted-exlibrisgroup-com.proxy.hsl.ucdenver.edu/primo-explore/openurl?url_ver=Z39.88-2004&amp;url_ctx_fmt=info:ofi%2Ffmt:kev:mtx:ctx&amp;url_ctx_fmt=info:ofi%2Ffmt:kev:mtx:ctx&amp;rft.atitle=Efficacy%20and%20Safety%20of%20Rivaroxaban%20in%20Patients%20With%20PAD%20Undergoing%20Lower%20Extremity%20Revascularization%20for%20Critical%20Limb%20Ischemia:%20Insights%20From%20VOYAGER%20PAD&amp;rft.aufirst=Marc%20P.&amp;rft.aulast=Bonaca&amp;rft.date=2020&amp;rft.eissn=1524-4539&amp;rft.epage=E488&amp;rft.genre=proceeding&amp;rft.issn=0009-7322&amp;rft.issue=24&amp;rft.jtitle=CIRCULATION&amp;rft_val_fmt=info:ofi%2Ffmt:kev:mtx:journal&amp;rft.pages=E488-E488&amp;rfr_id=info:sid%2Fwebofscience.com:WOS:WOS&amp;rft.spage=E488&amp;rft.stitle=CIRCULATION&amp;rft.volume=142&amp;rft.au=Debus,%20Sebastian&amp;rft.au=Patel,%20Manesh%20R.&amp;rft.au=Nehler,%20Mark%20R.&amp;rft.au=Anand,%20Sonia&amp;vid=01UCOHS&amp;institution=01UCOHS&amp;url_ctx_val=&amp;isSerivcesPage=true</vt:lpwstr>
      </vt:variant>
      <vt:variant>
        <vt:lpwstr/>
      </vt:variant>
      <vt:variant>
        <vt:i4>65577</vt:i4>
      </vt:variant>
      <vt:variant>
        <vt:i4>564</vt:i4>
      </vt:variant>
      <vt:variant>
        <vt:i4>0</vt:i4>
      </vt:variant>
      <vt:variant>
        <vt:i4>5</vt:i4>
      </vt:variant>
      <vt:variant>
        <vt:lpwstr>https://library-cuanschutz.hosted.exlibrisgroup.com/primo-explore/openurl?url_ver=Z39.88-2004&amp;url_ctx_fmt=info:ofi%2Ffmt:kev:mtx:ctx&amp;url_ctx_fmt=info:ofi%2Ffmt:kev:mtx:ctx&amp;rft.atitle=CHA2DS2-VASc%20and%20CHADS2%20scores%20for%20risk%20stratification%20of%20major%20adverse%20cardiovascular%20events%20in%20the%20COMPASS%20trial&amp;rft.aufirst=J.&amp;rft.aulast=Sen&amp;rft.date=2020&amp;rft.eissn=1522-9645&amp;rft.epage=2906&amp;rft.genre=proceeding&amp;rft.issn=0195-668X&amp;rft.jtitle=EUROPEAN%20HEART%20JOURNAL&amp;rft_val_fmt=info:ofi%2Ffmt:kev:mtx:journal&amp;rft.pages=2906-2906&amp;rft.part=2&amp;rfr_id=info:sid%2Fwebofscience.com:WOS:WOS&amp;rft.spage=2906&amp;rft.stitle=EUR%20HEART%20J&amp;rft.volume=41&amp;rft.au=Tonkin,%20A.&amp;rft.au=Varigos,%20J.&amp;rft.au=Fonguh,%20S.&amp;rft.au=Berkowitz,%20S.%20D.&amp;vid=01UCOHS&amp;institution=01UCOHS&amp;url_ctx_val=&amp;isSerivcesPage=true</vt:lpwstr>
      </vt:variant>
      <vt:variant>
        <vt:lpwstr/>
      </vt:variant>
      <vt:variant>
        <vt:i4>6029419</vt:i4>
      </vt:variant>
      <vt:variant>
        <vt:i4>561</vt:i4>
      </vt:variant>
      <vt:variant>
        <vt:i4>0</vt:i4>
      </vt:variant>
      <vt:variant>
        <vt:i4>5</vt:i4>
      </vt:variant>
      <vt:variant>
        <vt:lpwstr>https://library-cuanschutz.hosted.exlibrisgroup.com/primo-explore/openurl?url_ver=Z39.88-2004&amp;url_ctx_fmt=info:ofi%2Ffmt:kev:mtx:ctx&amp;url_ctx_fmt=info:ofi%2Ffmt:kev:mtx:ctx&amp;rft.atitle=Cerebral%20Microbleeds%20and%20the%20Effect%20of%20Anticoagulation%20on%20Outcomes%20in%203699%20Patients%20With%20Embolic%20Strokes%20of%20Undetermined%20Source:%20An%20Exploratory%20Analysis%20of%20the%20NAVIGATE%20ESUS%20Trial.&amp;rft.aucorp=NAVIGATE%20ESUS%20Investigators&amp;rft.aufirst=Ashkan&amp;rft.aulast=Shoamanesh&amp;rft.date=2019&amp;rft.eissn=1524-4628&amp;rft.genre=proceeding&amp;rft.issn=0039-2499&amp;rft.jtitle=STROKE&amp;rft_val_fmt=info:ofi%2Ffmt:kev:mtx:journal&amp;rft.part=1&amp;rfr_id=info:sid%2Fwebofscience.com:WOS:WOS&amp;rft.stitle=STROKE&amp;rft.volume=50&amp;rft.au=Hart,%20Robert%20G.&amp;rft.au=Kasner,%20Scott%20E.&amp;rft.au=Smith,%20Eric%20E.&amp;rft.au=Marti-Fabregas,%20Joan&amp;vid=01UCOHS&amp;institution=01UCOHS&amp;url_ctx_val=&amp;isSerivcesPage=true</vt:lpwstr>
      </vt:variant>
      <vt:variant>
        <vt:lpwstr/>
      </vt:variant>
      <vt:variant>
        <vt:i4>1245301</vt:i4>
      </vt:variant>
      <vt:variant>
        <vt:i4>558</vt:i4>
      </vt:variant>
      <vt:variant>
        <vt:i4>0</vt:i4>
      </vt:variant>
      <vt:variant>
        <vt:i4>5</vt:i4>
      </vt:variant>
      <vt:variant>
        <vt:lpwstr>https://library-cuanschutz.hosted.exlibrisgroup.com/primo-explore/openurl?url_ver=Z39.88-2004&amp;url_ctx_fmt=info:ofi%2Ffmt:kev:mtx:ctx&amp;url_ctx_fmt=info:ofi%2Ffmt:kev:mtx:ctx&amp;rft.atitle=Anticoagulation%20is%20not%20better%20than%20aspirin%20to%20prevent%20stroke%20in%20patients%20with%20carotid%20atherosclerosis%20Efficacy%20and%20Safety%20of%20Rivaroxaban%20Versus%20Aspirin%20in%20Embolic%20Stroke%20of%20Undetermined%20Source%20and%20Carotid%20Atherosclerosis&amp;rft.aufirst=G.&amp;rft.aulast=Ntaios&amp;rft.date=2019&amp;rft_id=info:doi%2F10.1016%2Fj.jvs.2019.09.006&amp;rft.epage=2100&amp;rft.genre=proceeding&amp;rft.issn=0741-5214&amp;rft.issue=6&amp;rft.jtitle=JOURNAL%20OF%20VASCULAR%20SURGERY&amp;rft_val_fmt=info:ofi%2Ffmt:kev:mtx:journal&amp;rft.pages=2100-2100&amp;rfr_id=info:sid%2Fwebofscience.com:WOS:WOS&amp;rft.spage=2100&amp;rft.stitle=J%20VASC%20SURG&amp;rft.volume=70&amp;rft.au=Swaminathan,%20B.&amp;rft.au=Berkowitz,%20S.%20D.&amp;rft.au=Gagliardi,%20R.%20J.&amp;rft.au=Lang,%20W.&amp;vid=01UCOHS&amp;institution=01UCOHS&amp;url_ctx_val=&amp;isSerivcesPage=true</vt:lpwstr>
      </vt:variant>
      <vt:variant>
        <vt:lpwstr/>
      </vt:variant>
      <vt:variant>
        <vt:i4>1703983</vt:i4>
      </vt:variant>
      <vt:variant>
        <vt:i4>555</vt:i4>
      </vt:variant>
      <vt:variant>
        <vt:i4>0</vt:i4>
      </vt:variant>
      <vt:variant>
        <vt:i4>5</vt:i4>
      </vt:variant>
      <vt:variant>
        <vt:lpwstr>https://library-cuanschutz.hosted.exlibrisgroup.com/primo-explore/openurl?url_ver=Z39.88-2004&amp;url_ctx_fmt=info:ofi%2Ffmt:kev:mtx:ctx&amp;url_ctx_fmt=info:ofi%2Ffmt:kev:mtx:ctx&amp;rft.atitle=Estimating%20individual%20lifetime%20benefit%20and%20bleeding%20risk%20of%20adding%20rivaroxaban%20to%20aspirin%20for%20patients%20with%20stable%20cardiovascular%20disease:%20results%20from%20the%20COMPASS%20trial&amp;rft.aufirst=T.%20I.&amp;rft.aulast=De%20Vries&amp;rft.date=2019&amp;rft.eissn=1522-9645&amp;rft.epage=1274&amp;rft.genre=proceeding&amp;rft.issn=0195-668X&amp;rft.jtitle=EUROPEAN%20HEART%20JOURNAL&amp;rft_val_fmt=info:ofi%2Ffmt:kev:mtx:journal&amp;rft.pages=1274-1274&amp;rft.part=1&amp;rfr_id=info:sid%2Fwebofscience.com:WOS:WOS&amp;rft.spage=1274&amp;rft.stitle=EUR%20HEART%20J&amp;rft.volume=40&amp;rft.au=Eikelboom,%20J.%20W.&amp;rft.au=Bosch,%20J.&amp;rft.au=Westerink,%20J.&amp;rft.au=Dorresteijn,%20J.%20A.%20N.&amp;vid=01UCOHS&amp;institution=01UCOHS&amp;url_ctx_val=&amp;isSerivcesPage=true</vt:lpwstr>
      </vt:variant>
      <vt:variant>
        <vt:lpwstr/>
      </vt:variant>
      <vt:variant>
        <vt:i4>65635</vt:i4>
      </vt:variant>
      <vt:variant>
        <vt:i4>552</vt:i4>
      </vt:variant>
      <vt:variant>
        <vt:i4>0</vt:i4>
      </vt:variant>
      <vt:variant>
        <vt:i4>5</vt:i4>
      </vt:variant>
      <vt:variant>
        <vt:lpwstr>https://library-cuanschutz.hosted.exlibrisgroup.com/primo-explore/openurl?url_ver=Z39.88-2004&amp;url_ctx_fmt=info:ofi%2Ffmt:kev:mtx:ctx&amp;url_ctx_fmt=info:ofi%2Ffmt:kev:mtx:ctx&amp;rft.atitle=Rivaroxaban%20Plus%20Aspirin%20versus%20With%20Aspirin%20in%20Patients%20With%20Prior%20Percutaneous%20Coronary%20Intervention%20(PCI):%20Insights%20From%20the%20COMPASS%20Trial&amp;rft.aufirst=Kevin%20R.&amp;rft.aulast=Bainey&amp;rft.date=2019&amp;rft.eissn=1524-4539&amp;rft.epage=E986&amp;rft.genre=proceeding&amp;rft.issn=0009-7322&amp;rft.issue=25&amp;rft.jtitle=CIRCULATION&amp;rft_val_fmt=info:ofi%2Ffmt:kev:mtx:journal&amp;rft.pages=E985-E986&amp;rfr_id=info:sid%2Fwebofscience.com:WOS:WOS&amp;rft.spage=E985&amp;rft.stitle=CIRCULATION&amp;rft.volume=140&amp;rft.au=Berkowitz,%20Scott%20D.&amp;rft.au=Bhatt,%20Deepak%20L.&amp;rft.au=Eikelboom,%20John%20W.&amp;rft.au=Fox,%20Keith%20A.&amp;vid=01UCOHS&amp;institution=01UCOHS&amp;url_ctx_val=&amp;isSerivcesPage=true</vt:lpwstr>
      </vt:variant>
      <vt:variant>
        <vt:lpwstr/>
      </vt:variant>
      <vt:variant>
        <vt:i4>917617</vt:i4>
      </vt:variant>
      <vt:variant>
        <vt:i4>549</vt:i4>
      </vt:variant>
      <vt:variant>
        <vt:i4>0</vt:i4>
      </vt:variant>
      <vt:variant>
        <vt:i4>5</vt:i4>
      </vt:variant>
      <vt:variant>
        <vt:lpwstr>https://library-cuanschutz.hosted.exlibrisgroup.com/primo-explore/openurl?url_ver=Z39.88-2004&amp;url_ctx_fmt=info:ofi%2Ffmt:kev:mtx:ctx&amp;url_ctx_fmt=info:ofi%2Ffmt:kev:mtx:ctx&amp;rft.atitle=The%20effect%20of%20rivaroxaban%20exposure%20and%20clinical%20risk%20factors%20on%20efficacy%20and%20safety%20outcomes%20in%20patients%20with%20acute%20coronary%20syndromes&amp;rft.aufirst=Liping&amp;rft.aulast=Zhang&amp;rft.date=2017&amp;rft.eissn=1573-8744&amp;rft.epage=S59&amp;rft.genre=proceeding&amp;rft.issn=1567-567X&amp;rft.jtitle=JOURNAL%20OF%20PHARMACOKINETICS%20AND%20PHARMACODYNAMICS&amp;rft_val_fmt=info:ofi%2Ffmt:kev:mtx:journal&amp;rft.pages=S59-S59&amp;rft.part=1&amp;rfr_id=info:sid%2Fwebofscience.com:WOS:WOS&amp;rft.spage=S59&amp;rft.stitle=J%20PHARMACOKINET%20PHAR&amp;rft.volume=44&amp;rft.au=Yan,%20Xiaoyu&amp;rft.au=Willmann,%20Stefan&amp;rft.au=Garmann,%20Dirk&amp;rft.au=Nandy,%20Partha&amp;vid=01UCOHS&amp;institution=01UCOHS&amp;url_ctx_val=&amp;isSerivcesPage=true</vt:lpwstr>
      </vt:variant>
      <vt:variant>
        <vt:lpwstr/>
      </vt:variant>
      <vt:variant>
        <vt:i4>917617</vt:i4>
      </vt:variant>
      <vt:variant>
        <vt:i4>546</vt:i4>
      </vt:variant>
      <vt:variant>
        <vt:i4>0</vt:i4>
      </vt:variant>
      <vt:variant>
        <vt:i4>5</vt:i4>
      </vt:variant>
      <vt:variant>
        <vt:lpwstr>https://library-cuanschutz.hosted.exlibrisgroup.com/primo-explore/openurl?url_ver=Z39.88-2004&amp;url_ctx_fmt=info:ofi%2Ffmt:kev:mtx:ctx&amp;url_ctx_fmt=info:ofi%2Ffmt:kev:mtx:ctx&amp;rft.atitle=The%20Effect%20of%20Rivaroxaban%20Exposure%20and%20Clinical%20Risk%20Factors%20on%20Efficacy%20and%20Safety%20Outcomes%20in%20Patients%20with%20Nonvalvular%20Atrial%20Fibrillation&amp;rft.aufirst=Xiaoyu&amp;rft.aulast=Yan&amp;rft.date=2017&amp;rft.eissn=1528-0020&amp;rft.genre=proceeding&amp;rft.issn=0006-4971&amp;rft.jtitle=BLOOD&amp;rft_val_fmt=info:ofi%2Ffmt:kev:mtx:journal&amp;rft.part=1&amp;rfr_id=info:sid%2Fwebofscience.com:WOS:WOS&amp;rft.stitle=BLOOD&amp;rft.volume=130&amp;rft.au=Peters,%20Gary&amp;rft.au=Sharma,%20Amarnath&amp;rft.au=Nandy,%20Partha&amp;rft.au=Nessel,%20Christopher&amp;vid=01UCOHS&amp;institution=01UCOHS&amp;url_ctx_val=&amp;isSerivcesPage=true</vt:lpwstr>
      </vt:variant>
      <vt:variant>
        <vt:lpwstr/>
      </vt:variant>
      <vt:variant>
        <vt:i4>4915232</vt:i4>
      </vt:variant>
      <vt:variant>
        <vt:i4>543</vt:i4>
      </vt:variant>
      <vt:variant>
        <vt:i4>0</vt:i4>
      </vt:variant>
      <vt:variant>
        <vt:i4>5</vt:i4>
      </vt:variant>
      <vt:variant>
        <vt:lpwstr>https://library-cuanschutz.hosted.exlibrisgroup.com/primo-explore/openurl?url_ver=Z39.88-2004&amp;url_ctx_fmt=info:ofi%2Ffmt:kev:mtx:ctx&amp;url_ctx_fmt=info:ofi%2Ffmt:kev:mtx:ctx&amp;rft.atitle=Timing%20of%20trial%20stoppage%20for%20non-inferiority%20trials%20and%20interpretation:%20lessons%20from%20ROCKET%20AF&amp;rft.aufirst=M.&amp;rft.aulast=Patel&amp;rft.date=2017&amp;rft.eissn=1522-9645&amp;rft.epage=779&amp;rft.genre=proceeding&amp;rft.issn=0195-668X&amp;rft.jtitle=EUROPEAN%20HEART%20JOURNAL&amp;rft_val_fmt=info:ofi%2Ffmt:kev:mtx:journal&amp;rft.pages=778-779&amp;rft.part=1&amp;rfr_id=info:sid%2Fwebofscience.com:WOS:WOS&amp;rft.spage=778&amp;rft.stitle=EUR%20HEART%20J&amp;rft.volume=38&amp;rft.au=Hellkamp,%20A.%20S.&amp;rft.au=Mahaffey,%20K.%20W.&amp;rft.au=Singer,%20D.%20E.&amp;rft.au=Hacke,%20W.&amp;vid=01UCOHS&amp;institution=01UCOHS&amp;url_ctx_val=&amp;isSerivcesPage=true</vt:lpwstr>
      </vt:variant>
      <vt:variant>
        <vt:lpwstr/>
      </vt:variant>
      <vt:variant>
        <vt:i4>327733</vt:i4>
      </vt:variant>
      <vt:variant>
        <vt:i4>540</vt:i4>
      </vt:variant>
      <vt:variant>
        <vt:i4>0</vt:i4>
      </vt:variant>
      <vt:variant>
        <vt:i4>5</vt:i4>
      </vt:variant>
      <vt:variant>
        <vt:lpwstr>https://www.ahajournals.org/doi/abs/10.1161/circoutcomes.10.suppl_3.078</vt:lpwstr>
      </vt:variant>
      <vt:variant>
        <vt:lpwstr/>
      </vt:variant>
      <vt:variant>
        <vt:i4>983100</vt:i4>
      </vt:variant>
      <vt:variant>
        <vt:i4>537</vt:i4>
      </vt:variant>
      <vt:variant>
        <vt:i4>0</vt:i4>
      </vt:variant>
      <vt:variant>
        <vt:i4>5</vt:i4>
      </vt:variant>
      <vt:variant>
        <vt:lpwstr>https://library-cuanschutz.hosted.exlibrisgroup.com/primo-explore/openurl?url_ver=Z39.88-2004&amp;url_ctx_fmt=info:ofi%2Ffmt:kev:mtx:ctx&amp;url_ctx_fmt=info:ofi%2Ffmt:kev:mtx:ctx&amp;rft.atitle=THROMBOLYTIC%20THERAPY%20IN%20ANTICOAGULATED%20PATIENTS:%20CASE%20SERIES%20FROM%20RIVAROXABAN%20VERSUS%20WARFARIN%20IN%20NONVALVULAR%20ATRIAL%20FIBRILLATION%20(ROCKET%20AF)&amp;rft.aufirst=Sean&amp;rft.aulast=Chen&amp;rft.date=2017&amp;rft.eissn=1558-3597&amp;rft.epage=446&amp;rft.genre=proceeding&amp;rft.issn=0735-1097&amp;rft.issue=11&amp;rft.jtitle=JOURNAL%20OF%20THE%20AMERICAN%20COLLEGE%20OF%20CARDIOLOGY&amp;rft_val_fmt=info:ofi%2Ffmt:kev:mtx:journal&amp;rft.pages=446-446&amp;rft.part=S&amp;rfr_id=info:sid%2Fwebofscience.com:WOS:WOS&amp;rft.spage=446&amp;rft.stitle=J%20AM%20COLL%20CARDIOL&amp;rft.volume=69&amp;rft.au=Hellkamp,%20Anne&amp;rft.au=Becker,%20Richard&amp;rft.au=Berkowitz,%20Scott&amp;rft.au=Breithardt,%20Guenter&amp;vid=01UCOHS&amp;institution=01UCOHS&amp;url_ctx_val=&amp;isSerivcesPage=true</vt:lpwstr>
      </vt:variant>
      <vt:variant>
        <vt:lpwstr/>
      </vt:variant>
      <vt:variant>
        <vt:i4>4522024</vt:i4>
      </vt:variant>
      <vt:variant>
        <vt:i4>534</vt:i4>
      </vt:variant>
      <vt:variant>
        <vt:i4>0</vt:i4>
      </vt:variant>
      <vt:variant>
        <vt:i4>5</vt:i4>
      </vt:variant>
      <vt:variant>
        <vt:lpwstr>https://library-cuanschutz.hosted.exlibrisgroup.com/primo-explore/openurl?url_ver=Z39.88-2004&amp;url_ctx_fmt=info:ofi%2Ffmt:kev:mtx:ctx&amp;url_ctx_fmt=info:ofi%2Ffmt:kev:mtx:ctx&amp;rft.atitle=The%20Effects%20of%20Rivaroxaban%20Exposure%20and%20Clinical%20Risk%20Factors%20on%20Efficacy%20and%20Safety%20Outcomes%20in%20Patients%20Treated%20for%20Venous%20Thromboembolism&amp;rft.aufirst=Scott%20D.&amp;rft.aulast=Berkowitz&amp;rft.date=2017&amp;rft.eissn=1528-0020&amp;rft.genre=proceeding&amp;rft.issn=0006-4971&amp;rft.jtitle=BLOOD&amp;rft_val_fmt=info:ofi%2Ffmt:kev:mtx:journal&amp;rft.part=1&amp;rfr_id=info:sid%2Fwebofscience.com:WOS:WOS&amp;rft.stitle=BLOOD&amp;rft.volume=130&amp;rft.au=Weitz,%20Jeffrey%20I.&amp;rft.au=Schmidt,%20Stephan&amp;rft.au=Fox,%20Keith%20A.%20A.&amp;rft.au=Garmann,%20Dirk&amp;vid=01UCOHS&amp;institution=01UCOHS&amp;url_ctx_val=&amp;isSerivcesPage=true</vt:lpwstr>
      </vt:variant>
      <vt:variant>
        <vt:lpwstr/>
      </vt:variant>
      <vt:variant>
        <vt:i4>4522024</vt:i4>
      </vt:variant>
      <vt:variant>
        <vt:i4>531</vt:i4>
      </vt:variant>
      <vt:variant>
        <vt:i4>0</vt:i4>
      </vt:variant>
      <vt:variant>
        <vt:i4>5</vt:i4>
      </vt:variant>
      <vt:variant>
        <vt:lpwstr>https://library-cuanschutz.hosted.exlibrisgroup.com/primo-explore/openurl?url_ver=Z39.88-2004&amp;url_ctx_fmt=info:ofi%2Ffmt:kev:mtx:ctx&amp;url_ctx_fmt=info:ofi%2Ffmt:kev:mtx:ctx&amp;rft.atitle=The%20Effects%20of%20Rivaroxaban%20Exposure%20and%20Clinical%20Risk%20Factors%20on%20Efficacy%20and%20Safety%20Outcomes%20in%20the%20Prevention%20of%20Venous%20Thromboembolism%20after%20Elective%20Hip%20or%20Knee%20Replacement%20Surgery&amp;rft.aufirst=Scott%20D.&amp;rft.aulast=Berkowitz&amp;rft.date=2017&amp;rft.eissn=1528-0020&amp;rft.genre=proceeding&amp;rft.issn=0006-4971&amp;rft.jtitle=BLOOD&amp;rft_val_fmt=info:ofi%2Ffmt:kev:mtx:journal&amp;rft.part=1&amp;rfr_id=info:sid%2Fwebofscience.com:WOS:WOS&amp;rft.stitle=BLOOD&amp;rft.volume=130&amp;rft.au=Fox,%20Keith%20A.%20A.&amp;rft.au=Schmidt,%20Stephan&amp;rft.au=Weitz,%20Jeffrey%20I.&amp;rft.au=Garmann,%20Dirk&amp;vid=01UCOHS&amp;institution=01UCOHS&amp;url_ctx_val=&amp;isSerivcesPage=true</vt:lpwstr>
      </vt:variant>
      <vt:variant>
        <vt:lpwstr/>
      </vt:variant>
      <vt:variant>
        <vt:i4>655469</vt:i4>
      </vt:variant>
      <vt:variant>
        <vt:i4>528</vt:i4>
      </vt:variant>
      <vt:variant>
        <vt:i4>0</vt:i4>
      </vt:variant>
      <vt:variant>
        <vt:i4>5</vt:i4>
      </vt:variant>
      <vt:variant>
        <vt:lpwstr>https://library-cuanschutz.hosted.exlibrisgroup.com/primo-explore/openurl?url_ver=Z39.88-2004&amp;url_ctx_fmt=info:ofi%2Ffmt:kev:mtx:ctx&amp;url_ctx_fmt=info:ofi%2Ffmt:kev:mtx:ctx&amp;rft.atitle=Selective%20Serotonin%20Reuptake%20Inhibitors%20Increase%20Bleeding%20Risk%20in%20Anticoagulated%20Patients%20With%20Atrial%20Fibrillation:%20An%20Analysis%20From%20the%20ROCKET%20AF%20Trial&amp;rft.aufirst=Gene%20R.&amp;rft.aulast=Quinn&amp;rft.date=2016&amp;rft.eissn=1524-4539&amp;rft.genre=proceeding&amp;rft.issn=0009-7322&amp;rft.jtitle=CIRCULATION&amp;rft_val_fmt=info:ofi%2Ffmt:kev:mtx:journal&amp;rft.part=1&amp;rfr_id=info:sid%2Fwebofscience.com:WOS:WOS&amp;rft.stitle=CIRCULATION&amp;rft.volume=134&amp;rft.au=Hellkamp,%20Anne%20S.&amp;rft.au=Becker,%20Richard%20C.&amp;rft.au=Berkowitz,%20Scott%20D.&amp;rft.au=Breithardt,%20Guenter&amp;vid=01UCOHS&amp;institution=01UCOHS&amp;url_ctx_val=&amp;isSerivcesPage=true</vt:lpwstr>
      </vt:variant>
      <vt:variant>
        <vt:lpwstr/>
      </vt:variant>
      <vt:variant>
        <vt:i4>655409</vt:i4>
      </vt:variant>
      <vt:variant>
        <vt:i4>525</vt:i4>
      </vt:variant>
      <vt:variant>
        <vt:i4>0</vt:i4>
      </vt:variant>
      <vt:variant>
        <vt:i4>5</vt:i4>
      </vt:variant>
      <vt:variant>
        <vt:lpwstr>https://library-cuanschutz.hosted.exlibrisgroup.com/primo-explore/openurl?url_ver=Z39.88-2004&amp;url_ctx_fmt=info:ofi%2Ffmt:kev:mtx:ctx&amp;url_ctx_fmt=info:ofi%2Ffmt:kev:mtx:ctx&amp;rft.atitle=Net%20clinical%20benefit%20of%20rivaroxaban%20compared%20with%20warfarin%20in%20patients%20with%20atrial%20fibrillation&amp;rft.aucorp=ROCKET%20AF&amp;rft.aufirst=J.&amp;rft.aulast=Piccini&amp;rft.date=2016&amp;rft.eissn=1522-9645&amp;rft.epage=500&amp;rft.genre=proceeding&amp;rft.issn=0195-668X&amp;rft.jtitle=EUROPEAN%20HEART%20JOURNAL&amp;rft_val_fmt=info:ofi%2Ffmt:kev:mtx:journal&amp;rft.pages=500-500&amp;rft.part=1&amp;rfr_id=info:sid%2Fwebofscience.com:WOS:WOS&amp;rft.spage=500&amp;rft.stitle=EUR%20HEART%20J&amp;rft.volume=37&amp;rft.au=Goodman,%20S.&amp;rft.au=Levitan,%20B.&amp;rft.au=Yuan,%20Z.&amp;rft.au=Hankey,%20G.%20J.&amp;vid=01UCOHS&amp;institution=01UCOHS&amp;url_ctx_val=&amp;isSerivcesPage=true</vt:lpwstr>
      </vt:variant>
      <vt:variant>
        <vt:lpwstr/>
      </vt:variant>
      <vt:variant>
        <vt:i4>262197</vt:i4>
      </vt:variant>
      <vt:variant>
        <vt:i4>522</vt:i4>
      </vt:variant>
      <vt:variant>
        <vt:i4>0</vt:i4>
      </vt:variant>
      <vt:variant>
        <vt:i4>5</vt:i4>
      </vt:variant>
      <vt:variant>
        <vt:lpwstr>https://library-cuanschutz.hosted.exlibrisgroup.com/primo-explore/openurl?url_ver=Z39.88-2004&amp;url_ctx_fmt=info:ofi%2Ffmt:kev:mtx:ctx&amp;url_ctx_fmt=info:ofi%2Ffmt:kev:mtx:ctx&amp;rft.atitle=Systemic%20embolization%20in%20patients%20with%20atrial%20fibrillation:%20results%20from%20ROCKET%20AF&amp;rft.aufirst=R.&amp;rft.aulast=Orgel&amp;rft.date=2016&amp;rft.eissn=1522-9645&amp;rft.epage=511&amp;rft.genre=proceeding&amp;rft.issn=0195-668X&amp;rft.jtitle=EUROPEAN%20HEART%20JOURNAL&amp;rft_val_fmt=info:ofi%2Ffmt:kev:mtx:journal&amp;rft.pages=511-511&amp;rft.part=1&amp;rfr_id=info:sid%2Fwebofscience.com:WOS:WOS&amp;rft.spage=511&amp;rft.stitle=EUR%20HEART%20J&amp;rft.volume=37&amp;rft.au=Wojdyla,%20D.&amp;rft.au=Huberman,%20D.&amp;rft.au=Becker,%20R.%20C.&amp;rft.au=Berkowitz,%20S.%20D.&amp;vid=01UCOHS&amp;institution=01UCOHS&amp;url_ctx_val=&amp;isSerivcesPage=true</vt:lpwstr>
      </vt:variant>
      <vt:variant>
        <vt:lpwstr/>
      </vt:variant>
      <vt:variant>
        <vt:i4>5963830</vt:i4>
      </vt:variant>
      <vt:variant>
        <vt:i4>519</vt:i4>
      </vt:variant>
      <vt:variant>
        <vt:i4>0</vt:i4>
      </vt:variant>
      <vt:variant>
        <vt:i4>5</vt:i4>
      </vt:variant>
      <vt:variant>
        <vt:lpwstr>https://library-cuanschutz.hosted.exlibrisgroup.com/primo-explore/openurl?url_ver=Z39.88-2004&amp;url_ctx_fmt=info:ofi%2Ffmt:kev:mtx:ctx&amp;url_ctx_fmt=info:ofi%2Ffmt:kev:mtx:ctx&amp;rft.atitle=NAVIGATE%20ESUS%20Trial:%20Background%20and%20Recruitment%20Challenges%20in%20Canada&amp;rft.aufirst=Manu&amp;rft.aulast=Mehdiratta&amp;rft.date=2016&amp;rft.eissn=1747-4949&amp;rft.epage=87&amp;rft.genre=proceeding&amp;rft.issn=1747-4930&amp;rft.jtitle=INTERNATIONAL%20JOURNAL%20OF%20STROKE&amp;rft_val_fmt=info:ofi%2Ffmt:kev:mtx:journal&amp;rft.pages=87-87&amp;rft.part=2&amp;rfr_id=info:sid%2Fwebofscience.com:WOS:WOS&amp;rft.spage=87&amp;rft.stitle=INT%20J%20STROKE&amp;rft.volume=11&amp;rft.au=Perera,%20Kanjana%20S.&amp;rft.au=Coutts,%20Shelagh%20B.&amp;rft.au=Shuaib,%20Ashfaq&amp;rft.au=Winder,%20Tony%20R.&amp;vid=01UCOHS&amp;institution=01UCOHS&amp;url_ctx_val=&amp;isSerivcesPage=true</vt:lpwstr>
      </vt:variant>
      <vt:variant>
        <vt:lpwstr/>
      </vt:variant>
      <vt:variant>
        <vt:i4>5242916</vt:i4>
      </vt:variant>
      <vt:variant>
        <vt:i4>516</vt:i4>
      </vt:variant>
      <vt:variant>
        <vt:i4>0</vt:i4>
      </vt:variant>
      <vt:variant>
        <vt:i4>5</vt:i4>
      </vt:variant>
      <vt:variant>
        <vt:lpwstr>https://library-cuanschutz.hosted.exlibrisgroup.com/primo-explore/openurl?url_ver=Z39.88-2004&amp;url_ctx_fmt=info:ofi%2Ffmt:kev:mtx:ctx&amp;url_ctx_fmt=info:ofi%2Ffmt:kev:mtx:ctx&amp;rft.atitle=SAFETY%20AND%20EFFICACY%20OF%20RIVAROXABAN%20IN%20PATIENTS%20WITH%20CARDIAC%20IMPLANTABLE%20ELECTRONIC%20DEVICES:%20OBSERVATIONS%20FROM%20THE%20ROCKET%20AF%20TRIAL&amp;rft.aufirst=George&amp;rft.aulast=Leef&amp;rft.date=2016&amp;rft_id=info:doi%2F10.1016%2FS0735-1097(16)30820-8&amp;rft.eissn=1558-3597&amp;rft.epage=819&amp;rft.genre=proceeding&amp;rft.issn=0735-1097&amp;rft.issue=13&amp;rft.jtitle=JOURNAL%20OF%20THE%20AMERICAN%20COLLEGE%20OF%20CARDIOLOGY&amp;rft_val_fmt=info:ofi%2Ffmt:kev:mtx:journal&amp;rft.pages=819-819&amp;rft.part=S&amp;rfr_id=info:sid%2Fwebofscience.com:WOS:WOS&amp;rft.spage=819&amp;rft.stitle=J%20AM%20COLL%20CARDIOL&amp;rft.volume=67&amp;rft.au=Hellkamp,%20Anne&amp;rft.au=Patel,%20Manesh&amp;rft.au=Becker,%20Richard&amp;rft.au=Berkowitz,%20Scott&amp;vid=01UCOHS&amp;institution=01UCOHS&amp;url_ctx_val=&amp;isSerivcesPage=true</vt:lpwstr>
      </vt:variant>
      <vt:variant>
        <vt:lpwstr/>
      </vt:variant>
      <vt:variant>
        <vt:i4>1048609</vt:i4>
      </vt:variant>
      <vt:variant>
        <vt:i4>513</vt:i4>
      </vt:variant>
      <vt:variant>
        <vt:i4>0</vt:i4>
      </vt:variant>
      <vt:variant>
        <vt:i4>5</vt:i4>
      </vt:variant>
      <vt:variant>
        <vt:lpwstr>https://library-cuanschutz.hosted.exlibrisgroup.com/primo-explore/openurl?url_ver=Z39.88-2004&amp;url_ctx_fmt=info:ofi%2Ffmt:kev:mtx:ctx&amp;url_ctx_fmt=info:ofi%2Ffmt:kev:mtx:ctx&amp;rft.atitle=EFFICACY%20AND%20SAFETY%20OF%20RIVAROXABAN%20COMPARED%20WITH%20WARFARIN%20IN%20PATIENTS%20WITH%20CAROTID%20ARTERY%20DISEASE%20AND%20NONVALVULAR%20ATRIAL%20FIBRILLATION:%20INSIGHTS%20FROM%20THE%20ROCKET%20AF%20TRIAL&amp;rft.aufirst=Ajar&amp;rft.aulast=Kochar&amp;rft.date=2016&amp;rft_id=info:doi%2F10.1016%2FS0735-1097(16)30738-0&amp;rft.eissn=1558-3597&amp;rft.epage=737&amp;rft.genre=proceeding&amp;rft.issn=0735-1097&amp;rft.issue=13&amp;rft.jtitle=JOURNAL%20OF%20THE%20AMERICAN%20COLLEGE%20OF%20CARDIOLOGY&amp;rft_val_fmt=info:ofi%2Ffmt:kev:mtx:journal&amp;rft.pages=737-737&amp;rft.part=S&amp;rfr_id=info:sid%2Fwebofscience.com:WOS:WOS&amp;rft.spage=737&amp;rft.stitle=J%20AM%20COLL%20CARDIOL&amp;rft.volume=67&amp;rft.au=Hellkamp,%20Anne&amp;rft.au=Lokhnygina,%20Yuliya&amp;rft.au=Jones,%20William&amp;rft.au=Becker,%20Richard&amp;vid=01UCOHS&amp;institution=01UCOHS&amp;url_ctx_val=&amp;isSerivcesPage=true</vt:lpwstr>
      </vt:variant>
      <vt:variant>
        <vt:lpwstr/>
      </vt:variant>
      <vt:variant>
        <vt:i4>4522033</vt:i4>
      </vt:variant>
      <vt:variant>
        <vt:i4>510</vt:i4>
      </vt:variant>
      <vt:variant>
        <vt:i4>0</vt:i4>
      </vt:variant>
      <vt:variant>
        <vt:i4>5</vt:i4>
      </vt:variant>
      <vt:variant>
        <vt:lpwstr>https://library-cuanschutz.hosted.exlibrisgroup.com/primo-explore/openurl?url_ver=Z39.88-2004&amp;url_ctx_fmt=info:ofi%2Ffmt:kev:mtx:ctx&amp;url_ctx_fmt=info:ofi%2Ffmt:kev:mtx:ctx&amp;rft.atitle=Efficacy%20and%20Safety%20of%20Rivaroxaban%20versus%20Warfarin%20in%20Patients%20Taking%20Non-dihydropyridine%20Calcium%20Channel%20Blockers:%20Results%20From%20the%20ROCKET%20AF%20Trial&amp;rft.aufirst=Jeffrey%20B.&amp;rft.aulast=Washam&amp;rft.date=2015&amp;rft.eissn=1524-4539&amp;rft.genre=proceeding&amp;rft.issn=0009-7322&amp;rft.jtitle=CIRCULATION&amp;rft_val_fmt=info:ofi%2Ffmt:kev:mtx:journal&amp;rft.part=3&amp;rfr_id=info:sid%2Fwebofscience.com:WOS:WOS&amp;rft.stitle=CIRCULATION&amp;rft.volume=132&amp;rft.au=Hellkamp,%20Anne%20S.&amp;rft.au=Lokhnygina,%20Yuliya&amp;rft.au=Piccini,%20Jonathan%20P.&amp;rft.au=Berkowitz,%20Scott%20D.&amp;vid=01UCOHS&amp;institution=01UCOHS&amp;url_ctx_val=&amp;isSerivcesPage=true</vt:lpwstr>
      </vt:variant>
      <vt:variant>
        <vt:lpwstr/>
      </vt:variant>
      <vt:variant>
        <vt:i4>1769589</vt:i4>
      </vt:variant>
      <vt:variant>
        <vt:i4>507</vt:i4>
      </vt:variant>
      <vt:variant>
        <vt:i4>0</vt:i4>
      </vt:variant>
      <vt:variant>
        <vt:i4>5</vt:i4>
      </vt:variant>
      <vt:variant>
        <vt:lpwstr>https://library-cuanschutz.hosted.exlibrisgroup.com/primo-explore/openurl?url_ver=Z39.88-2004&amp;url_ctx_fmt=info:ofi%2Ffmt:kev:mtx:ctx&amp;url_ctx_fmt=info:ofi%2Ffmt:kev:mtx:ctx&amp;rft.atitle=Navigate%20ESUS:%20Multicenter,%20randomized,%20double-blind,%20phase%20III%20study%20of%20prevention%20of%20recurrent%20stroke%20and%20systemic%20embolism%20in%20patients%20with%20recent%20embolic%20stroke%20of%20undetermined%20source&amp;rft.aufirst=R.&amp;rft.aulast=Veltkamp&amp;rft.date=2015&amp;rft.eissn=1747-4949&amp;rft.epage=432&amp;rft.genre=proceeding&amp;rft.issn=1747-4930&amp;rft.jtitle=INTERNATIONAL%20JOURNAL%20OF%20STROKE&amp;rft_val_fmt=info:ofi%2Ffmt:kev:mtx:journal&amp;rft.pages=431-432&amp;rft.part=SI&amp;rfr_id=info:sid%2Fwebofscience.com:WOS:WOS&amp;rft.spage=431&amp;rft.stitle=INT%20J%20STROKE&amp;rft.volume=10&amp;rft.au=Davalos,%20A.&amp;rft.au=Toni,%20D.&amp;rft.au=Cunha,%20L.&amp;rft.au=Brouns,%20R.&amp;vid=01UCOHS&amp;institution=01UCOHS&amp;url_ctx_val=&amp;isSerivcesPage=true</vt:lpwstr>
      </vt:variant>
      <vt:variant>
        <vt:lpwstr/>
      </vt:variant>
      <vt:variant>
        <vt:i4>1769589</vt:i4>
      </vt:variant>
      <vt:variant>
        <vt:i4>504</vt:i4>
      </vt:variant>
      <vt:variant>
        <vt:i4>0</vt:i4>
      </vt:variant>
      <vt:variant>
        <vt:i4>5</vt:i4>
      </vt:variant>
      <vt:variant>
        <vt:lpwstr>https://library-cuanschutz.hosted.exlibrisgroup.com/primo-explore/openurl?url_ver=Z39.88-2004&amp;url_ctx_fmt=info:ofi%2Ffmt:kev:mtx:ctx&amp;url_ctx_fmt=info:ofi%2Ffmt:kev:mtx:ctx&amp;rft.atitle=NAVIGATE%20ESUS:%20Multicenter,%20Randomized,%20Double-Blind,%20Phase%20III%20Trial%20of%20Rivaroxaban%20vs.%20Aspirin%20for%20the%20Prevention%20of%20Recurrent%20Stroke%20and%20Systemic%20Embolism%20in%20Patients%20with%20Recent%20Embolic%20Stroke%20of%20Undetermined%20Source&amp;rft.aucorp=NAVIGATE%20ESUS%20Asia%20Pacific&amp;rft.aufirst=S.&amp;rft.aulast=Uchiyama&amp;rft.date=2015&amp;rft.eissn=1421-9786&amp;rft.epage=35&amp;rft.genre=proceeding&amp;rft.issn=1015-9770&amp;rft.jtitle=CEREBROVASCULAR%20DISEASES&amp;rft_val_fmt=info:ofi%2Ffmt:kev:mtx:journal&amp;rft.pages=34-35&amp;rft.part=1&amp;rfr_id=info:sid%2Fwebofscience.com:WOS:WOS&amp;rft.spage=34&amp;rft.stitle=CEREBROVASC%20DIS&amp;rft.volume=40&amp;rft.au=Yoon,%20B.%20W.&amp;rft.au=Wang,%20Y.&amp;rft.au=Hankey,%20G.%20J.&amp;rft.au=Shoamanesh,%20A.&amp;vid=01UCOHS&amp;institution=01UCOHS&amp;url_ctx_val=&amp;isSerivcesPage=true</vt:lpwstr>
      </vt:variant>
      <vt:variant>
        <vt:lpwstr/>
      </vt:variant>
      <vt:variant>
        <vt:i4>1769589</vt:i4>
      </vt:variant>
      <vt:variant>
        <vt:i4>501</vt:i4>
      </vt:variant>
      <vt:variant>
        <vt:i4>0</vt:i4>
      </vt:variant>
      <vt:variant>
        <vt:i4>5</vt:i4>
      </vt:variant>
      <vt:variant>
        <vt:lpwstr>https://library-cuanschutz.hosted.exlibrisgroup.com/primo-explore/openurl?url_ver=Z39.88-2004&amp;url_ctx_fmt=info:ofi%2Ffmt:kev:mtx:ctx&amp;url_ctx_fmt=info:ofi%2Ffmt:kev:mtx:ctx&amp;rft.atitle=NAVIGATE%20ESUS:%20Multicenter,%20randomized,%20double-blind,%20phase%20III%20study%20of%20prevention%20of%20recurrent%20stroke%20and%20systemic%20embolism%20in%20patients%20with%20recent%20embolic%20stroke%20of%20undetermined%20source&amp;rft.aufirst=M.&amp;rft.aulast=Sharma&amp;rft.date=2015&amp;rft.eissn=1747-4949&amp;rft.epage=37&amp;rft.genre=proceeding&amp;rft.issn=1747-4930&amp;rft.jtitle=INTERNATIONAL%20JOURNAL%20OF%20STROKE&amp;rft_val_fmt=info:ofi%2Ffmt:kev:mtx:journal&amp;rft.pages=36-37&amp;rft.part=SI&amp;rfr_id=info:sid%2Fwebofscience.com:WOS:WOS&amp;rft.spage=36&amp;rft.stitle=INT%20J%20STROKE&amp;rft.volume=10&amp;rft.au=Field,%20T.&amp;rft.au=Teal,%20P.&amp;rft.au=Coutts,%20S.&amp;rft.au=Shuaib,%20A.&amp;vid=01UCOHS&amp;institution=01UCOHS&amp;url_ctx_val=&amp;isSerivcesPage=true</vt:lpwstr>
      </vt:variant>
      <vt:variant>
        <vt:lpwstr/>
      </vt:variant>
      <vt:variant>
        <vt:i4>41</vt:i4>
      </vt:variant>
      <vt:variant>
        <vt:i4>498</vt:i4>
      </vt:variant>
      <vt:variant>
        <vt:i4>0</vt:i4>
      </vt:variant>
      <vt:variant>
        <vt:i4>5</vt:i4>
      </vt:variant>
      <vt:variant>
        <vt:lpwstr>https://library-cuanschutz.hosted.exlibrisgroup.com/primo-explore/openurl?url_ver=Z39.88-2004&amp;url_ctx_fmt=info:ofi%2Ffmt:kev:mtx:ctx&amp;url_ctx_fmt=info:ofi%2Ffmt:kev:mtx:ctx&amp;rft.atitle=Rivaroxaban%20vs.%20warfarin%20with%20concomitant%20aspirin%20use%20in%20patients%20with%20atrial%20fibrillation:%20findings%20from%20the%20ROCKET%20AF%20trial&amp;rft.aufirst=R.&amp;rft.aulast=Shah&amp;rft.date=2015&amp;rft.eissn=1522-9645&amp;rft.epage=345&amp;rft.genre=proceeding&amp;rft.issn=0195-668X&amp;rft.jtitle=EUROPEAN%20HEART%20JOURNAL&amp;rft_val_fmt=info:ofi%2Ffmt:kev:mtx:journal&amp;rft.pages=345-345&amp;rft.part=1&amp;rfr_id=info:sid%2Fwebofscience.com:WOS:WOS&amp;rft.spage=345&amp;rft.stitle=EUR%20HEART%20J&amp;rft.volume=36&amp;rft.au=Hellkamp,%20A.%20S.&amp;rft.au=Berkowitz,%20S.%20D.&amp;rft.au=Breithardt,%20G.&amp;rft.au=Fox,%20K.%20A.%20A.&amp;vid=01UCOHS&amp;institution=01UCOHS&amp;url_ctx_val=&amp;isSerivcesPage=true</vt:lpwstr>
      </vt:variant>
      <vt:variant>
        <vt:lpwstr/>
      </vt:variant>
      <vt:variant>
        <vt:i4>3866734</vt:i4>
      </vt:variant>
      <vt:variant>
        <vt:i4>495</vt:i4>
      </vt:variant>
      <vt:variant>
        <vt:i4>0</vt:i4>
      </vt:variant>
      <vt:variant>
        <vt:i4>5</vt:i4>
      </vt:variant>
      <vt:variant>
        <vt:lpwstr>http://apps.webofknowledge.com/InboundService.do?customersID=ResearchSoft&amp;mode=FullRecord&amp;IsProductCode=Yes&amp;product=WOS&amp;Init=Yes&amp;Func=Frame&amp;DestFail=http%3A%2F%2Fwww.webofknowledge.com&amp;action=retrieve&amp;SrcApp=EndNote&amp;SrcAuth=ResearchSoft&amp;SID=6Fpd2qJ1z9ByGld3722&amp;UT=WOS%3A000381010600107</vt:lpwstr>
      </vt:variant>
      <vt:variant>
        <vt:lpwstr/>
      </vt:variant>
      <vt:variant>
        <vt:i4>6029375</vt:i4>
      </vt:variant>
      <vt:variant>
        <vt:i4>492</vt:i4>
      </vt:variant>
      <vt:variant>
        <vt:i4>0</vt:i4>
      </vt:variant>
      <vt:variant>
        <vt:i4>5</vt:i4>
      </vt:variant>
      <vt:variant>
        <vt:lpwstr>https://library-cuanschutz.hosted.exlibrisgroup.com/primo-explore/openurl?url_ver=Z39.88-2004&amp;url_ctx_fmt=info:ofi%2Ffmt:kev:mtx:ctx&amp;url_ctx_fmt=info:ofi%2Ffmt:kev:mtx:ctx&amp;rft.atitle=Outcomes%20of%20rivaroxaban%20versus%20warfarin%20in%20women%20and%20men%20with%20nonvalvular%20atrial%20fibrillation:%20results%20from%20the%20ROCKET%20AF%20trial&amp;rft.aufirst=B.&amp;rft.aulast=Dixon&amp;rft.date=2015&amp;rft.eissn=1522-9645&amp;rft.epage=744&amp;rft.genre=proceeding&amp;rft.issn=0195-668X&amp;rft.jtitle=EUROPEAN%20HEART%20JOURNAL&amp;rft_val_fmt=info:ofi%2Ffmt:kev:mtx:journal&amp;rft.pages=744-744&amp;rft.part=1&amp;rfr_id=info:sid%2Fwebofscience.com:WOS:WOS&amp;rft.spage=744&amp;rft.stitle=EUR%20HEART%20J&amp;rft.volume=36&amp;rft.au=Hellkamp,%20A.%20S.&amp;rft.au=Lokhnygina,%20Y.&amp;rft.au=Piccini,%20J.%20P.&amp;rft.au=Berkowitz,%20S.%20D.&amp;vid=01UCOHS&amp;institution=01UCOHS&amp;url_ctx_val=&amp;isSerivcesPage=true</vt:lpwstr>
      </vt:variant>
      <vt:variant>
        <vt:lpwstr/>
      </vt:variant>
      <vt:variant>
        <vt:i4>1769504</vt:i4>
      </vt:variant>
      <vt:variant>
        <vt:i4>489</vt:i4>
      </vt:variant>
      <vt:variant>
        <vt:i4>0</vt:i4>
      </vt:variant>
      <vt:variant>
        <vt:i4>5</vt:i4>
      </vt:variant>
      <vt:variant>
        <vt:lpwstr>https://library-cuanschutz.hosted.exlibrisgroup.com/primo-explore/openurl?url_ver=Z39.88-2004&amp;url_ctx_fmt=info:ofi%2Ffmt:kev:mtx:ctx&amp;url_ctx_fmt=info:ofi%2Ffmt:kev:mtx:ctx&amp;rft.atitle=NAVIGATE%20ESUS:%20Phase-III%20RCT%20assessing%20prevention%20of%20stroke%20and%20systemic%20embolism%20in%20patients%20with%20embolic%20stroke%20of%20undetermined%20source&amp;rft.aufirst=S.&amp;rft.aulast=Ameriso&amp;rft.date=2015&amp;rft_id=info:doi%2F10.1016%2Fj.jns.2015.08.1308&amp;rft.eissn=1878-5883&amp;rft.epage=E365&amp;rft.genre=proceeding&amp;rft.issn=0022-510X&amp;rft.jtitle=JOURNAL%20OF%20THE%20NEUROLOGICAL%20SCIENCES&amp;rft_val_fmt=info:ofi%2Ffmt:kev:mtx:journal&amp;rft.pages=E364-E365&amp;rft.part=1&amp;rfr_id=info:sid%2Fwebofscience.com:WOS:WOS&amp;rft.spage=E364&amp;rft.stitle=J%20NEUROL%20SCI&amp;rft.volume=357&amp;rft.au=Lavados,%20P.&amp;rft.au=Arauz,%20A.&amp;rft.au=Gagliardi,%20R.%20J.&amp;rft.au=Shoamanesh,%20A.&amp;vid=01UCOHS&amp;institution=01UCOHS&amp;url_ctx_val=&amp;isSerivcesPage=true</vt:lpwstr>
      </vt:variant>
      <vt:variant>
        <vt:lpwstr/>
      </vt:variant>
      <vt:variant>
        <vt:i4>458874</vt:i4>
      </vt:variant>
      <vt:variant>
        <vt:i4>486</vt:i4>
      </vt:variant>
      <vt:variant>
        <vt:i4>0</vt:i4>
      </vt:variant>
      <vt:variant>
        <vt:i4>5</vt:i4>
      </vt:variant>
      <vt:variant>
        <vt:lpwstr>https://library-cuanschutz.hosted.exlibrisgroup.com/primo-explore/openurl?url_ver=Z39.88-2004&amp;url_ctx_fmt=info:ofi%2Ffmt:kev:mtx:ctx&amp;url_ctx_fmt=info:ofi%2Ffmt:kev:mtx:ctx&amp;rft.atitle=Blood%20Pressure%20Control%20and%20Stroke%20or%20Bleeding%20Risk%20in%20Patients%20with%20Atrial%20Fibrillation:%20Results%20from%20the%20ROCKET%20AF%20Trial&amp;rft.aufirst=Sreekanth&amp;rft.aulast=Vemulapalli&amp;rft.date=2014&amp;rft.eissn=1524-4539&amp;rft.genre=proceeding&amp;rft.issn=0009-7322&amp;rft.jtitle=CIRCULATION&amp;rft_val_fmt=info:ofi%2Ffmt:kev:mtx:journal&amp;rft.part=2&amp;rfr_id=info:sid%2Fwebofscience.com:WOS:WOS&amp;rft.stitle=CIRCULATION&amp;rft.volume=130&amp;rft.au=Hellkamp,%20Anne%20S.&amp;rft.au=Jones,%20W.%20Schuyler&amp;rft.au=Piccini,%20Jonathan%20P.&amp;rft.au=Mahaffey,%20Kenneth%20W.&amp;vid=01UCOHS&amp;institution=01UCOHS&amp;url_ctx_val=&amp;isSerivcesPage=true</vt:lpwstr>
      </vt:variant>
      <vt:variant>
        <vt:lpwstr/>
      </vt:variant>
      <vt:variant>
        <vt:i4>1966122</vt:i4>
      </vt:variant>
      <vt:variant>
        <vt:i4>483</vt:i4>
      </vt:variant>
      <vt:variant>
        <vt:i4>0</vt:i4>
      </vt:variant>
      <vt:variant>
        <vt:i4>5</vt:i4>
      </vt:variant>
      <vt:variant>
        <vt:lpwstr>https://library-cuanschutz.hosted.exlibrisgroup.com/primo-explore/openurl?url_ver=Z39.88-2004&amp;url_ctx_fmt=info:ofi%2Ffmt:kev:mtx:ctx&amp;url_ctx_fmt=info:ofi%2Ffmt:kev:mtx:ctx&amp;rft.atitle=Polypharmacy%20and%20the%20Efficacy%20and%20Safety%20of%20Rivaroxaban%20versus%20Warfarin%20in%20the%20Prevention%20of%20Stroke:%20Results%20From%20the%20ROCKET%20AF%20Trial&amp;rft.aufirst=Jonathan%20P.&amp;rft.aulast=Piccini&amp;rft.date=2014&amp;rft.eissn=1524-4539&amp;rft.genre=proceeding&amp;rft.issn=0009-7322&amp;rft.jtitle=CIRCULATION&amp;rft_val_fmt=info:ofi%2Ffmt:kev:mtx:journal&amp;rft.part=2&amp;rfr_id=info:sid%2Fwebofscience.com:WOS:WOS&amp;rft.stitle=CIRCULATION&amp;rft.volume=130&amp;rft.au=Hellkamp,%20Anne%20S.&amp;rft.au=Mahaffey,%20Kenneth%20W.&amp;rft.au=Berkowitz,%20Scott%20D.&amp;rft.au=Nessel,%20Christopher%20C.&amp;vid=01UCOHS&amp;institution=01UCOHS&amp;url_ctx_val=&amp;isSerivcesPage=true</vt:lpwstr>
      </vt:variant>
      <vt:variant>
        <vt:lpwstr/>
      </vt:variant>
      <vt:variant>
        <vt:i4>1245233</vt:i4>
      </vt:variant>
      <vt:variant>
        <vt:i4>480</vt:i4>
      </vt:variant>
      <vt:variant>
        <vt:i4>0</vt:i4>
      </vt:variant>
      <vt:variant>
        <vt:i4>5</vt:i4>
      </vt:variant>
      <vt:variant>
        <vt:lpwstr>https://library-cuanschutz.hosted.exlibrisgroup.com/primo-explore/openurl?url_ver=Z39.88-2004&amp;url_ctx_fmt=info:ofi%2Ffmt:kev:mtx:ctx&amp;url_ctx_fmt=info:ofi%2Ffmt:kev:mtx:ctx&amp;rft.atitle=Predictors%20of%20Hospitalization%20in%20Patients%20With%20Atrial%20Fibrillation:%20An%20Analysis%20From%20ROCKET%20AF&amp;rft.aufirst=Manesh%20R.&amp;rft.aulast=Patel&amp;rft.date=2014&amp;rft.eissn=1524-4539&amp;rft.genre=proceeding&amp;rft.issn=0009-7322&amp;rft.jtitle=CIRCULATION&amp;rft_val_fmt=info:ofi%2Ffmt:kev:mtx:journal&amp;rft.part=2&amp;rfr_id=info:sid%2Fwebofscience.com:WOS:WOS&amp;rft.stitle=CIRCULATION&amp;rft.volume=130&amp;rft.au=Hellkamp,%20Anne%20S.&amp;rft.au=Becker,%20Richard%20C.&amp;rft.au=Berkowitz,%20Scott%20D.&amp;rft.au=Breithardt,%20Guenter&amp;vid=01UCOHS&amp;institution=01UCOHS&amp;url_ctx_val=&amp;isSerivcesPage=true</vt:lpwstr>
      </vt:variant>
      <vt:variant>
        <vt:lpwstr/>
      </vt:variant>
      <vt:variant>
        <vt:i4>4259895</vt:i4>
      </vt:variant>
      <vt:variant>
        <vt:i4>477</vt:i4>
      </vt:variant>
      <vt:variant>
        <vt:i4>0</vt:i4>
      </vt:variant>
      <vt:variant>
        <vt:i4>5</vt:i4>
      </vt:variant>
      <vt:variant>
        <vt:lpwstr>https://library-cuanschutz.hosted.exlibrisgroup.com/primo-explore/openurl?url_ver=Z39.88-2004&amp;url_ctx_fmt=info:ofi%2Ffmt:kev:mtx:ctx&amp;url_ctx_fmt=info:ofi%2Ffmt:kev:mtx:ctx&amp;rft.atitle=THE%20USE%20OF%20DUAL%20ANTIPLATELET%20THERAPY%20AND%20PATIENT%20OUTCOMES%20IN%20THOSE%20UNDERGOING%20PCI%20IN%20THE%20ROCKET%20AF%20TRIAL&amp;rft.aufirst=Matthew%20W.&amp;rft.aulast=Sherwood&amp;rft.date=2014&amp;rft_id=info:doi%2F10.1016%2FS0735-1097(14)61727-7&amp;rft.eissn=1558-3597&amp;rft.epage=A1724&amp;rft.genre=proceeding&amp;rft.issn=0735-1097&amp;rft.issue=12&amp;rft.jtitle=JOURNAL%20OF%20THE%20AMERICAN%20COLLEGE%20OF%20CARDIOLOGY&amp;rft_val_fmt=info:ofi%2Ffmt:kev:mtx:journal&amp;rft.pages=A1724-A1724&amp;rft.part=S&amp;rfr_id=info:sid%2Fwebofscience.com:WOS:WOS&amp;rft.spage=A1724&amp;rft.stitle=J%20AM%20COLL%20CARDIOL&amp;rft.volume=63&amp;rft.au=Jones,%20Schuyler&amp;rft.au=Cyr,%20Derek&amp;rft.au=Becker,%20Richard&amp;rft.au=Berkowitz,%20Scott&amp;vid=01UCOHS&amp;institution=01UCOHS&amp;url_ctx_val=&amp;isSerivcesPage=true</vt:lpwstr>
      </vt:variant>
      <vt:variant>
        <vt:lpwstr/>
      </vt:variant>
      <vt:variant>
        <vt:i4>65642</vt:i4>
      </vt:variant>
      <vt:variant>
        <vt:i4>474</vt:i4>
      </vt:variant>
      <vt:variant>
        <vt:i4>0</vt:i4>
      </vt:variant>
      <vt:variant>
        <vt:i4>5</vt:i4>
      </vt:variant>
      <vt:variant>
        <vt:lpwstr>https://library-cuanschutz.hosted.exlibrisgroup.com/primo-explore/openurl?url_ver=Z39.88-2004&amp;url_ctx_fmt=info:ofi%2Ffmt:kev:mtx:ctx&amp;url_ctx_fmt=info:ofi%2Ffmt:kev:mtx:ctx&amp;rft.atitle=USE%20AND%20OUTCOMES%20OF%20ANTIARRHYTHMIC%20THERAPY%20IN%20PATIENTS%20WITH%20ATRIAL%20FIBRILLATION%20RECEIVING%20ORAL%20ANTICOAGULATION:%20RESULTS%20FROM%20THE%20ROCKET%20AF%20TRIAL&amp;rft.aufirst=Benjamin&amp;rft.aulast=Steinberg&amp;rft.date=2014&amp;rft_id=info:doi%2F10.1016%2FS0735-1097(14)60327-2&amp;rft.eissn=1558-3597&amp;rft.epage=A327&amp;rft.genre=proceeding&amp;rft.issn=0735-1097&amp;rft.issue=12&amp;rft.jtitle=JOURNAL%20OF%20THE%20AMERICAN%20COLLEGE%20OF%20CARDIOLOGY&amp;rft_val_fmt=info:ofi%2Ffmt:kev:mtx:journal&amp;rft.pages=A327-A327&amp;rft.part=S&amp;rfr_id=info:sid%2Fwebofscience.com:WOS:WOS&amp;rft.spage=A327&amp;rft.stitle=J%20AM%20COLL%20CARDIOL&amp;rft.volume=63&amp;rft.au=Hellkamp,%20Anne&amp;rft.au=Lokhnygina,%20Yuliya&amp;rft.au=Halperin,%20Jonathan&amp;rft.au=Breithardt,%20Guenter&amp;vid=01UCOHS&amp;institution=01UCOHS&amp;url_ctx_val=&amp;isSerivcesPage=true</vt:lpwstr>
      </vt:variant>
      <vt:variant>
        <vt:lpwstr/>
      </vt:variant>
      <vt:variant>
        <vt:i4>196727</vt:i4>
      </vt:variant>
      <vt:variant>
        <vt:i4>471</vt:i4>
      </vt:variant>
      <vt:variant>
        <vt:i4>0</vt:i4>
      </vt:variant>
      <vt:variant>
        <vt:i4>5</vt:i4>
      </vt:variant>
      <vt:variant>
        <vt:lpwstr>https://library-cuanschutz.hosted.exlibrisgroup.com/primo-explore/openurl?url_ver=Z39.88-2004&amp;url_ctx_fmt=info:ofi%2Ffmt:kev:mtx:ctx&amp;url_ctx_fmt=info:ofi%2Ffmt:kev:mtx:ctx&amp;rft.atitle=Patients%20with%20native%20aortic%20stenosis%20represent%20a%20high-risk%20subgroup%20in%20nonvalvular%20atrial%20fibrillation%20-%20Results%20from%20ROCKET%20AF&amp;rft.aufirst=G.&amp;rft.aulast=Breithardt&amp;rft.date=2014&amp;rft.eissn=1522-9645&amp;rft.epage=1033&amp;rft.genre=proceeding&amp;rft.issn=0195-668X&amp;rft.jtitle=EUROPEAN%20HEART%20JOURNAL&amp;rft_val_fmt=info:ofi%2Ffmt:kev:mtx:journal&amp;rft.pages=1033-1033&amp;rft.part=1&amp;rfr_id=info:sid%2Fwebofscience.com:WOS:WOS&amp;rft.spage=1033&amp;rft.stitle=EUR%20HEART%20J&amp;rft.volume=35&amp;rft.au=Baumgartner,%20H.&amp;rft.au=Berkowitz,%20S.%20D.&amp;rft.au=Hellkamp,%20A.%20S.&amp;rft.au=Piccini,%20J.%20P.&amp;vid=01UCOHS&amp;institution=01UCOHS&amp;url_ctx_val=&amp;isSerivcesPage=true</vt:lpwstr>
      </vt:variant>
      <vt:variant>
        <vt:lpwstr/>
      </vt:variant>
      <vt:variant>
        <vt:i4>4325428</vt:i4>
      </vt:variant>
      <vt:variant>
        <vt:i4>468</vt:i4>
      </vt:variant>
      <vt:variant>
        <vt:i4>0</vt:i4>
      </vt:variant>
      <vt:variant>
        <vt:i4>5</vt:i4>
      </vt:variant>
      <vt:variant>
        <vt:lpwstr>https://library-cuanschutz.hosted.exlibrisgroup.com/primo-explore/openurl?url_ver=Z39.88-2004&amp;url_ctx_fmt=info:ofi%2Ffmt:kev:mtx:ctx&amp;url_ctx_fmt=info:ofi%2Ffmt:kev:mtx:ctx&amp;rft.atitle=OBESITY%20PARADOX%20FOR%20STROKE%20IN%20PATIENTS%20WITH%20ATRIAL%20FIBRILLATION%20TREATED%20WITH%20RIVAROXABAN%20AND%20WARFARIN%20IN%20THE%20ROCKET%20AF%20TRIAL&amp;rft.aufirst=Somasekhara%20R.&amp;rft.aulast=Balla&amp;rft.date=2014&amp;rft_id=info:doi%2F10.1016%2FS0735-1097(14)60371-5&amp;rft.eissn=1558-3597&amp;rft.epage=A371&amp;rft.genre=proceeding&amp;rft.issn=0735-1097&amp;rft.issue=12&amp;rft.jtitle=JOURNAL%20OF%20THE%20AMERICAN%20COLLEGE%20OF%20CARDIOLOGY&amp;rft_val_fmt=info:ofi%2Ffmt:kev:mtx:journal&amp;rft.pages=A371-A371&amp;rft.part=S&amp;rfr_id=info:sid%2Fwebofscience.com:WOS:WOS&amp;rft.spage=A371&amp;rft.stitle=J%20AM%20COLL%20CARDIOL&amp;rft.volume=63&amp;rft.au=Cyr,%20Derek&amp;rft.au=Lokhnygina,%20Yuliya&amp;rft.au=Becker,%20Richard&amp;rft.au=Berkowitz,%20Scott&amp;vid=01UCOHS&amp;institution=01UCOHS&amp;url_ctx_val=&amp;isSerivcesPage=true</vt:lpwstr>
      </vt:variant>
      <vt:variant>
        <vt:lpwstr/>
      </vt:variant>
      <vt:variant>
        <vt:i4>4456574</vt:i4>
      </vt:variant>
      <vt:variant>
        <vt:i4>465</vt:i4>
      </vt:variant>
      <vt:variant>
        <vt:i4>0</vt:i4>
      </vt:variant>
      <vt:variant>
        <vt:i4>5</vt:i4>
      </vt:variant>
      <vt:variant>
        <vt:lpwstr>https://library-cuanschutz.hosted.exlibrisgroup.com/primo-explore/openurl?url_ver=Z39.88-2004&amp;url_ctx_fmt=info:ofi%2Ffmt:kev:mtx:ctx&amp;url_ctx_fmt=info:ofi%2Ffmt:kev:mtx:ctx&amp;rft.atitle=Management%20of%20Major%20Bleeding%20Events%20in%20Patients%20Treated%20With%20Rivaroxaban%20Versus%20Warfarin:%20Results%20From%20the%20ROCKET%20AF%20Trial&amp;rft.aufirst=Jonathan%20P.&amp;rft.aulast=Piccini&amp;rft.date=2013&amp;rft.eissn=1524-4539&amp;rft.genre=proceeding&amp;rft.issn=0009-7322&amp;rft.issue=22&amp;rft.jtitle=CIRCULATION&amp;rft_val_fmt=info:ofi%2Ffmt:kev:mtx:journal&amp;rft.part=S&amp;rfr_id=info:sid%2Fwebofscience.com:WOS:WOS&amp;rft.stitle=CIRCULATION&amp;rft.volume=128&amp;rft.au=Garg,%20Jyotsna&amp;rft.au=Patel,%20Manesh%20R.&amp;rft.au=Lokhnygina,%20Yuliya&amp;rft.au=Goodman,%20Shaun%20G.&amp;vid=01UCOHS&amp;institution=01UCOHS&amp;url_ctx_val=&amp;isSerivcesPage=true</vt:lpwstr>
      </vt:variant>
      <vt:variant>
        <vt:lpwstr/>
      </vt:variant>
      <vt:variant>
        <vt:i4>4325422</vt:i4>
      </vt:variant>
      <vt:variant>
        <vt:i4>462</vt:i4>
      </vt:variant>
      <vt:variant>
        <vt:i4>0</vt:i4>
      </vt:variant>
      <vt:variant>
        <vt:i4>5</vt:i4>
      </vt:variant>
      <vt:variant>
        <vt:lpwstr>https://library-cuanschutz.hosted.exlibrisgroup.com/primo-explore/openurl?url_ver=Z39.88-2004&amp;url_ctx_fmt=info:ofi%2Ffmt:kev:mtx:ctx&amp;url_ctx_fmt=info:ofi%2Ffmt:kev:mtx:ctx&amp;rft.atitle=Effects%20of%20three-factor%20and%20four-factor%20prothrombin%20complex%20concentrates%20on%20the%20pharmacodynamics%20of%20rivaroxaban&amp;rft.aufirst=M.&amp;rft.aulast=Levi&amp;rft.date=2013&amp;rft.eissn=1538-7836&amp;rft.epage=167&amp;rft.genre=proceeding&amp;rft.issn=1538-7933&amp;rft.jtitle=JOURNAL%20OF%20THROMBOSIS%20AND%20HAEMOSTASIS&amp;rft_val_fmt=info:ofi%2Ffmt:kev:mtx:journal&amp;rft.pages=167-167&amp;rft.part=SI&amp;rfr_id=info:sid%2Fwebofscience.com:WOS:WOS&amp;rft.spage=167&amp;rft.stitle=J%20THROMB%20HAEMOST&amp;rft.volume=11&amp;rft.au=Moore,%20T.&amp;rft.au=Castillejos,%20C.%20F.&amp;rft.au=Berkowitz,%20S.&amp;rft.au=Kubitza,%20D.&amp;vid=01UCOHS&amp;institution=01UCOHS&amp;url_ctx_val=&amp;isSerivcesPage=true</vt:lpwstr>
      </vt:variant>
      <vt:variant>
        <vt:lpwstr/>
      </vt:variant>
      <vt:variant>
        <vt:i4>524325</vt:i4>
      </vt:variant>
      <vt:variant>
        <vt:i4>459</vt:i4>
      </vt:variant>
      <vt:variant>
        <vt:i4>0</vt:i4>
      </vt:variant>
      <vt:variant>
        <vt:i4>5</vt:i4>
      </vt:variant>
      <vt:variant>
        <vt:lpwstr>https://library-cuanschutz.hosted.exlibrisgroup.com/primo-explore/openurl?url_ver=Z39.88-2004&amp;url_ctx_fmt=info:ofi%2Ffmt:kev:mtx:ctx&amp;url_ctx_fmt=info:ofi%2Ffmt:kev:mtx:ctx&amp;rft.atitle=OUTCOMES%20OF%20PATIENTS%20WITH%20ATRIAL%20FIBRILLATION%20AND%20SIGNIFICANT%20VALVULAR%20LESIONS:%20COMPARISON%20OF%20THE%20EFFECTS%20OF%20RIVAROXABAN%20AND%20WARFARIN%20IN%20THE%20ROCKET%20AF%20TRIAL&amp;rft.aucorp=ROCKET%20AF%20Steering%20Comm%20Investigat&amp;rft.aufirst=Guenter&amp;rft.aulast=Breithardt&amp;rft.date=2013&amp;rft_id=info:doi%2F10.1016%2FS0735-1097(13)60339-3&amp;rft.epage=E339&amp;rft.genre=proceeding&amp;rft.issn=0735-1097&amp;rft.issue=10&amp;rft.jtitle=JOURNAL%20OF%20THE%20AMERICAN%20COLLEGE%20OF%20CARDIOLOGY&amp;rft_val_fmt=info:ofi%2Ffmt:kev:mtx:journal&amp;rft.pages=E339-E339&amp;rft.part=S&amp;rfr_id=info:sid%2Fwebofscience.com:WOS:WOS&amp;rft.spage=E339&amp;rft.stitle=J%20AM%20COLL%20CARDIOL&amp;rft.volume=61&amp;rft.au=Berkowitz,%20Scott&amp;rft.au=Baumgartner,%20Helmut&amp;rft.au=Hellkamp,%20Anne&amp;rft.au=Piccini,%20Jonathan&amp;vid=01UCOHS&amp;institution=01UCOHS&amp;url_ctx_val=&amp;isSerivcesPage=true</vt:lpwstr>
      </vt:variant>
      <vt:variant>
        <vt:lpwstr/>
      </vt:variant>
      <vt:variant>
        <vt:i4>1703992</vt:i4>
      </vt:variant>
      <vt:variant>
        <vt:i4>456</vt:i4>
      </vt:variant>
      <vt:variant>
        <vt:i4>0</vt:i4>
      </vt:variant>
      <vt:variant>
        <vt:i4>5</vt:i4>
      </vt:variant>
      <vt:variant>
        <vt:lpwstr>https://library-cuanschutz.hosted.exlibrisgroup.com/primo-explore/openurl?url_ver=Z39.88-2004&amp;url_ctx_fmt=info:ofi%2Ffmt:kev:mtx:ctx&amp;url_ctx_fmt=info:ofi%2Ffmt:kev:mtx:ctx&amp;rft.atitle=CHARACTERISTICS%20AND%20OUTCOMES%20OF%20PATIENTS%20WITH%20ATRIAL%20FIBRILLATION%20AND%20SIGNIFICANT%20VALVULAR%20LESIONS:%20EXPERIENCE%20FROM%20THE%20ROCKET%20AF%20TRIAL&amp;rft.aufirst=Guenter&amp;rft.aulast=Breithardt&amp;rft.date=2013&amp;rft_id=info:doi%2F10.1016%2FS0735-1097(13)60282-X&amp;rft.epage=E282&amp;rft.genre=proceeding&amp;rft.issn=0735-1097&amp;rft.issue=10&amp;rft.jtitle=JOURNAL%20OF%20THE%20AMERICAN%20COLLEGE%20OF%20CARDIOLOGY&amp;rft_val_fmt=info:ofi%2Ffmt:kev:mtx:journal&amp;rft.pages=E282-E282&amp;rft.part=S&amp;rfr_id=info:sid%2Fwebofscience.com:WOS:WOS&amp;rft.spage=E282&amp;rft.stitle=J%20AM%20COLL%20CARDIOL&amp;rft.volume=61&amp;rft.au=Baumgartner,%20Helmut&amp;rft.au=Berkowitz,%20Scott&amp;rft.au=Hellkamp,%20Anne&amp;rft.au=Piccini,%20Jonathan&amp;vid=01UCOHS&amp;institution=01UCOHS&amp;url_ctx_val=&amp;isSerivcesPage=true</vt:lpwstr>
      </vt:variant>
      <vt:variant>
        <vt:lpwstr/>
      </vt:variant>
      <vt:variant>
        <vt:i4>1376292</vt:i4>
      </vt:variant>
      <vt:variant>
        <vt:i4>453</vt:i4>
      </vt:variant>
      <vt:variant>
        <vt:i4>0</vt:i4>
      </vt:variant>
      <vt:variant>
        <vt:i4>5</vt:i4>
      </vt:variant>
      <vt:variant>
        <vt:lpwstr>https://library-cuanschutz.hosted.exlibrisgroup.com/primo-explore/openurl?url_ver=Z39.88-2004&amp;url_ctx_fmt=info:ofi%2Ffmt:kev:mtx:ctx&amp;url_ctx_fmt=info:ofi%2Ffmt:kev:mtx:ctx&amp;rft.atitle=Rivaroxaban%20Compared%20with%20Warfarin%20in%20Patients%20with%20Atrial%20Fibrillation%20and%20Diabetes:%20A%20Subgroup%20Analysis%20of%20the%20ROCKET%20AF%20Trial&amp;rft.aufirst=Jonathan%20L.&amp;rft.aulast=Halperin&amp;rft.date=2012&amp;rft.eissn=1524-4539&amp;rft.genre=proceeding&amp;rft.issn=0009-7322&amp;rft.issue=21&amp;rft.jtitle=CIRCULATION&amp;rft_val_fmt=info:ofi%2Ffmt:kev:mtx:journal&amp;rft.part=S&amp;rfr_id=info:sid%2Fwebofscience.com:WOS:WOS&amp;rft.stitle=CIRCULATION&amp;rft.volume=126&amp;rft.au=Bloomgarden,%20Zachary&amp;rft.au=Hellkamp,%20Anne&amp;rft.au=Lokhnygina,%20Yuliya&amp;rft.au=Patel,%20Manesh&amp;vid=01UCOHS&amp;institution=01UCOHS&amp;url_ctx_val=&amp;isSerivcesPage=true</vt:lpwstr>
      </vt:variant>
      <vt:variant>
        <vt:lpwstr/>
      </vt:variant>
      <vt:variant>
        <vt:i4>5963833</vt:i4>
      </vt:variant>
      <vt:variant>
        <vt:i4>450</vt:i4>
      </vt:variant>
      <vt:variant>
        <vt:i4>0</vt:i4>
      </vt:variant>
      <vt:variant>
        <vt:i4>5</vt:i4>
      </vt:variant>
      <vt:variant>
        <vt:lpwstr>https://library-cuanschutz.hosted.exlibrisgroup.com/primo-explore/openurl?url_ver=Z39.88-2004&amp;url_ctx_fmt=info:ofi%2Ffmt:kev:mtx:ctx&amp;url_ctx_fmt=info:ofi%2Ffmt:kev:mtx:ctx&amp;rft.atitle=Rivaroxaban%20is%20Associated%20with%20a%20Reduced%20Risk%20of%20Thromboembolic%20events%20and%20Hemorrhagic%20Stroke%20in%20Patient%20with%20Heart%20Failure:%20Insights%20from%20ROCKET%20AF&amp;rft.aufirst=Sean&amp;rft.aulast=Van%20Diepen&amp;rft.date=2012&amp;rft.eissn=1524-4539&amp;rft.genre=proceeding&amp;rft.issn=0009-7322&amp;rft.issue=21&amp;rft.jtitle=CIRCULATION&amp;rft_val_fmt=info:ofi%2Ffmt:kev:mtx:journal&amp;rft.part=S&amp;rfr_id=info:sid%2Fwebofscience.com:WOS:WOS&amp;rft.stitle=CIRCULATION&amp;rft.volume=126&amp;rft.au=Hellkamp,%20Anne%20S.&amp;rft.au=Patel,%20Manesh%20R.&amp;rft.au=Becker,%20Richard%20C.&amp;rft.au=Breithardt,%20Gunter&amp;vid=01UCOHS&amp;institution=01UCOHS&amp;url_ctx_val=&amp;isSerivcesPage=true</vt:lpwstr>
      </vt:variant>
      <vt:variant>
        <vt:lpwstr/>
      </vt:variant>
      <vt:variant>
        <vt:i4>720939</vt:i4>
      </vt:variant>
      <vt:variant>
        <vt:i4>447</vt:i4>
      </vt:variant>
      <vt:variant>
        <vt:i4>0</vt:i4>
      </vt:variant>
      <vt:variant>
        <vt:i4>5</vt:i4>
      </vt:variant>
      <vt:variant>
        <vt:lpwstr>https://library-cuanschutz.hosted.exlibrisgroup.com/primo-explore/openurl?url_ver=Z39.88-2004&amp;url_ctx_fmt=info:ofi%2Ffmt:kev:mtx:ctx&amp;url_ctx_fmt=info:ofi%2Ffmt:kev:mtx:ctx&amp;rft.atitle=Inadequate%20anticoagulant%20therapy%20during%20end%20of%20study%20transition%20to%20open-label%20vitamin%20K%20antagonist%20therapy:%20experience%20in%20ROCKET%20AF&amp;rft.aucorp=ROCKET%20AF%20Investigators&amp;rft.aufirst=K.%20W.&amp;rft.aulast=Mahaffey&amp;rft.date=2012&amp;rft.epage=968&amp;rft.genre=proceeding&amp;rft.issn=0195-668X&amp;rft.jtitle=EUROPEAN%20HEART%20JOURNAL&amp;rft_val_fmt=info:ofi%2Ffmt:kev:mtx:journal&amp;rft.pages=968-968&amp;rft.part=1&amp;rfr_id=info:sid%2Fwebofscience.com:WOS:WOS&amp;rft.spage=968&amp;rft.stitle=EUR%20HEART%20J&amp;rft.volume=33&amp;rft.au=Hellkamp,%20A.&amp;rft.au=Patel,%20M.%20R.&amp;rft.au=Hannan,%20K.&amp;rft.au=Schwabe,%20K.&amp;vid=01UCOHS&amp;institution=01UCOHS&amp;url_ctx_val=&amp;isSerivcesPage=true</vt:lpwstr>
      </vt:variant>
      <vt:variant>
        <vt:lpwstr/>
      </vt:variant>
      <vt:variant>
        <vt:i4>4653106</vt:i4>
      </vt:variant>
      <vt:variant>
        <vt:i4>444</vt:i4>
      </vt:variant>
      <vt:variant>
        <vt:i4>0</vt:i4>
      </vt:variant>
      <vt:variant>
        <vt:i4>5</vt:i4>
      </vt:variant>
      <vt:variant>
        <vt:lpwstr>https://library-cuanschutz.hosted.exlibrisgroup.com/primo-explore/openurl?url_ver=Z39.88-2004&amp;url_ctx_fmt=info:ofi%2Ffmt:kev:mtx:ctx&amp;url_ctx_fmt=info:ofi%2Ffmt:kev:mtx:ctx&amp;rft.atitle=A%20Pooled%20Analysis%20of%20Surgical%20Complications:%20Results%20from%20the%20RECORD%20Program.&amp;rft.aufirst=M.%20R.&amp;rft.aulast=Lassen&amp;rft.date=2012&amp;rft.epage=S242&amp;rft.genre=proceeding&amp;rft.issn=0002-8614&amp;rft.jtitle=JOURNAL%20OF%20THE%20AMERICAN%20GERIATRICS%20SOCIETY&amp;rft_val_fmt=info:ofi%2Ffmt:kev:mtx:journal&amp;rft.pages=S242-S242&amp;rft.part=SI&amp;rfr_id=info:sid%2Fwebofscience.com:WOS:WOS&amp;rft.spage=S242&amp;rft.stitle=J%20AM%20GERIATR%20SOC&amp;rft.volume=60&amp;rft.au=Gent,%20M.&amp;rft.au=Kakkar,%20A.%20K.&amp;rft.au=Eriksson,%20B.%20I.&amp;rft.au=Berkowitz,%20S.%20D.&amp;vid=01UCOHS&amp;institution=01UCOHS&amp;url_ctx_val=&amp;isSerivcesPage=true</vt:lpwstr>
      </vt:variant>
      <vt:variant>
        <vt:lpwstr/>
      </vt:variant>
      <vt:variant>
        <vt:i4>2424911</vt:i4>
      </vt:variant>
      <vt:variant>
        <vt:i4>441</vt:i4>
      </vt:variant>
      <vt:variant>
        <vt:i4>0</vt:i4>
      </vt:variant>
      <vt:variant>
        <vt:i4>5</vt:i4>
      </vt:variant>
      <vt:variant>
        <vt:lpwstr>https://online.boneandjoint.org.uk/doi/abs/10.1302/0301-620X.93BSUPP_II.0930115</vt:lpwstr>
      </vt:variant>
      <vt:variant>
        <vt:lpwstr/>
      </vt:variant>
      <vt:variant>
        <vt:i4>2621531</vt:i4>
      </vt:variant>
      <vt:variant>
        <vt:i4>438</vt:i4>
      </vt:variant>
      <vt:variant>
        <vt:i4>0</vt:i4>
      </vt:variant>
      <vt:variant>
        <vt:i4>5</vt:i4>
      </vt:variant>
      <vt:variant>
        <vt:lpwstr>https://online.boneandjoint.org.uk/action/showCitFormats?doi=10.1302%2F0301-620X.93BSUPP_II.0930090</vt:lpwstr>
      </vt:variant>
      <vt:variant>
        <vt:lpwstr/>
      </vt:variant>
      <vt:variant>
        <vt:i4>5963897</vt:i4>
      </vt:variant>
      <vt:variant>
        <vt:i4>435</vt:i4>
      </vt:variant>
      <vt:variant>
        <vt:i4>0</vt:i4>
      </vt:variant>
      <vt:variant>
        <vt:i4>5</vt:i4>
      </vt:variant>
      <vt:variant>
        <vt:lpwstr>https://library-cuanschutz.hosted.exlibrisgroup.com/primo-explore/openurl?url_ver=Z39.88-2004&amp;url_ctx_fmt=info:ofi%2Ffmt:kev:mtx:ctx&amp;url_ctx_fmt=info:ofi%2Ffmt:kev:mtx:ctx&amp;rft.atitle=Quantitative%20Benefit-Risk%20Assessment%20of%20Rivaroxaban%20for%20the%20Prevention%20of%20Venous%20Thromboembolism.&amp;rft.aufirst=Bennett&amp;rft.aulast=Levitan&amp;rft.date=2009&amp;rft.epage=76&amp;rft.genre=proceeding&amp;rft.issn=0006-4971&amp;rft.issue=22&amp;rft.jtitle=BLOOD&amp;rft_val_fmt=info:ofi%2Ffmt:kev:mtx:journal&amp;rft.pages=75-76&amp;rfr_id=info:sid%2Fwebofscience.com:WOS:WOS&amp;rft.spage=75&amp;rft.stitle=BLOOD&amp;rft.volume=114&amp;rft.au=Yuan,%20Zhong&amp;rft.au=Turpie,%20Alexander%20G.%20G.&amp;rft.au=Friedman,%20Richard%20J.&amp;rft.au=Homering,%20Martin&amp;vid=01UCOHS&amp;institution=01UCOHS&amp;url_ctx_val=&amp;isSerivcesPage=true</vt:lpwstr>
      </vt:variant>
      <vt:variant>
        <vt:lpwstr/>
      </vt:variant>
      <vt:variant>
        <vt:i4>5243000</vt:i4>
      </vt:variant>
      <vt:variant>
        <vt:i4>432</vt:i4>
      </vt:variant>
      <vt:variant>
        <vt:i4>0</vt:i4>
      </vt:variant>
      <vt:variant>
        <vt:i4>5</vt:i4>
      </vt:variant>
      <vt:variant>
        <vt:lpwstr>https://library-cuanschutz.hosted.exlibrisgroup.com/primo-explore/openurl?url_ver=Z39.88-2004&amp;url_ctx_fmt=info:ofi%2Ffmt:kev:mtx:ctx&amp;url_ctx_fmt=info:ofi%2Ffmt:kev:mtx:ctx&amp;rft.atitle=Prothrombin%20Time%20and%20Bleeding%20Events%20in%20Patients%20Undergoing%20Total%20Hip%20or%20Knee%20Replacement%20Surgery%20Receiving%2010%20Mg%20Rivaroxaban&amp;rft.aufirst=Sylvia&amp;rft.aulast=Haas&amp;rft.date=2009&amp;rft.epage=828&amp;rft.genre=proceeding&amp;rft.issn=0006-4971&amp;rft.issue=22&amp;rft.jtitle=BLOOD&amp;rft_val_fmt=info:ofi%2Ffmt:kev:mtx:journal&amp;rft.pages=828-828&amp;rfr_id=info:sid%2Fwebofscience.com:WOS:WOS&amp;rft.spage=828&amp;rft.stitle=BLOOD&amp;rft.volume=114&amp;rft.au=Turpie,%20Alexander%20G.%20G.&amp;rft.au=Lassen,%20Michael%20Rud&amp;rft.au=Kakkar,%20Ajay%20K.&amp;rft.au=Eriksson,%20Bengt&amp;vid=01UCOHS&amp;institution=01UCOHS&amp;url_ctx_val=&amp;isSerivcesPage=true</vt:lpwstr>
      </vt:variant>
      <vt:variant>
        <vt:lpwstr/>
      </vt:variant>
      <vt:variant>
        <vt:i4>655400</vt:i4>
      </vt:variant>
      <vt:variant>
        <vt:i4>429</vt:i4>
      </vt:variant>
      <vt:variant>
        <vt:i4>0</vt:i4>
      </vt:variant>
      <vt:variant>
        <vt:i4>5</vt:i4>
      </vt:variant>
      <vt:variant>
        <vt:lpwstr>https://library-cuanschutz.hosted.exlibrisgroup.com/primo-explore/openurl?url_ver=Z39.88-2004&amp;url_ctx_fmt=info:ofi%2Ffmt:kev:mtx:ctx&amp;url_ctx_fmt=info:ofi%2Ffmt:kev:mtx:ctx&amp;rft.atitle=Effects%20of%20age,%20weight,%20gender%20and%20renal%20function%20in%20a%20pooled%20analysis%20of%20four%20phase%20III%20studies%20of%20rivaroxaban%20for%20the%20prevention%20of%20venous%20thromboembolism%20after%20major%20orthopaedic%20surgery&amp;rft.aufirst=K.%20A.&amp;rft.aulast=Bauer&amp;rft.date=2009&amp;rft.eissn=1365-2141&amp;rft.epage=36&amp;rft.genre=proceeding&amp;rft.issn=0007-1048&amp;rft.jtitle=BRITISH%20JOURNAL%20OF%20HAEMATOLOGY&amp;rft_val_fmt=info:ofi%2Ffmt:kev:mtx:journal&amp;rft.pages=36-36&amp;rft.part=1&amp;rfr_id=info:sid%2Fwebofscience.com:WOS:WOS&amp;rft.spage=36&amp;rft.stitle=BRIT%20J%20HAEMATOL&amp;rft.volume=145&amp;rft.au=Homering,%20M.&amp;rft.au=Berkowitz,%20S.&amp;vid=01UCOHS&amp;institution=01UCOHS&amp;url_ctx_val=&amp;isSerivcesPage=true</vt:lpwstr>
      </vt:variant>
      <vt:variant>
        <vt:lpwstr/>
      </vt:variant>
      <vt:variant>
        <vt:i4>1245219</vt:i4>
      </vt:variant>
      <vt:variant>
        <vt:i4>426</vt:i4>
      </vt:variant>
      <vt:variant>
        <vt:i4>0</vt:i4>
      </vt:variant>
      <vt:variant>
        <vt:i4>5</vt:i4>
      </vt:variant>
      <vt:variant>
        <vt:lpwstr>https://library-cuanschutz.hosted.exlibrisgroup.com/primo-explore/openurl?url_ver=Z39.88-2004&amp;url_ctx_fmt=info:ofi%2Ffmt:kev:mtx:ctx&amp;url_ctx_fmt=info:ofi%2Ffmt:kev:mtx:ctx&amp;rft.atitle=Once-Daily%20Oral%20Rivaroxaban%20Compared%20with%20Subcutaneous%20Enoxaparin%20Every%2012%20Hours%20for%20Thromboprophylaxis%20after%20Total%20Knee%20Replacement:%20RECORD4&amp;rft.aufirst=Alexander%20G.%20G.&amp;rft.aulast=Turpie&amp;rft.date=2008&amp;rft.epage=19&amp;rft.genre=proceeding&amp;rft.issn=0006-4971&amp;rft.issue=11&amp;rft.jtitle=BLOOD&amp;rft_val_fmt=info:ofi%2Ffmt:kev:mtx:journal&amp;rft.pages=19-19&amp;rfr_id=info:sid%2Fwebofscience.com:WOS:WOS&amp;rft.spage=19&amp;rft.stitle=BLOOD&amp;rft.volume=112&amp;rft.au=Bauer,%20Kenneth%20A.&amp;rft.au=Davidson,%20Bruce&amp;rft.au=Gent,%20Michael&amp;rft.au=KwongMd,%20Louis&amp;vid=01UCOHS&amp;institution=01UCOHS&amp;url_ctx_val=&amp;isSerivcesPage=true</vt:lpwstr>
      </vt:variant>
      <vt:variant>
        <vt:lpwstr/>
      </vt:variant>
      <vt:variant>
        <vt:i4>655400</vt:i4>
      </vt:variant>
      <vt:variant>
        <vt:i4>423</vt:i4>
      </vt:variant>
      <vt:variant>
        <vt:i4>0</vt:i4>
      </vt:variant>
      <vt:variant>
        <vt:i4>5</vt:i4>
      </vt:variant>
      <vt:variant>
        <vt:lpwstr>https://library-cuanschutz.hosted.exlibrisgroup.com/primo-explore/openurl?url_ver=Z39.88-2004&amp;url_ctx_fmt=info:ofi%2Ffmt:kev:mtx:ctx&amp;url_ctx_fmt=info:ofi%2Ffmt:kev:mtx:ctx&amp;rft.atitle=Effects%20of%20Age,%20Weight,%20Gender%20and%20Renal%20Function%20in%20a%20Pooled%20Analysis%20of%20Four%20Phase%20III%20Studies%20of%20Rivaroxaban%20for%20Prevention%20of%20Venous%20Thromboembolism%20after%20Major%20Orthopedic%20Surgery&amp;rft.aufirst=Kennetti%20A.&amp;rft.aulast=Bauer&amp;rft.date=2008&amp;rft.eissn=1528-0020&amp;rft.epage=167&amp;rft.genre=proceeding&amp;rft.issn=0006-4971&amp;rft.issue=11&amp;rft.jtitle=BLOOD&amp;rft_val_fmt=info:ofi%2Ffmt:kev:mtx:journal&amp;rft.pages=166-167&amp;rfr_id=info:sid%2Fwebofscience.com:WOS:WOS&amp;rft.spage=166&amp;rft.stitle=BLOOD&amp;rft.volume=112&amp;rft.au=Homering,%20Martin&amp;rft.au=Berkowitz,%20Scott%20D.&amp;vid=01UCOHS&amp;institution=01UCOHS&amp;url_ctx_val=&amp;isSerivcesPage=true</vt:lpwstr>
      </vt:variant>
      <vt:variant>
        <vt:lpwstr/>
      </vt:variant>
      <vt:variant>
        <vt:i4>5701731</vt:i4>
      </vt:variant>
      <vt:variant>
        <vt:i4>420</vt:i4>
      </vt:variant>
      <vt:variant>
        <vt:i4>0</vt:i4>
      </vt:variant>
      <vt:variant>
        <vt:i4>5</vt:i4>
      </vt:variant>
      <vt:variant>
        <vt:lpwstr>https://library-cuanschutz.hosted.exlibrisgroup.com/primo-explore/openurl?url_ver=Z39.88-2004&amp;url_ctx_fmt=info:ofi%2Ffmt:kev:mtx:ctx&amp;url_ctx_fmt=info:ofi%2Ffmt:kev:mtx:ctx&amp;rft.atitle=Efficacy%20wind%20bleeding%20with%20ximelagatran%20and%20warfarin%20after%20TKR:%20Pooled%20subgroup%20analysis%20of%203%20phase%20III%20trials&amp;rft.aufirst=SD&amp;rft.aulast=Berkowitz&amp;rft.date=2004&amp;rft_id=info:doi%2F10.1182%2Fblood.V104.11.1777.1777&amp;rft.epage=493A&amp;rft.genre=proceeding&amp;rft.issn=0006-4971&amp;rft.issue=11&amp;rft.jtitle=BLOOD&amp;rft_val_fmt=info:ofi%2Ffmt:kev:mtx:journal&amp;rft.pages=493A-493A&amp;rft.part=1&amp;rfr_id=info:sid%2Fwebofscience.com:WOS:WOS&amp;rft.spage=493A&amp;rft.stitle=BLOOD&amp;rft.volume=104&amp;rft.au=McElhattan,%20J&amp;rft.au=Francis,%20CW&amp;rft.au=Colwell,%20CW&amp;vid=01UCOHS&amp;institution=01UCOHS&amp;url_ctx_val=&amp;isSerivcesPage=true</vt:lpwstr>
      </vt:variant>
      <vt:variant>
        <vt:lpwstr/>
      </vt:variant>
      <vt:variant>
        <vt:i4>786553</vt:i4>
      </vt:variant>
      <vt:variant>
        <vt:i4>417</vt:i4>
      </vt:variant>
      <vt:variant>
        <vt:i4>0</vt:i4>
      </vt:variant>
      <vt:variant>
        <vt:i4>5</vt:i4>
      </vt:variant>
      <vt:variant>
        <vt:lpwstr>https://library-cuanschutz.hosted.exlibrisgroup.com/primo-explore/openurl?url_ver=Z39.88-2004&amp;url_ctx_fmt=info:ofi%2Ffmt:kev:mtx:ctx&amp;url_ctx_fmt=info:ofi%2Ffmt:kev:mtx:ctx&amp;rft.atitle=Bleeding%20indicators%20and%20wound%20complications%20with%20ximelagatran%20and%20warfarin%20after%20TKR:%20Findings%20from%203%20clinical%20trials&amp;rft.aufirst=SD&amp;rft.aulast=Berkowitz&amp;rft.date=2004&amp;rft_id=info:doi%2F10.1182%2Fblood.V104.11.1771.1771&amp;rft.epage=491A&amp;rft.genre=proceeding&amp;rft.issn=0006-4971&amp;rft.issue=11&amp;rft.jtitle=BLOOD&amp;rft_val_fmt=info:ofi%2Ffmt:kev:mtx:journal&amp;rft.pages=491A-491A&amp;rft.part=1&amp;rfr_id=info:sid%2Fwebofscience.com:WOS:WOS&amp;rft.spage=491A&amp;rft.stitle=BLOOD&amp;rft.volume=104&amp;rft.au=Francis,%20CW&amp;rft.au=McElhattan,%20J&amp;rft.au=Colwell,%20CW&amp;vid=01UCOHS&amp;institution=01UCOHS&amp;url_ctx_val=&amp;isSerivcesPage=true</vt:lpwstr>
      </vt:variant>
      <vt:variant>
        <vt:lpwstr/>
      </vt:variant>
      <vt:variant>
        <vt:i4>5439533</vt:i4>
      </vt:variant>
      <vt:variant>
        <vt:i4>414</vt:i4>
      </vt:variant>
      <vt:variant>
        <vt:i4>0</vt:i4>
      </vt:variant>
      <vt:variant>
        <vt:i4>5</vt:i4>
      </vt:variant>
      <vt:variant>
        <vt:lpwstr>https://library-cuanschutz.hosted.exlibrisgroup.com/primo-explore/openurl?url_ver=Z39.88-2004&amp;url_ctx_fmt=info:ofi%2Ffmt:kev:mtx:ctx&amp;url_ctx_fmt=info:ofi%2Ffmt:kev:mtx:ctx&amp;rft.atitle=Ximelagatran,%20an%20oral%20direct%20thrombin%20inhibitor,%20compared%20with%20current%20standard%20therapy%20for%20acute,%20symptomatic%20deep%20vein%20thrombosis,%20with%20or%20without%20pulmonary%20embolism:%20the%20THRIVE%20Treatment%20Study&amp;rft.aufirst=J&amp;rft.aulast=Wimperis&amp;rft.date=2004&amp;rft.epage=66&amp;rft.genre=proceeding&amp;rft.issn=0007-1048&amp;rft.jtitle=BRITISH%20JOURNAL%20OF%20HAEMATOLOGY&amp;rft_val_fmt=info:ofi%2Ffmt:kev:mtx:journal&amp;rft.pages=66-66&amp;rft.part=1&amp;rfr_id=info:sid%2Fwebofscience.com:WOS:WOS&amp;rft.spage=66&amp;rft.stitle=BRIT%20J%20HAEMATOL&amp;rft.volume=125&amp;rft.au=Fiessinger,%20JN&amp;rft.au=Huisman,%20MV&amp;rft.au=Davidson,%20BL&amp;rft.au=Bounameaux,%20H&amp;vid=01UCOHS&amp;institution=01UCOHS&amp;url_ctx_val=&amp;isSerivcesPage=true</vt:lpwstr>
      </vt:variant>
      <vt:variant>
        <vt:lpwstr/>
      </vt:variant>
      <vt:variant>
        <vt:i4>4522095</vt:i4>
      </vt:variant>
      <vt:variant>
        <vt:i4>411</vt:i4>
      </vt:variant>
      <vt:variant>
        <vt:i4>0</vt:i4>
      </vt:variant>
      <vt:variant>
        <vt:i4>5</vt:i4>
      </vt:variant>
      <vt:variant>
        <vt:lpwstr>https://library-cuanschutz.hosted.exlibrisgroup.com/primo-explore/openurl?url_ver=Z39.88-2004&amp;url_ctx_fmt=info:ofi%2Ffmt:kev:mtx:ctx&amp;url_ctx_fmt=info:ofi%2Ffmt:kev:mtx:ctx&amp;rft.atitle=Randomized,%20double-blind%20comparison%20of%20ximelagatran,%20an%20oral%20direct%20thrombin%20inhibitor,%20and%20warfarin%20to%20prevent%20venous%20thromboembolism%20(VTE)%20after%20total%20knee%20replacement%20(TKR):%20EXULT%20B.&amp;rft.aucorp=EXULT%20B%20Investigators&amp;rft.aufirst=CW&amp;rft.aulast=Colwell&amp;rft.date=2003&amp;rft.epage=14A&amp;rft.genre=proceeding&amp;rft.issn=0006-4971&amp;rft.issue=11&amp;rft.jtitle=BLOOD&amp;rft_val_fmt=info:ofi%2Ffmt:kev:mtx:journal&amp;rft.pages=14A-14A&amp;rft.part=1&amp;rfr_id=info:sid%2Fwebofscience.com:WOS:WOS&amp;rft.spage=14A&amp;rft.stitle=BLOOD&amp;rft.volume=102&amp;rft.au=Berkowitz,%20SD&amp;rft.au=Comp,%20PC&amp;rft.au=Lieberman,%20JR&amp;rft.au=Ginsberg,%20JS&amp;vid=01UCOHS&amp;institution=01UCOHS&amp;url_ctx_val=&amp;isSerivcesPage=true</vt:lpwstr>
      </vt:variant>
      <vt:variant>
        <vt:lpwstr/>
      </vt:variant>
      <vt:variant>
        <vt:i4>4915259</vt:i4>
      </vt:variant>
      <vt:variant>
        <vt:i4>408</vt:i4>
      </vt:variant>
      <vt:variant>
        <vt:i4>0</vt:i4>
      </vt:variant>
      <vt:variant>
        <vt:i4>5</vt:i4>
      </vt:variant>
      <vt:variant>
        <vt:lpwstr>https://library-cuanschutz.hosted.exlibrisgroup.com/primo-explore/openurl?url_ver=Z39.88-2004&amp;url_ctx_fmt=info:ofi%2Ffmt:kev:mtx:ctx&amp;url_ctx_fmt=info:ofi%2Ffmt:kev:mtx:ctx&amp;rft.atitle=Efficacy%20and%20safety%20of%20the%20oral%20direct%20thrombin%20inhibitor%20ximelagatran%20compared%20with%20current%20standard%20therapy%20for%20acute,%20symptomatic%20deep%20vein%20thrombosis,%20with%20or%20without%20pulmonary%20embolism:%20The%20THRIVE%20treatment%20study.&amp;rft.aucorp=THRIVE%20Treatment%20Study%20Investigato&amp;rft.aufirst=CW&amp;rft.aulast=Francis&amp;rft.date=2003&amp;rft.epage=6A&amp;rft.genre=proceeding&amp;rft.issn=0006-4971&amp;rft.issue=11&amp;rft.jtitle=BLOOD&amp;rft_val_fmt=info:ofi%2Ffmt:kev:mtx:journal&amp;rft.pages=6A-6A&amp;rft.part=1&amp;rfr_id=info:sid%2Fwebofscience.com:WOS:WOS&amp;rft.spage=6A&amp;rft.stitle=BLOOD&amp;rft.volume=102&amp;rft.au=Ginsberg,%20JS&amp;rft.au=Berkowitz,%20SD&amp;rft.au=Bounameaux,%20H&amp;rft.au=Davidson,%20BL&amp;vid=01UCOHS&amp;institution=01UCOHS&amp;url_ctx_val=&amp;isSerivcesPage=true</vt:lpwstr>
      </vt:variant>
      <vt:variant>
        <vt:lpwstr/>
      </vt:variant>
      <vt:variant>
        <vt:i4>1704061</vt:i4>
      </vt:variant>
      <vt:variant>
        <vt:i4>405</vt:i4>
      </vt:variant>
      <vt:variant>
        <vt:i4>0</vt:i4>
      </vt:variant>
      <vt:variant>
        <vt:i4>5</vt:i4>
      </vt:variant>
      <vt:variant>
        <vt:lpwstr>https://library-cuanschutz.hosted.exlibrisgroup.com/primo-explore/openurl?url_ver=Z39.88-2004&amp;url_ctx_fmt=info:ofi%2Ffmt:kev:mtx:ctx&amp;url_ctx_fmt=info:ofi%2Ffmt:kev:mtx:ctx&amp;rft.atitle=Randomized,%20double-blind,%20comparison%20of%20ximelagatran,%20an%20oral%20direct%20thrombin%20inhibitor,%20and%20warfarin%20to%20prevent%20venous%20thromboembolism%20(VTE)%20after%20total%20knee%20replacement%20(TKR).&amp;rft.aufirst=CW&amp;rft.aulast=Francis&amp;rft.date=2002&amp;rft.epage=82A&amp;rft.genre=proceeding&amp;rft.issn=0006-4971&amp;rft.issue=11&amp;rft.jtitle=BLOOD&amp;rft_val_fmt=info:ofi%2Ffmt:kev:mtx:journal&amp;rft.pages=82A-82A&amp;rft.part=1&amp;rfr_id=info:sid%2Fwebofscience.com:WOS:WOS&amp;rft.spage=82A&amp;rft.stitle=BLOOD&amp;rft.volume=100&amp;rft.au=Berkowitz,%20SD&amp;rft.au=Comp,%20PC&amp;rft.au=Lieberman,%20JR&amp;rft.au=Ginsberg,%20JS&amp;vid=01UCOHS&amp;institution=01UCOHS&amp;url_ctx_val=&amp;isSerivcesPage=true</vt:lpwstr>
      </vt:variant>
      <vt:variant>
        <vt:lpwstr/>
      </vt:variant>
      <vt:variant>
        <vt:i4>1704061</vt:i4>
      </vt:variant>
      <vt:variant>
        <vt:i4>402</vt:i4>
      </vt:variant>
      <vt:variant>
        <vt:i4>0</vt:i4>
      </vt:variant>
      <vt:variant>
        <vt:i4>5</vt:i4>
      </vt:variant>
      <vt:variant>
        <vt:lpwstr>https://library-cuanschutz.hosted.exlibrisgroup.com/primo-explore/openurl?url_ver=Z39.88-2004&amp;url_ctx_fmt=info:ofi%2Ffmt:kev:mtx:ctx&amp;url_ctx_fmt=info:ofi%2Ffmt:kev:mtx:ctx&amp;rft.atitle=Randomized,%20double-blind,%20comparison%20of%20ximelagatran,%20an%20oral%20direct%20thrombin%20inhibitor,%20and%20enoxaparin%20to%20prevent%20venous%20thromboembolism%20(VTE)%20after%20total%20hip%20arthroplasty%20(THA).&amp;rft.aufirst=CW&amp;rft.aulast=Colwell&amp;rft.date=2001&amp;rft.epage=706A&amp;rft.genre=proceeding&amp;rft.issn=0006-4971&amp;rft.issue=11&amp;rft.jtitle=BLOOD&amp;rft_val_fmt=info:ofi%2Ffmt:kev:mtx:journal&amp;rft.pages=706A-706A&amp;rft.part=1&amp;rfr_id=info:sid%2Fwebofscience.com:WOS:WOS&amp;rft.spage=706A&amp;rft.stitle=BLOOD&amp;rft.volume=98&amp;rft.au=Berkowitz,%20SD&amp;rft.au=Davidson,%20BL&amp;rft.au=Lotke,%20PA&amp;rft.au=Ginsberg,%20JS&amp;vid=01UCOHS&amp;institution=01UCOHS&amp;url_ctx_val=&amp;isSerivcesPage=true</vt:lpwstr>
      </vt:variant>
      <vt:variant>
        <vt:lpwstr/>
      </vt:variant>
      <vt:variant>
        <vt:i4>917541</vt:i4>
      </vt:variant>
      <vt:variant>
        <vt:i4>399</vt:i4>
      </vt:variant>
      <vt:variant>
        <vt:i4>0</vt:i4>
      </vt:variant>
      <vt:variant>
        <vt:i4>5</vt:i4>
      </vt:variant>
      <vt:variant>
        <vt:lpwstr>https://library-cuanschutz.hosted.exlibrisgroup.com/primo-explore/openurl?url_ver=Z39.88-2004&amp;url_ctx_fmt=info:ofi%2Ffmt:kev:mtx:ctx&amp;url_ctx_fmt=info:ofi%2Ffmt:kev:mtx:ctx&amp;rft.atitle=Abciximab%20thrombocytopenia:%20Clinical%20correlates%20and%20outcomes&amp;rft.aufirst=DJ&amp;rft.aulast=Kereiakes&amp;rft.date=2000&amp;rft.epage=92A&amp;rft.genre=proceeding&amp;rft.issn=0735-1097&amp;rft.issue=2&amp;rft.jtitle=JOURNAL%20OF%20THE%20AMERICAN%20COLLEGE%20OF%20CARDIOLOGY&amp;rft_val_fmt=info:ofi%2Ffmt:kev:mtx:journal&amp;rft.pages=91A-92A&amp;rft.part=A&amp;rfr_id=info:sid%2Fwebofscience.com:WOS:WOS&amp;rft.spage=91A&amp;rft.stitle=J%20AM%20COLL%20CARDIOL&amp;rft.volume=35&amp;rft.au=Berkowitz,%20SD&amp;rft.au=Lincoff,%20AM&amp;rft.au=Tcheng,%20JE&amp;rft.au=Wolski,%20K&amp;vid=01UCOHS&amp;institution=01UCOHS&amp;url_ctx_val=&amp;isSerivcesPage=true</vt:lpwstr>
      </vt:variant>
      <vt:variant>
        <vt:lpwstr/>
      </vt:variant>
      <vt:variant>
        <vt:i4>4325426</vt:i4>
      </vt:variant>
      <vt:variant>
        <vt:i4>396</vt:i4>
      </vt:variant>
      <vt:variant>
        <vt:i4>0</vt:i4>
      </vt:variant>
      <vt:variant>
        <vt:i4>5</vt:i4>
      </vt:variant>
      <vt:variant>
        <vt:lpwstr>https://library-cuanschutz.hosted.exlibrisgroup.com/primo-explore/openurl?url_ver=Z39.88-2004&amp;url_ctx_fmt=info:ofi%2Ffmt:kev:mtx:ctx&amp;url_ctx_fmt=info:ofi%2Ffmt:kev:mtx:ctx&amp;rft.atitle=Bivalirudin%20during%20percutaneous%20coronary%20intervention%20in%20patients%20with%20heparin-induced%20thrombocytopenia:%20Interim%20results%20of%20the%20ATBAT%20trial.&amp;rft.aucorp=ATBAT%20Investigators&amp;rft.aufirst=KR&amp;rft.aulast=Campbell&amp;rft.date=2000&amp;rft.epage=74I&amp;rft.genre=proceeding&amp;rft.issn=0002-9149&amp;rft.issue=8A&amp;rft.jtitle=AMERICAN%20JOURNAL%20OF%20CARDIOLOGY&amp;rft_val_fmt=info:ofi%2Ffmt:kev:mtx:journal&amp;rft.pages=73I-74I&amp;rft.part=SI&amp;rfr_id=info:sid%2Fwebofscience.com:WOS:WOS&amp;rft.spage=73I&amp;rft.stitle=AM%20J%20CARDIOL&amp;rft.volume=86&amp;rft.au=Wildermann,%20N&amp;rft.au=Janning,%20C&amp;rft.au=Lewis,%20B&amp;rft.au=Kelton,%20J&amp;vid=01UCOHS&amp;institution=01UCOHS&amp;url_ctx_val=&amp;isSerivcesPage=true</vt:lpwstr>
      </vt:variant>
      <vt:variant>
        <vt:lpwstr/>
      </vt:variant>
      <vt:variant>
        <vt:i4>4259887</vt:i4>
      </vt:variant>
      <vt:variant>
        <vt:i4>393</vt:i4>
      </vt:variant>
      <vt:variant>
        <vt:i4>0</vt:i4>
      </vt:variant>
      <vt:variant>
        <vt:i4>5</vt:i4>
      </vt:variant>
      <vt:variant>
        <vt:lpwstr>https://library-cuanschutz.hosted.exlibrisgroup.com/primo-explore/openurl?url_ver=Z39.88-2004&amp;url_ctx_fmt=info:ofi%2Ffmt:kev:mtx:ctx&amp;url_ctx_fmt=info:ofi%2Ffmt:kev:mtx:ctx&amp;rft.atitle=Does%20the%20low-molecular-weight%20heparin%20enoxaparin%20reduce%20stent%20thrombosis%20in%20high-risk%20stent%20patients%3F%20Results%20from%20ATLAST%20trial:%20Enoxaparin%20plus%20antiplatelet%20therapy%20vs.%20antiplatelet%20therapy%20alone%20in%20patients%20at%20increased%20risk%20of%20stent%20thrombosis&amp;rft.aufirst=JP&amp;rft.aulast=Zidar&amp;rft.date=1999&amp;rft.epage=380&amp;rft.genre=proceeding&amp;rft.issn=0009-7322&amp;rft.issue=18&amp;rft.jtitle=CIRCULATION&amp;rft_val_fmt=info:ofi%2Ffmt:kev:mtx:journal&amp;rft.pages=380-380&amp;rft.part=S&amp;rfr_id=info:sid%2Fwebofscience.com:WOS:WOS&amp;rft.spage=380&amp;rft.stitle=CIRCULATION&amp;rft.volume=100&amp;rft.au=Batchelor,%20W&amp;rft.au=Berger,%20PB&amp;rft.au=Deutsch,%20E&amp;rft.au=Fry,%20E&amp;vid=01UCOHS&amp;institution=01UCOHS&amp;url_ctx_val=&amp;isSerivcesPage=true</vt:lpwstr>
      </vt:variant>
      <vt:variant>
        <vt:lpwstr/>
      </vt:variant>
      <vt:variant>
        <vt:i4>4259887</vt:i4>
      </vt:variant>
      <vt:variant>
        <vt:i4>390</vt:i4>
      </vt:variant>
      <vt:variant>
        <vt:i4>0</vt:i4>
      </vt:variant>
      <vt:variant>
        <vt:i4>5</vt:i4>
      </vt:variant>
      <vt:variant>
        <vt:lpwstr>https://library-cuanschutz.hosted.exlibrisgroup.com/primo-explore/openurl?url_ver=Z39.88-2004&amp;url_ctx_fmt=info:ofi%2Ffmt:kev:mtx:ctx&amp;url_ctx_fmt=info:ofi%2Ffmt:kev:mtx:ctx&amp;rft.atitle=Does%20the%20low-molecular-weight%20heparin%20enoxaparin%20reduce%20stent%20thrombosis%20in%20high-risk%20patients%3F%20Results%20from%20the%20ATLAST%20trial;%20Antiplatelet%20therapy%20vs.%20lovenox%20plus%20antiplatelet%20therapy%20for%20patients%20with%20an%20increased%20risk%20of%20stent%20thrombosis.&amp;rft.aufirst=JP&amp;rft.aulast=Zidar&amp;rft.date=1999&amp;rft.epage=5P&amp;rft.genre=proceeding&amp;rft.issn=0002-9149&amp;rft.issue=6A&amp;rft.jtitle=AMERICAN%20JOURNAL%20OF%20CARDIOLOGY&amp;rft_val_fmt=info:ofi%2Ffmt:kev:mtx:journal&amp;rft.pages=5P-5P&amp;rft.part=S&amp;rfr_id=info:sid%2Fwebofscience.com:WOS:WOS&amp;rft.spage=5P&amp;rft.stitle=AM%20J%20CARDIOL&amp;rft.volume=84&amp;rft.au=Batchelor,%20W&amp;rft.au=Berger,%20PB&amp;rft.au=Deutsch,%20E&amp;rft.au=Fry,%20E&amp;vid=01UCOHS&amp;institution=01UCOHS&amp;url_ctx_val=&amp;isSerivcesPage=true</vt:lpwstr>
      </vt:variant>
      <vt:variant>
        <vt:lpwstr/>
      </vt:variant>
      <vt:variant>
        <vt:i4>4653164</vt:i4>
      </vt:variant>
      <vt:variant>
        <vt:i4>387</vt:i4>
      </vt:variant>
      <vt:variant>
        <vt:i4>0</vt:i4>
      </vt:variant>
      <vt:variant>
        <vt:i4>5</vt:i4>
      </vt:variant>
      <vt:variant>
        <vt:lpwstr>https://library-cuanschutz.hosted.exlibrisgroup.com/primo-explore/openurl?url_ver=Z39.88-2004&amp;url_ctx_fmt=info:ofi%2Ffmt:kev:mtx:ctx&amp;url_ctx_fmt=info:ofi%2Ffmt:kev:mtx:ctx&amp;rft.atitle=Bivalirudin%20in%20heparin-induced%20trombocytopenia%20(HIT)%20or%20heparin-induced%20thrombocytopenia%20and%20thrombosis%20syndrome%20(HITTS)%20patients.&amp;rft.aufirst=SD&amp;rft.aulast=Berkowitz&amp;rft.date=1999&amp;rft.epage=101B&amp;rft.genre=proceeding&amp;rft.issn=0006-4971&amp;rft.issue=10&amp;rft.jtitle=BLOOD&amp;rft_val_fmt=info:ofi%2Ffmt:kev:mtx:journal&amp;rft.pages=101B-101B&amp;rft.part=1&amp;rfr_id=info:sid%2Fwebofscience.com:WOS:WOS&amp;rft.spage=101B&amp;rft.stitle=BLOOD&amp;rft.volume=94&amp;vid=01UCOHS&amp;institution=01UCOHS&amp;url_ctx_val=&amp;isSerivcesPage=true</vt:lpwstr>
      </vt:variant>
      <vt:variant>
        <vt:lpwstr/>
      </vt:variant>
      <vt:variant>
        <vt:i4>6225978</vt:i4>
      </vt:variant>
      <vt:variant>
        <vt:i4>384</vt:i4>
      </vt:variant>
      <vt:variant>
        <vt:i4>0</vt:i4>
      </vt:variant>
      <vt:variant>
        <vt:i4>5</vt:i4>
      </vt:variant>
      <vt:variant>
        <vt:lpwstr>https://library-cuanschutz.hosted.exlibrisgroup.com/primo-explore/openurl?url_ver=Z39.88-2004&amp;url_ctx_fmt=info:ofi%2Ffmt:kev:mtx:ctx&amp;url_ctx_fmt=info:ofi%2Ffmt:kev:mtx:ctx&amp;rft.atitle=Antigenic%20potential%20of%20bivalirudin.&amp;rft.aufirst=SD&amp;rft.aulast=Berkowitz&amp;rft.date=1999&amp;rft.epage=102B&amp;rft.genre=proceeding&amp;rft.issn=0006-4971&amp;rft.issue=10&amp;rft.jtitle=BLOOD&amp;rft_val_fmt=info:ofi%2Ffmt:kev:mtx:journal&amp;rft.pages=102B-102B&amp;rft.part=1&amp;rfr_id=info:sid%2Fwebofscience.com:WOS:WOS&amp;rft.spage=102B&amp;rft.stitle=BLOOD&amp;rft.volume=94&amp;vid=01UCOHS&amp;institution=01UCOHS&amp;url_ctx_val=&amp;isSerivcesPage=true</vt:lpwstr>
      </vt:variant>
      <vt:variant>
        <vt:lpwstr/>
      </vt:variant>
      <vt:variant>
        <vt:i4>6094964</vt:i4>
      </vt:variant>
      <vt:variant>
        <vt:i4>381</vt:i4>
      </vt:variant>
      <vt:variant>
        <vt:i4>0</vt:i4>
      </vt:variant>
      <vt:variant>
        <vt:i4>5</vt:i4>
      </vt:variant>
      <vt:variant>
        <vt:lpwstr>https://library-cuanschutz.hosted.exlibrisgroup.com/primo-explore/openurl?url_ver=Z39.88-2004&amp;url_ctx_fmt=info:ofi%2Ffmt:kev:mtx:ctx&amp;url_ctx_fmt=info:ofi%2Ffmt:kev:mtx:ctx&amp;rft.atitle=Determination%20of%20dose-response%20with%20roxifiban%20versus%20aspirin%20in%20patients%20with%20coronary%20artery%20disease%20(CAD)&amp;rft.aufirst=SD&amp;rft.aulast=Berkowitz&amp;rft.date=1999&amp;rft.epage=390&amp;rft.genre=proceeding&amp;rft.issn=0340-6245&amp;rft.jtitle=THROMBOSIS%20AND%20HAEMOSTASIS&amp;rft_val_fmt=info:ofi%2Ffmt:kev:mtx:journal&amp;rft.pages=390-390&amp;rft.part=S&amp;rfr_id=info:sid%2Fwebofscience.com:WOS:WOS&amp;rft.spage=390&amp;rft.stitle=THROMB%20HAEMOSTASIS&amp;rft.au=Daly,%20R&amp;rft.au=Jennings,%20LK&amp;vid=01UCOHS&amp;institution=01UCOHS&amp;url_ctx_val=&amp;isSerivcesPage=true</vt:lpwstr>
      </vt:variant>
      <vt:variant>
        <vt:lpwstr/>
      </vt:variant>
      <vt:variant>
        <vt:i4>1245310</vt:i4>
      </vt:variant>
      <vt:variant>
        <vt:i4>378</vt:i4>
      </vt:variant>
      <vt:variant>
        <vt:i4>0</vt:i4>
      </vt:variant>
      <vt:variant>
        <vt:i4>5</vt:i4>
      </vt:variant>
      <vt:variant>
        <vt:lpwstr>https://library-cuanschutz.hosted.exlibrisgroup.com/primo-explore/openurl?url_ver=Z39.88-2004&amp;url_ctx_fmt=info:ofi%2Ffmt:kev:mtx:ctx&amp;url_ctx_fmt=info:ofi%2Ffmt:kev:mtx:ctx&amp;rft.atitle=Heparin%20administered%20orally%20via%20a%20novel%20carrier%20system%20(SNAC)%20is%20comparable%20to%20SC%20heparin%20when%20used%20to%20prevent%20venous%20thromboembolic%20events%20following%20elective%20total%20hip%20arthroplasty%20(THA)&amp;rft.aufirst=SD&amp;rft.aulast=Berkowitz&amp;rft.date=1999&amp;rft.epage=493&amp;rft.genre=proceeding&amp;rft.issn=0340-6245&amp;rft.jtitle=THROMBOSIS%20AND%20HAEMOSTASIS&amp;rft_val_fmt=info:ofi%2Ffmt:kev:mtx:journal&amp;rft.pages=492-493&amp;rft.part=S&amp;rfr_id=info:sid%2Fwebofscience.com:WOS:WOS&amp;rft.spage=492&amp;rft.stitle=THROMB%20HAEMOSTASIS&amp;rft.au=Kosutic,%20G&amp;rft.au=Marder,%20VJ&amp;rft.au=Kanarek,%20BB&amp;rft.au=Baughman,%20RA&amp;vid=01UCOHS&amp;institution=01UCOHS&amp;url_ctx_val=&amp;isSerivcesPage=true</vt:lpwstr>
      </vt:variant>
      <vt:variant>
        <vt:lpwstr/>
      </vt:variant>
      <vt:variant>
        <vt:i4>1769573</vt:i4>
      </vt:variant>
      <vt:variant>
        <vt:i4>375</vt:i4>
      </vt:variant>
      <vt:variant>
        <vt:i4>0</vt:i4>
      </vt:variant>
      <vt:variant>
        <vt:i4>5</vt:i4>
      </vt:variant>
      <vt:variant>
        <vt:lpwstr>https://library-cuanschutz.hosted.exlibrisgroup.com/primo-explore/openurl?url_ver=Z39.88-2004&amp;url_ctx_fmt=info:ofi%2Ffmt:kev:mtx:ctx&amp;url_ctx_fmt=info:ofi%2Ffmt:kev:mtx:ctx&amp;rft.atitle=Rapid%20assessment%20of%20GP%20IIb%2FIIIa%20blockade:%20An%20evaluation%20of%20PFA-100%20(R)%20as%20a%20point-of-care%20technology%20during%20percutaneous%20coronary%20interventions%20(PCI)-checkpoint%20study&amp;rft.aufirst=M&amp;rft.aulast=Madan&amp;rft.date=1999&amp;rft.epage=359&amp;rft.genre=proceeding&amp;rft.issn=0340-6245&amp;rft.jtitle=THROMBOSIS%20AND%20HAEMOSTASIS&amp;rft_val_fmt=info:ofi%2Ffmt:kev:mtx:journal&amp;rft.pages=358-359&amp;rft.part=S&amp;rfr_id=info:sid%2Fwebofscience.com:WOS:WOS&amp;rft.spage=358&amp;rft.stitle=THROMB%20HAEMOSTASIS&amp;rft.au=Berkowitz,%20SD&amp;rft.au=Christie,%20DJ&amp;rft.au=Jennings,%20LK&amp;rft.au=Smit,%20AC&amp;vid=01UCOHS&amp;institution=01UCOHS&amp;url_ctx_val=&amp;isSerivcesPage=true</vt:lpwstr>
      </vt:variant>
      <vt:variant>
        <vt:lpwstr/>
      </vt:variant>
      <vt:variant>
        <vt:i4>655395</vt:i4>
      </vt:variant>
      <vt:variant>
        <vt:i4>372</vt:i4>
      </vt:variant>
      <vt:variant>
        <vt:i4>0</vt:i4>
      </vt:variant>
      <vt:variant>
        <vt:i4>5</vt:i4>
      </vt:variant>
      <vt:variant>
        <vt:lpwstr>https://library-cuanschutz.hosted.exlibrisgroup.com/primo-explore/openurl?url_ver=Z39.88-2004&amp;url_ctx_fmt=info:ofi%2Ffmt:kev:mtx:ctx&amp;url_ctx_fmt=info:ofi%2Ffmt:kev:mtx:ctx&amp;rft.atitle=Pharmacodynamic%20evaluation%20of%20KLERVAL%20vs.%20ticlopidine%20after%20coronary%20stent%20revascularization&amp;rft.aucorp=ORATOR%20Investigators&amp;rft.aufirst=LK&amp;rft.aulast=Jennings&amp;rft.date=1999&amp;rft.epage=725&amp;rft.genre=proceeding&amp;rft.issn=0340-6245&amp;rft.jtitle=THROMBOSIS%20AND%20HAEMOSTASIS&amp;rft_val_fmt=info:ofi%2Ffmt:kev:mtx:journal&amp;rft.pages=725-725&amp;rft.part=S&amp;rfr_id=info:sid%2Fwebofscience.com:WOS:WOS&amp;rft.spage=725&amp;rft.stitle=THROMB%20HAEMOSTASIS&amp;rft.au=Talley,%20JD&amp;rft.au=Gilchrist,%20IC&amp;rft.au=Tamby,%20JF&amp;rft.au=Mackrell,%20KJ&amp;vid=01UCOHS&amp;institution=01UCOHS&amp;url_ctx_val=&amp;isSerivcesPage=true</vt:lpwstr>
      </vt:variant>
      <vt:variant>
        <vt:lpwstr/>
      </vt:variant>
      <vt:variant>
        <vt:i4>4456507</vt:i4>
      </vt:variant>
      <vt:variant>
        <vt:i4>369</vt:i4>
      </vt:variant>
      <vt:variant>
        <vt:i4>0</vt:i4>
      </vt:variant>
      <vt:variant>
        <vt:i4>5</vt:i4>
      </vt:variant>
      <vt:variant>
        <vt:lpwstr>https://library-cuanschutz.hosted.exlibrisgroup.com/primo-explore/openurl?url_ver=Z39.88-2004&amp;url_ctx_fmt=info:ofi%2Ffmt:kev:mtx:ctx&amp;url_ctx_fmt=info:ofi%2Ffmt:kev:mtx:ctx&amp;rft.atitle=Evaluation%20of%20the%20safety%20and%20pharmacodynamic%20effect%20of%20an%20oral%20GPIIb-IIIa%20antagonist,%20Klerval%20(TM)%20(RPR%20109891)%20versus%20ticlopidine&amp;rft.aufirst=LK&amp;rft.aulast=Jennings&amp;rft.date=1998&amp;rft.epage=564&amp;rft.genre=proceeding&amp;rft.issn=0009-7322&amp;rft.issue=17&amp;rft.jtitle=CIRCULATION&amp;rft_val_fmt=info:ofi%2Ffmt:kev:mtx:journal&amp;rft.pages=564-564&amp;rft.part=S&amp;rfr_id=info:sid%2Fwebofscience.com:WOS:WOS&amp;rft.spage=564&amp;rft.stitle=CIRCULATION&amp;rft.volume=98&amp;rft.au=Berkowitz,%20SD&amp;rft.au=Ramsey,%20KE&amp;rft.au=Zidar,%20JP&amp;vid=01UCOHS&amp;institution=01UCOHS&amp;url_ctx_val=&amp;isSerivcesPage=true</vt:lpwstr>
      </vt:variant>
      <vt:variant>
        <vt:lpwstr/>
      </vt:variant>
      <vt:variant>
        <vt:i4>131105</vt:i4>
      </vt:variant>
      <vt:variant>
        <vt:i4>366</vt:i4>
      </vt:variant>
      <vt:variant>
        <vt:i4>0</vt:i4>
      </vt:variant>
      <vt:variant>
        <vt:i4>5</vt:i4>
      </vt:variant>
      <vt:variant>
        <vt:lpwstr>https://library-cuanschutz.hosted.exlibrisgroup.com/primo-explore/openurl?url_ver=Z39.88-2004&amp;url_ctx_fmt=info:ofi%2Ffmt:kev:mtx:ctx&amp;url_ctx_fmt=info:ofi%2Ffmt:kev:mtx:ctx&amp;rft.atitle=Failure%20to%20achieve%20optimal%20anticoagulation%20with%20commonly%20used%20heparin%20regimens;%20A%20review%20of%20GUSTO%20II&amp;rft.aufirst=A&amp;rft.aulast=Wali&amp;rft.date=1998&amp;rft_id=info:doi%2F10.1016%2FS0735-1097(97)84053-3&amp;rft.epage=79A&amp;rft.genre=proceeding&amp;rft.issn=0735-1097&amp;rft.issue=2&amp;rft.jtitle=JOURNAL%20OF%20THE%20AMERICAN%20COLLEGE%20OF%20CARDIOLOGY&amp;rft_val_fmt=info:ofi%2Ffmt:kev:mtx:journal&amp;rft.pages=79A-79A&amp;rft.part=A&amp;rfr_id=info:sid%2Fwebofscience.com:WOS:WOS&amp;rft.spage=79A&amp;rft.stitle=J%20AM%20COLL%20CARDIOL&amp;rft.volume=31&amp;rft.au=Hochman,%20JS&amp;rft.au=Berkowitz,%20S&amp;rft.au=Clark,%20KA&amp;rft.au=Malhotra,%20S&amp;vid=01UCOHS&amp;institution=01UCOHS&amp;url_ctx_val=&amp;isSerivcesPage=true</vt:lpwstr>
      </vt:variant>
      <vt:variant>
        <vt:lpwstr/>
      </vt:variant>
      <vt:variant>
        <vt:i4>983098</vt:i4>
      </vt:variant>
      <vt:variant>
        <vt:i4>363</vt:i4>
      </vt:variant>
      <vt:variant>
        <vt:i4>0</vt:i4>
      </vt:variant>
      <vt:variant>
        <vt:i4>5</vt:i4>
      </vt:variant>
      <vt:variant>
        <vt:lpwstr>https://library-cuanschutz.hosted.exlibrisgroup.com/primo-explore/openurl?url_ver=Z39.88-2004&amp;url_ctx_fmt=info:ofi%2Ffmt:kev:mtx:ctx&amp;url_ctx_fmt=info:ofi%2Ffmt:kev:mtx:ctx&amp;rft.atitle=Abciximab%20associated%20thrombocytopenia:%20Evidence%20for%20a%20complex%20interaction%20with%20heparin&amp;rft.aufirst=DJ&amp;rft.aulast=Kereiakes&amp;rft.date=1998&amp;rft_id=info:doi%2F10.1016%2FS0735-1097(97)83946-0&amp;rft.epage=55A&amp;rft.genre=proceeding&amp;rft.issn=0735-1097&amp;rft.issue=2&amp;rft.jtitle=JOURNAL%20OF%20THE%20AMERICAN%20COLLEGE%20OF%20CARDIOLOGY&amp;rft_val_fmt=info:ofi%2Ffmt:kev:mtx:journal&amp;rft.pages=55A-55A&amp;rft.part=A&amp;rfr_id=info:sid%2Fwebofscience.com:WOS:WOS&amp;rft.spage=55A&amp;rft.stitle=J%20AM%20COLL%20CARDIOL&amp;rft.volume=31&amp;rft.au=Berkowitz,%20SD&amp;rft.au=Anderson,%20K&amp;rft.au=Simoons,%20M&amp;rft.au=Vahanian,%20A&amp;vid=01UCOHS&amp;institution=01UCOHS&amp;url_ctx_val=&amp;isSerivcesPage=true</vt:lpwstr>
      </vt:variant>
      <vt:variant>
        <vt:lpwstr/>
      </vt:variant>
      <vt:variant>
        <vt:i4>131188</vt:i4>
      </vt:variant>
      <vt:variant>
        <vt:i4>360</vt:i4>
      </vt:variant>
      <vt:variant>
        <vt:i4>0</vt:i4>
      </vt:variant>
      <vt:variant>
        <vt:i4>5</vt:i4>
      </vt:variant>
      <vt:variant>
        <vt:lpwstr>https://library-cuanschutz.hosted.exlibrisgroup.com/primo-explore/openurl?url_ver=Z39.88-2004&amp;url_ctx_fmt=info:ofi%2Ffmt:kev:mtx:ctx&amp;url_ctx_fmt=info:ofi%2Ffmt:kev:mtx:ctx&amp;rft.atitle=Gastrointestinal,%20genitourinary%20and%20retroperitoneal%20hemorrhage%20following%20contemporary%20thrombolysis%20for%20acute%20myocardial%20infarction.&amp;rft.aufirst=SD&amp;rft.aulast=Berkowitz&amp;rft.date=1997&amp;rft.epage=2093&amp;rft.genre=proceeding&amp;rft.issn=0006-4971&amp;rft.issue=10&amp;rft.jtitle=BLOOD&amp;rft_val_fmt=info:ofi%2Ffmt:kev:mtx:journal&amp;rft.pages=2093-2093&amp;rft.part=1&amp;rfr_id=info:sid%2Fwebofscience.com:WOS:WOS&amp;rft.spage=2093&amp;rft.stitle=BLOOD&amp;rft.volume=90&amp;rft.au=Patchel,%20SA&amp;rft.au=Pieper,%20KS&amp;vid=01UCOHS&amp;institution=01UCOHS&amp;url_ctx_val=&amp;isSerivcesPage=true</vt:lpwstr>
      </vt:variant>
      <vt:variant>
        <vt:lpwstr/>
      </vt:variant>
      <vt:variant>
        <vt:i4>327779</vt:i4>
      </vt:variant>
      <vt:variant>
        <vt:i4>357</vt:i4>
      </vt:variant>
      <vt:variant>
        <vt:i4>0</vt:i4>
      </vt:variant>
      <vt:variant>
        <vt:i4>5</vt:i4>
      </vt:variant>
      <vt:variant>
        <vt:lpwstr>https://library-cuanschutz.hosted.exlibrisgroup.com/primo-explore/openurl?url_ver=Z39.88-2004&amp;url_ctx_fmt=info:ofi%2Ffmt:kev:mtx:ctx&amp;url_ctx_fmt=info:ofi%2Ffmt:kev:mtx:ctx&amp;rft.atitle=Occurrence%20and%20significance%20of%20thrombocytopenia%20in%20unstable%20angina%20and%20non-Q-wave%20infarction%20in%20the%20essence%20trial.&amp;rft.aufirst=SD&amp;rft.aulast=Berkowitz&amp;rft.date=1997&amp;rft.epage=3071&amp;rft.genre=proceeding&amp;rft.issn=0006-4971&amp;rft.issue=10&amp;rft.jtitle=BLOOD&amp;rft_val_fmt=info:ofi%2Ffmt:kev:mtx:journal&amp;rft.pages=3071-3071&amp;rft.part=1&amp;rfr_id=info:sid%2Fwebofscience.com:WOS:WOS&amp;rft.spage=3071&amp;rft.stitle=BLOOD&amp;rft.volume=90&amp;rft.au=Sparapani,%20RA&amp;rft.au=Califf,%20RM&amp;rft.au=Cohen,%20M&amp;vid=01UCOHS&amp;institution=01UCOHS&amp;url_ctx_val=&amp;isSerivcesPage=true</vt:lpwstr>
      </vt:variant>
      <vt:variant>
        <vt:lpwstr/>
      </vt:variant>
      <vt:variant>
        <vt:i4>118</vt:i4>
      </vt:variant>
      <vt:variant>
        <vt:i4>354</vt:i4>
      </vt:variant>
      <vt:variant>
        <vt:i4>0</vt:i4>
      </vt:variant>
      <vt:variant>
        <vt:i4>5</vt:i4>
      </vt:variant>
      <vt:variant>
        <vt:lpwstr>v</vt:lpwstr>
      </vt:variant>
      <vt:variant>
        <vt:lpwstr/>
      </vt:variant>
      <vt:variant>
        <vt:i4>5898362</vt:i4>
      </vt:variant>
      <vt:variant>
        <vt:i4>351</vt:i4>
      </vt:variant>
      <vt:variant>
        <vt:i4>0</vt:i4>
      </vt:variant>
      <vt:variant>
        <vt:i4>5</vt:i4>
      </vt:variant>
      <vt:variant>
        <vt:lpwstr>https://library-cuanschutz.hosted.exlibrisgroup.com/primo-explore/openurl?url_ver=Z39.88-2004&amp;url_ctx_fmt=info:ofi%2Ffmt:kev:mtx:ctx&amp;url_ctx_fmt=info:ofi%2Ffmt:kev:mtx:ctx&amp;rft.atitle=Thombocytopenia%20was%20associated%20with%20greater%20hemorrhage%20and%20higher%20mortality%20in%20GUSTO%20IIb%20trial&amp;rft.aufirst=SD&amp;rft.aulast=Berkowitz&amp;rft.date=1997&amp;rft.epage=PS962&amp;rft.genre=proceeding&amp;rft.issn=0340-6245&amp;rft.jtitle=THROMBOSIS%20AND%20HAEMOSTASIS&amp;rft_val_fmt=info:ofi%2Ffmt:kev:mtx:journal&amp;rft.pages=PS962-PS962&amp;rft.part=S&amp;rfr_id=info:sid%2Fwebofscience.com:WOS:WOS&amp;rft.spage=PS962&amp;rft.stitle=THROMB%20HAEMOSTASIS&amp;rft.au=Granger,%20CB&amp;rft.au=Thompson,%20T&amp;rft.au=Kleiman,%20NS&amp;rft.au=Topol,%20EJ&amp;vid=01UCOHS&amp;institution=01UCOHS&amp;url_ctx_val=&amp;isSerivcesPage=true</vt:lpwstr>
      </vt:variant>
      <vt:variant>
        <vt:lpwstr/>
      </vt:variant>
      <vt:variant>
        <vt:i4>1245230</vt:i4>
      </vt:variant>
      <vt:variant>
        <vt:i4>348</vt:i4>
      </vt:variant>
      <vt:variant>
        <vt:i4>0</vt:i4>
      </vt:variant>
      <vt:variant>
        <vt:i4>5</vt:i4>
      </vt:variant>
      <vt:variant>
        <vt:lpwstr>https://library-cuanschutz.hosted.exlibrisgroup.com/primo-explore/openurl?url_ver=Z39.88-2004&amp;url_ctx_fmt=info:ofi%2Ffmt:kev:mtx:ctx&amp;url_ctx_fmt=info:ofi%2Ffmt:kev:mtx:ctx&amp;rft.atitle=Incidence%20and%20predictors%20of%20bleeding%20after%20antithrombin%20therapy%20for%20acute%20coronary%20syndromes:%20The%20GUSTO%20II%20trials&amp;rft.aufirst=SD&amp;rft.aulast=Berkowitz&amp;rft.date=1997&amp;rft.epage=PS963&amp;rft.genre=proceeding&amp;rft.issn=0340-6245&amp;rft.jtitle=THROMBOSIS%20AND%20HAEMOSTASIS&amp;rft_val_fmt=info:ofi%2Ffmt:kev:mtx:journal&amp;rft.pages=PS963-PS963&amp;rft.part=S&amp;rfr_id=info:sid%2Fwebofscience.com:WOS:WOS&amp;rft.spage=PS963&amp;rft.stitle=THROMB%20HAEMOSTASIS&amp;rft.au=Granger,%20CB&amp;rft.au=Pieper,%20KS&amp;rft.au=Topol,%20EJ&amp;rft.au=Califf,%20RM&amp;vid=01UCOHS&amp;institution=01UCOHS&amp;url_ctx_val=&amp;isSerivcesPage=true</vt:lpwstr>
      </vt:variant>
      <vt:variant>
        <vt:lpwstr/>
      </vt:variant>
      <vt:variant>
        <vt:i4>1376301</vt:i4>
      </vt:variant>
      <vt:variant>
        <vt:i4>345</vt:i4>
      </vt:variant>
      <vt:variant>
        <vt:i4>0</vt:i4>
      </vt:variant>
      <vt:variant>
        <vt:i4>5</vt:i4>
      </vt:variant>
      <vt:variant>
        <vt:lpwstr>https://library-cuanschutz.hosted.exlibrisgroup.com/primo-explore/openurl?url_ver=Z39.88-2004&amp;url_ctx_fmt=info:ofi%2Ffmt:kev:mtx:ctx&amp;url_ctx_fmt=info:ofi%2Ffmt:kev:mtx:ctx&amp;rft.atitle=Level%20of%20anticoagulation%20achieved%20in%20myocardial%20infarction%20patients%20following%20chronic%20administration%20of%20fixed,%20low-dose%20warfarin%20therapy:%20Results%20from%20the%20coumadin%20aspirin%20reinfarction%20study%20(CARS)&amp;rft.aufirst=RA&amp;rft.aulast=Harrington&amp;rft.date=1997&amp;rft.epage=7874&amp;rft.genre=proceeding&amp;rft.issn=0735-1097&amp;rft.issue=2&amp;rft.jtitle=JOURNAL%20OF%20THE%20AMERICAN%20COLLEGE%20OF%20CARDIOLOGY&amp;rft_val_fmt=info:ofi%2Ffmt:kev:mtx:journal&amp;rft.pages=7874-7874&amp;rft.part=A&amp;rfr_id=info:sid%2Fwebofscience.com:WOS:WOS&amp;rft.spage=7874&amp;rft.stitle=J%20AM%20COLL%20CARDIOL&amp;rft.volume=29&amp;rft.au=Berkowitz,%20S&amp;rft.au=McDougal,%20M&amp;rft.au=OConnor,%20CM&amp;rft.au=Langer,%20A&amp;vid=01UCOHS&amp;institution=01UCOHS&amp;url_ctx_val=&amp;isSerivcesPage=true</vt:lpwstr>
      </vt:variant>
      <vt:variant>
        <vt:lpwstr/>
      </vt:variant>
      <vt:variant>
        <vt:i4>5374073</vt:i4>
      </vt:variant>
      <vt:variant>
        <vt:i4>342</vt:i4>
      </vt:variant>
      <vt:variant>
        <vt:i4>0</vt:i4>
      </vt:variant>
      <vt:variant>
        <vt:i4>5</vt:i4>
      </vt:variant>
      <vt:variant>
        <vt:lpwstr>https://library-cuanschutz.hosted.exlibrisgroup.com/primo-explore/openurl?url_ver=Z39.88-2004&amp;url_ctx_fmt=info:ofi%2Ffmt:kev:mtx:ctx&amp;url_ctx_fmt=info:ofi%2Ffmt:kev:mtx:ctx&amp;rft.atitle=Acute%20profound%20thrombocytopenia%20following%20C7E3%20FAB%20(abciximab)%20therapy.&amp;rft.aufirst=SD&amp;rft.aulast=Berkowitz&amp;rft.date=1996&amp;rft.epage=2055&amp;rft.genre=proceeding&amp;rft.issn=0006-4971&amp;rft.issue=10&amp;rft.jtitle=BLOOD&amp;rft_val_fmt=info:ofi%2Ffmt:kev:mtx:journal&amp;rft.pages=2055-2055&amp;rft.part=1&amp;rfr_id=info:sid%2Fwebofscience.com:WOS:WOS&amp;rft.spage=2055&amp;rft.stitle=BLOOD&amp;rft.volume=88&amp;rft.au=Harrington,%20RA&amp;rft.au=Rund,%20MM&amp;rft.au=Tcheng,%20JE&amp;vid=01UCOHS&amp;institution=01UCOHS&amp;url_ctx_val=&amp;isSerivcesPage=true</vt:lpwstr>
      </vt:variant>
      <vt:variant>
        <vt:lpwstr/>
      </vt:variant>
      <vt:variant>
        <vt:i4>5046277</vt:i4>
      </vt:variant>
      <vt:variant>
        <vt:i4>339</vt:i4>
      </vt:variant>
      <vt:variant>
        <vt:i4>0</vt:i4>
      </vt:variant>
      <vt:variant>
        <vt:i4>5</vt:i4>
      </vt:variant>
      <vt:variant>
        <vt:lpwstr>https://www.infona.pl/resource/bwmeta1.element.elsevier-f2885d05-0276-3aa0-94a8-efcc01e2defb</vt:lpwstr>
      </vt:variant>
      <vt:variant>
        <vt:lpwstr/>
      </vt:variant>
      <vt:variant>
        <vt:i4>852074</vt:i4>
      </vt:variant>
      <vt:variant>
        <vt:i4>336</vt:i4>
      </vt:variant>
      <vt:variant>
        <vt:i4>0</vt:i4>
      </vt:variant>
      <vt:variant>
        <vt:i4>5</vt:i4>
      </vt:variant>
      <vt:variant>
        <vt:lpwstr>https://library-cuanschutz.hosted.exlibrisgroup.com/primo-explore/openurl?url_ver=Z39.88-2004&amp;url_ctx_fmt=info:ofi%2Ffmt:kev:mtx:ctx&amp;url_ctx_fmt=info:ofi%2Ffmt:kev:mtx:ctx&amp;rft.atitle=HEMORRHAGIC%20NON-CNS%20COMPLICATIONS%20ASSOCIATED%20WITH%204%20THROMBOLYTIC%20STRATEGIES%20FOR%20ACUTE%20MYOCARDIAL-INFARCTION&amp;rft.aufirst=SD&amp;rft.aulast=BERKOWITZ&amp;rft.date=1995&amp;rft.epage=2197&amp;rft.genre=proceeding&amp;rft.issn=0009-7322&amp;rft.issue=8&amp;rft.jtitle=CIRCULATION&amp;rft_val_fmt=info:ofi%2Ffmt:kev:mtx:journal&amp;rft.pages=2197-2197&amp;rft.part=S&amp;rfr_id=info:sid%2Fwebofscience.com:WOS:WOS&amp;rft.spage=2197&amp;rft.stitle=CIRCULATION&amp;rft.volume=92&amp;rft.au=GRANGER,%20CB&amp;rft.au=PIEPER,%20KS&amp;rft.au=CALIFF,%20RM&amp;vid=01UCOHS&amp;institution=01UCOHS&amp;url_ctx_val=&amp;isSerivcesPage=true</vt:lpwstr>
      </vt:variant>
      <vt:variant>
        <vt:lpwstr/>
      </vt:variant>
      <vt:variant>
        <vt:i4>8126555</vt:i4>
      </vt:variant>
      <vt:variant>
        <vt:i4>333</vt:i4>
      </vt:variant>
      <vt:variant>
        <vt:i4>0</vt:i4>
      </vt:variant>
      <vt:variant>
        <vt:i4>5</vt:i4>
      </vt:variant>
      <vt:variant>
        <vt:lpwstr>https://library-cuanschutz-hosted-exlibrisgroup-com.proxy.hsl.ucdenver.edu/primo-explore/openurl?url_ver=Z39.88-2004&amp;url_ctx_fmt=info:ofi%2Ffmt:kev:mtx:ctx&amp;url_ctx_fmt=info:ofi%2Ffmt:kev:mtx:ctx&amp;rft.atitle=EFFICACY%20AND%20SAFETY%20OF%20NORMIFLO%20(A%20LMWH)%20COMPARED%20TO%20WARFARIN%20FOR%20PREVENTION%20OF%20VENOUS%20THROMBOEMBOLISM%20FOLLOWING%20TOTAL%20KNEE%20REPLACEMENT%20A%20DOUBLE-BLIND,%20DOSE-RANGING%20STUDY&amp;rft.aufirst=J&amp;rft.aulast=HEIT&amp;rft.date=1995&amp;rft.epage=978&amp;rft.genre=proceeding&amp;rft.issn=0340-6245&amp;rft.issue=6&amp;rft.jtitle=THROMBOSIS%20AND%20HAEMOSTASIS&amp;rft_val_fmt=info:ofi%2Ffmt:kev:mtx:journal&amp;rft.pages=978-978&amp;rfr_id=info:sid%2Fwebofscience.com:WOS:WOS&amp;rft.spage=978&amp;rft.stitle=THROMB%20HAEMOSTASIS&amp;rft.volume=73&amp;rft.au=BERKOWITZ,%20S&amp;rft.au=BONA,%20R&amp;rft.au=COMP,%20P&amp;rft.au=CORSON,%20J&amp;vid=01UCOHS&amp;institution=01UCOHS&amp;url_ctx_val=&amp;isSerivcesPage=true</vt:lpwstr>
      </vt:variant>
      <vt:variant>
        <vt:lpwstr/>
      </vt:variant>
      <vt:variant>
        <vt:i4>1769533</vt:i4>
      </vt:variant>
      <vt:variant>
        <vt:i4>330</vt:i4>
      </vt:variant>
      <vt:variant>
        <vt:i4>0</vt:i4>
      </vt:variant>
      <vt:variant>
        <vt:i4>5</vt:i4>
      </vt:variant>
      <vt:variant>
        <vt:lpwstr>https://library-cuanschutz.hosted.exlibrisgroup.com/primo-explore/openurl?url_ver=Z39.88-2004&amp;url_ctx_fmt=info:ofi%2Ffmt:kev:mtx:ctx&amp;url_ctx_fmt=info:ofi%2Ffmt:kev:mtx:ctx&amp;rft.atitle=DEGRADATION%20OF%20VONWILLEBRAND-FACTOR%20IN%20PATIENTS%20WITH%20LEUKEMIAS,%20CIRRHOSIS%20AND%20PANCREATITIS&amp;rft.aufirst=AB&amp;rft.aulast=FEDERICI&amp;rft.date=1993&amp;rft.epage=S101&amp;rft.genre=proceeding&amp;rft.issn=0049-3848&amp;rft.jtitle=THROMBOSIS%20RESEARCH&amp;rft_val_fmt=info:ofi%2Ffmt:kev:mtx:journal&amp;rft.pages=S101-S101&amp;rft.part=1&amp;rfr_id=info:sid%2Fwebofscience.com:WOS:WOS&amp;rft.spage=S101&amp;rft.stitle=THROMB%20RES&amp;rft.volume=70&amp;rft.au=BERKOWITZ,%20SD&amp;rft.au=LATTUADA,%20A&amp;rft.au=STABILE,%20F&amp;rft.au=MANNUCCI,%20PM&amp;vid=01UCOHS&amp;institution=01UCOHS&amp;url_ctx_val=&amp;isSerivcesPage=true</vt:lpwstr>
      </vt:variant>
      <vt:variant>
        <vt:lpwstr/>
      </vt:variant>
      <vt:variant>
        <vt:i4>1900578</vt:i4>
      </vt:variant>
      <vt:variant>
        <vt:i4>327</vt:i4>
      </vt:variant>
      <vt:variant>
        <vt:i4>0</vt:i4>
      </vt:variant>
      <vt:variant>
        <vt:i4>5</vt:i4>
      </vt:variant>
      <vt:variant>
        <vt:lpwstr>https://library-cuanschutz.hosted.exlibrisgroup.com/primo-explore/openurl?url_ver=Z39.88-2004&amp;url_ctx_fmt=info:ofi%2Ffmt:kev:mtx:ctx&amp;url_ctx_fmt=info:ofi%2Ffmt:kev:mtx:ctx&amp;rft.atitle=PROTEOLYSIS%20OF%20VONWILLEBRAND-FACTOR%20IN%20PATIENTS%20WITH%20DISSEMINATED%20INTRAVASCULAR%20COAGULATION,%20CIRRHOSIS%20AND%20PANCREATITIS&amp;rft.aufirst=SD&amp;rft.aulast=BERKOWITZ&amp;rft.date=1988&amp;rft.epage=A699&amp;rft.genre=proceeding&amp;rft.issn=0276-5047&amp;rft.issue=5&amp;rft.jtitle=ARTERIOSCLEROSIS&amp;rft_val_fmt=info:ofi%2Ffmt:kev:mtx:journal&amp;rft.pages=A698-A699&amp;rfr_id=info:sid%2Fwebofscience.com:WOS:WOS&amp;rft.spage=A698&amp;rft.stitle=ARTERIOSCLEROSIS&amp;rft.volume=8&amp;rft.au=FEDERICI,%20AB&amp;rft.au=MANNUCCI,%20PM&amp;rft.au=ZIMMERMAN,%20TS&amp;vid=01UCOHS&amp;institution=01UCOHS&amp;url_ctx_val=&amp;isSerivcesPage=true</vt:lpwstr>
      </vt:variant>
      <vt:variant>
        <vt:lpwstr/>
      </vt:variant>
      <vt:variant>
        <vt:i4>720947</vt:i4>
      </vt:variant>
      <vt:variant>
        <vt:i4>324</vt:i4>
      </vt:variant>
      <vt:variant>
        <vt:i4>0</vt:i4>
      </vt:variant>
      <vt:variant>
        <vt:i4>5</vt:i4>
      </vt:variant>
      <vt:variant>
        <vt:lpwstr>https://library-cuanschutz.hosted.exlibrisgroup.com/primo-explore/openurl?url_ver=Z39.88-2004&amp;url_ctx_fmt=info:ofi%2Ffmt:kev:mtx:ctx&amp;url_ctx_fmt=info:ofi%2Ffmt:kev:mtx:ctx&amp;rft.atitle=PROTEOLYSIS%20OF%20VONWILLEBRAND-FACTOR%20IN%20PATIENTS%20UNDERGOING%20THROMBOLYTIC%20THERAPY&amp;rft.aufirst=AB&amp;rft.aulast=FEDERICI&amp;rft.date=1988&amp;rft.epage=A655&amp;rft.genre=proceeding&amp;rft.issn=0276-5047&amp;rft.issue=5&amp;rft.jtitle=ARTERIOSCLEROSIS&amp;rft_val_fmt=info:ofi%2Ffmt:kev:mtx:journal&amp;rft.pages=A655-A655&amp;rfr_id=info:sid%2Fwebofscience.com:WOS:WOS&amp;rft.spage=A655&amp;rft.stitle=ARTERIOSCLEROSIS&amp;rft.volume=8&amp;rft.au=BERKOWITZ,%20SD&amp;rft.au=MANNUCCI,%20PM&amp;rft.au=LOTTO,%20A&amp;rft.au=ZIMMERMAN,%20TS&amp;vid=01UCOHS&amp;institution=01UCOHS&amp;url_ctx_val=&amp;isSerivcesPage=true</vt:lpwstr>
      </vt:variant>
      <vt:variant>
        <vt:lpwstr/>
      </vt:variant>
      <vt:variant>
        <vt:i4>1704063</vt:i4>
      </vt:variant>
      <vt:variant>
        <vt:i4>321</vt:i4>
      </vt:variant>
      <vt:variant>
        <vt:i4>0</vt:i4>
      </vt:variant>
      <vt:variant>
        <vt:i4>5</vt:i4>
      </vt:variant>
      <vt:variant>
        <vt:lpwstr>https://library-cuanschutz.hosted.exlibrisgroup.com/primo-explore/openurl?url_ver=Z39.88-2004&amp;url_ctx_fmt=info:ofi%2Ffmt:kev:mtx:ctx&amp;url_ctx_fmt=info:ofi%2Ffmt:kev:mtx:ctx&amp;rft.atitle=CALPAIN%20AND%20ELASTASE%20ARE%20NOT%20RESPONSIBLE%20FOR%20THE%20VONWILLEBRAND-FACTOR%20FRAGMENTS%20IN%20NORMAL%20PLASMA%20AND%20IIA%20VONWILLEBRAND%20DISEASE&amp;rft.aufirst=SD&amp;rft.aulast=BERKOWITZ&amp;rft.date=1987&amp;rft.epage=359&amp;rft.genre=proceeding&amp;rft.issn=0340-6245&amp;rft.issue=1&amp;rft.jtitle=THROMBOSIS%20AND%20HAEMOSTASIS&amp;rft_val_fmt=info:ofi%2Ffmt:kev:mtx:journal&amp;rft.pages=359-359&amp;rfr_id=info:sid%2Fwebofscience.com:WOS:WOS&amp;rft.spage=359&amp;rft.stitle=THROMB%20HAEMOSTASIS&amp;rft.volume=58&amp;rft.au=NOZAKI,%20H&amp;rft.au=TITANI,%20K&amp;rft.au=MURACHI,%20T&amp;rft.au=ZIMMERMAN,%20TS&amp;vid=01UCOHS&amp;institution=01UCOHS&amp;url_ctx_val=&amp;isSerivcesPage=true</vt:lpwstr>
      </vt:variant>
      <vt:variant>
        <vt:lpwstr/>
      </vt:variant>
      <vt:variant>
        <vt:i4>5505141</vt:i4>
      </vt:variant>
      <vt:variant>
        <vt:i4>318</vt:i4>
      </vt:variant>
      <vt:variant>
        <vt:i4>0</vt:i4>
      </vt:variant>
      <vt:variant>
        <vt:i4>5</vt:i4>
      </vt:variant>
      <vt:variant>
        <vt:lpwstr>https://library-cuanschutz.hosted.exlibrisgroup.com/primo-explore/openurl?url_ver=Z39.88-2004&amp;url_ctx_fmt=info:ofi%2Ffmt:kev:mtx:ctx&amp;url_ctx_fmt=info:ofi%2Ffmt:kev:mtx:ctx&amp;rft.atitle=CARBOHYDRATE%20PREVENTS%20LOSS%20OF%20LARGE%20VONWILLEBRAND-FACTOR%20MULTIMERS%20BY%20PROTECTING%20AGAINST%20AMINO%20TERMINAL%20PROTEOLYTIC%20CLEAVAGE&amp;rft.aufirst=AB&amp;rft.aulast=FEDERICI&amp;rft.date=1987&amp;rft.epage=19&amp;rft.genre=proceeding&amp;rft.issn=0340-6245&amp;rft.issue=1&amp;rft.jtitle=THROMBOSIS%20AND%20HAEMOSTASIS&amp;rft_val_fmt=info:ofi%2Ffmt:kev:mtx:journal&amp;rft.pages=19-19&amp;rfr_id=info:sid%2Fwebofscience.com:WOS:WOS&amp;rft.spage=19&amp;rft.stitle=THROMB%20HAEMOSTASIS&amp;rft.volume=58&amp;rft.au=BERKOWITZ,%20SD&amp;vid=01UCOHS&amp;institution=01UCOHS&amp;url_ctx_val=&amp;isSerivcesPage=true</vt:lpwstr>
      </vt:variant>
      <vt:variant>
        <vt:lpwstr/>
      </vt:variant>
      <vt:variant>
        <vt:i4>1310819</vt:i4>
      </vt:variant>
      <vt:variant>
        <vt:i4>315</vt:i4>
      </vt:variant>
      <vt:variant>
        <vt:i4>0</vt:i4>
      </vt:variant>
      <vt:variant>
        <vt:i4>5</vt:i4>
      </vt:variant>
      <vt:variant>
        <vt:lpwstr>https://library-cuanschutz.hosted.exlibrisgroup.com/primo-explore/openurl?url_ver=Z39.88-2004&amp;url_ctx_fmt=info:ofi%2Ffmt:kev:mtx:ctx&amp;url_ctx_fmt=info:ofi%2Ffmt:kev:mtx:ctx&amp;rft.atitle=PROTEOLYTIC%20DEGRADATION%20OF%20VONWILLEBRAND-FACTOR%20AFTER%20DDAVP%20ADMINISTRATION%20IN%20NORMAL%20INDIVIDUALS&amp;rft.aufirst=J&amp;rft.aulast=BATLLE&amp;rft.date=1987&amp;rft.epage=363&amp;rft.genre=proceeding&amp;rft.issn=0340-6245&amp;rft.issue=1&amp;rft.jtitle=THROMBOSIS%20AND%20HAEMOSTASIS&amp;rft_val_fmt=info:ofi%2Ffmt:kev:mtx:journal&amp;rft.pages=363-363&amp;rfr_id=info:sid%2Fwebofscience.com:WOS:WOS&amp;rft.spage=363&amp;rft.stitle=THROMB%20HAEMOSTASIS&amp;rft.volume=58&amp;rft.au=LOPEZFERNANDEZ,%20MF&amp;rft.au=LOPEZBERGES,%20C&amp;rft.au=BERKOWITZ,%20SD&amp;rft.au=RUGGERI,%20ZM&amp;vid=01UCOHS&amp;institution=01UCOHS&amp;url_ctx_val=&amp;isSerivcesPage=true</vt:lpwstr>
      </vt:variant>
      <vt:variant>
        <vt:lpwstr/>
      </vt:variant>
      <vt:variant>
        <vt:i4>4915316</vt:i4>
      </vt:variant>
      <vt:variant>
        <vt:i4>312</vt:i4>
      </vt:variant>
      <vt:variant>
        <vt:i4>0</vt:i4>
      </vt:variant>
      <vt:variant>
        <vt:i4>5</vt:i4>
      </vt:variant>
      <vt:variant>
        <vt:lpwstr>https://library-cuanschutz.hosted.exlibrisgroup.com/primo-explore/openurl?url_ver=Z39.88-2004&amp;url_ctx_fmt=info:ofi%2Ffmt:kev:mtx:ctx&amp;url_ctx_fmt=info:ofi%2Ffmt:kev:mtx:ctx&amp;rft.atitle=EPITOPE%20MAPPING%20OF%20THE%20VONWILLEBRAND-FACTOR%20SUBUNIT%20DISTINGUISHES%20FRAGMENTS%20PRESENT%20IN%20NORMAL%20AND%20IIA%20VONWILLEBRAND%20DISEASE%20PLASMA%20FROM%20THOSE%20GENERATED%20BY%20PLASMIN&amp;rft.aufirst=SD&amp;rft.aulast=BERKOWITZ&amp;rft.date=1986&amp;rft.epage=93&amp;rft.genre=proceeding&amp;rft.issn=0009-7322&amp;rft.issue=4&amp;rft.jtitle=CIRCULATION&amp;rft_val_fmt=info:ofi%2Ffmt:kev:mtx:journal&amp;rft.pages=93-93&amp;rft.part=S&amp;rfr_id=info:sid%2Fwebofscience.com:WOS:WOS&amp;rft.spage=93&amp;rft.stitle=CIRCULATION&amp;rft.volume=74&amp;rft.au=DENT,%20J&amp;rft.au=ROBERTS,%20J&amp;rft.au=PLOW,%20EF&amp;rft.au=TITANI,%20K&amp;vid=01UCOHS&amp;institution=01UCOHS&amp;url_ctx_val=&amp;isSerivcesPage=true</vt:lpwstr>
      </vt:variant>
      <vt:variant>
        <vt:lpwstr/>
      </vt:variant>
      <vt:variant>
        <vt:i4>6488111</vt:i4>
      </vt:variant>
      <vt:variant>
        <vt:i4>309</vt:i4>
      </vt:variant>
      <vt:variant>
        <vt:i4>0</vt:i4>
      </vt:variant>
      <vt:variant>
        <vt:i4>5</vt:i4>
      </vt:variant>
      <vt:variant>
        <vt:lpwstr>http://content.nejm.org/cgi/content/short/350/6/616</vt:lpwstr>
      </vt:variant>
      <vt:variant>
        <vt:lpwstr/>
      </vt:variant>
      <vt:variant>
        <vt:i4>2818083</vt:i4>
      </vt:variant>
      <vt:variant>
        <vt:i4>306</vt:i4>
      </vt:variant>
      <vt:variant>
        <vt:i4>0</vt:i4>
      </vt:variant>
      <vt:variant>
        <vt:i4>5</vt:i4>
      </vt:variant>
      <vt:variant>
        <vt:lpwstr>https://library-cuanschutz.hosted.exlibrisgroup.com/primo-explore/openurl?sid=Entrez:PubMed&amp;id=pmid:34210409&amp;vid=01UCOHS&amp;institution=01UCOHS&amp;url_ctx_val=&amp;url_ctx_fmt=null&amp;isSerivcesPage=true</vt:lpwstr>
      </vt:variant>
      <vt:variant>
        <vt:lpwstr/>
      </vt:variant>
      <vt:variant>
        <vt:i4>3080224</vt:i4>
      </vt:variant>
      <vt:variant>
        <vt:i4>303</vt:i4>
      </vt:variant>
      <vt:variant>
        <vt:i4>0</vt:i4>
      </vt:variant>
      <vt:variant>
        <vt:i4>5</vt:i4>
      </vt:variant>
      <vt:variant>
        <vt:lpwstr>https://library-cuanschutz.hosted.exlibrisgroup.com/primo-explore/openurl?sid=Entrez:PubMed&amp;id=pmid:34191011&amp;vid=01UCOHS&amp;institution=01UCOHS&amp;url_ctx_val=&amp;url_ctx_fmt=null&amp;isSerivcesPage=true</vt:lpwstr>
      </vt:variant>
      <vt:variant>
        <vt:lpwstr/>
      </vt:variant>
      <vt:variant>
        <vt:i4>2949155</vt:i4>
      </vt:variant>
      <vt:variant>
        <vt:i4>300</vt:i4>
      </vt:variant>
      <vt:variant>
        <vt:i4>0</vt:i4>
      </vt:variant>
      <vt:variant>
        <vt:i4>5</vt:i4>
      </vt:variant>
      <vt:variant>
        <vt:lpwstr>https://library-cuanschutz.hosted.exlibrisgroup.com/primo-explore/openurl?sid=Entrez:PubMed&amp;id=pmid:34021038&amp;vid=01UCOHS&amp;institution=01UCOHS&amp;url_ctx_val=&amp;url_ctx_fmt=null&amp;isSerivcesPage=true</vt:lpwstr>
      </vt:variant>
      <vt:variant>
        <vt:lpwstr/>
      </vt:variant>
      <vt:variant>
        <vt:i4>2162722</vt:i4>
      </vt:variant>
      <vt:variant>
        <vt:i4>297</vt:i4>
      </vt:variant>
      <vt:variant>
        <vt:i4>0</vt:i4>
      </vt:variant>
      <vt:variant>
        <vt:i4>5</vt:i4>
      </vt:variant>
      <vt:variant>
        <vt:lpwstr>https://library-cuanschutz.hosted.exlibrisgroup.com/primo-explore/openurl?sid=Entrez:PubMed&amp;id=pmid:34010631&amp;vid=01UCOHS&amp;institution=01UCOHS&amp;url_ctx_val=&amp;url_ctx_fmt=null&amp;isSerivcesPage=true</vt:lpwstr>
      </vt:variant>
      <vt:variant>
        <vt:lpwstr/>
      </vt:variant>
      <vt:variant>
        <vt:i4>2883624</vt:i4>
      </vt:variant>
      <vt:variant>
        <vt:i4>294</vt:i4>
      </vt:variant>
      <vt:variant>
        <vt:i4>0</vt:i4>
      </vt:variant>
      <vt:variant>
        <vt:i4>5</vt:i4>
      </vt:variant>
      <vt:variant>
        <vt:lpwstr>https://library-cuanschutz.hosted.exlibrisgroup.com/primo-explore/openurl?sid=Entrez:PubMed&amp;id=pmid:33957178&amp;vid=01UCOHS&amp;institution=01UCOHS&amp;url_ctx_val=&amp;url_ctx_fmt=null&amp;isSerivcesPage=true</vt:lpwstr>
      </vt:variant>
      <vt:variant>
        <vt:lpwstr/>
      </vt:variant>
      <vt:variant>
        <vt:i4>2687016</vt:i4>
      </vt:variant>
      <vt:variant>
        <vt:i4>291</vt:i4>
      </vt:variant>
      <vt:variant>
        <vt:i4>0</vt:i4>
      </vt:variant>
      <vt:variant>
        <vt:i4>5</vt:i4>
      </vt:variant>
      <vt:variant>
        <vt:lpwstr>https://library-cuanschutz.hosted.exlibrisgroup.com/primo-explore/openurl?sid=Entrez:PubMed&amp;id=pmid:33538248&amp;vid=01UCOHS&amp;institution=01UCOHS&amp;url_ctx_val=&amp;url_ctx_fmt=null&amp;isSerivcesPage=true</vt:lpwstr>
      </vt:variant>
      <vt:variant>
        <vt:lpwstr/>
      </vt:variant>
      <vt:variant>
        <vt:i4>2359330</vt:i4>
      </vt:variant>
      <vt:variant>
        <vt:i4>288</vt:i4>
      </vt:variant>
      <vt:variant>
        <vt:i4>0</vt:i4>
      </vt:variant>
      <vt:variant>
        <vt:i4>5</vt:i4>
      </vt:variant>
      <vt:variant>
        <vt:lpwstr>https://library-cuanschutz.hosted.exlibrisgroup.com/primo-explore/openurl?sid=Entrez:PubMed&amp;id=pmid:33571477&amp;vid=01UCOHS&amp;institution=01UCOHS&amp;url_ctx_val=&amp;url_ctx_fmt=null&amp;isSerivcesPage=true</vt:lpwstr>
      </vt:variant>
      <vt:variant>
        <vt:lpwstr/>
      </vt:variant>
      <vt:variant>
        <vt:i4>2162735</vt:i4>
      </vt:variant>
      <vt:variant>
        <vt:i4>285</vt:i4>
      </vt:variant>
      <vt:variant>
        <vt:i4>0</vt:i4>
      </vt:variant>
      <vt:variant>
        <vt:i4>5</vt:i4>
      </vt:variant>
      <vt:variant>
        <vt:lpwstr>https://library-cuanschutz.hosted.exlibrisgroup.com/primo-explore/openurl?sid=Entrez:PubMed&amp;id=pmid:32289159&amp;vid=01UCOHS&amp;institution=01UCOHS&amp;url_ctx_val=&amp;url_ctx_fmt=null&amp;isSerivcesPage=true</vt:lpwstr>
      </vt:variant>
      <vt:variant>
        <vt:lpwstr/>
      </vt:variant>
      <vt:variant>
        <vt:i4>2162733</vt:i4>
      </vt:variant>
      <vt:variant>
        <vt:i4>282</vt:i4>
      </vt:variant>
      <vt:variant>
        <vt:i4>0</vt:i4>
      </vt:variant>
      <vt:variant>
        <vt:i4>5</vt:i4>
      </vt:variant>
      <vt:variant>
        <vt:lpwstr>https://library-cuanschutz.hosted.exlibrisgroup.com/primo-explore/openurl?sid=Entrez:PubMed&amp;id=pmid:33074284&amp;vid=01UCOHS&amp;institution=01UCOHS&amp;url_ctx_val=&amp;url_ctx_fmt=null&amp;isSerivcesPage=true</vt:lpwstr>
      </vt:variant>
      <vt:variant>
        <vt:lpwstr/>
      </vt:variant>
      <vt:variant>
        <vt:i4>2097190</vt:i4>
      </vt:variant>
      <vt:variant>
        <vt:i4>279</vt:i4>
      </vt:variant>
      <vt:variant>
        <vt:i4>0</vt:i4>
      </vt:variant>
      <vt:variant>
        <vt:i4>5</vt:i4>
      </vt:variant>
      <vt:variant>
        <vt:lpwstr>https://library-cuanschutz.hosted.exlibrisgroup.com/primo-explore/openurl?sid=Entrez:PubMed&amp;id=pmid:32997098&amp;vid=01UCOHS&amp;institution=01UCOHS&amp;url_ctx_val=&amp;url_ctx_fmt=null&amp;isSerivcesPage=true</vt:lpwstr>
      </vt:variant>
      <vt:variant>
        <vt:lpwstr/>
      </vt:variant>
      <vt:variant>
        <vt:i4>2097199</vt:i4>
      </vt:variant>
      <vt:variant>
        <vt:i4>276</vt:i4>
      </vt:variant>
      <vt:variant>
        <vt:i4>0</vt:i4>
      </vt:variant>
      <vt:variant>
        <vt:i4>5</vt:i4>
      </vt:variant>
      <vt:variant>
        <vt:lpwstr>https://library-cuanschutz.hosted.exlibrisgroup.com/primo-explore/openurl?sid=Entrez:PubMed&amp;id=pmid:31631796&amp;vid=01UCOHS&amp;institution=01UCOHS&amp;url_ctx_val=&amp;url_ctx_fmt=null&amp;isSerivcesPage=true</vt:lpwstr>
      </vt:variant>
      <vt:variant>
        <vt:lpwstr/>
      </vt:variant>
      <vt:variant>
        <vt:i4>2359329</vt:i4>
      </vt:variant>
      <vt:variant>
        <vt:i4>273</vt:i4>
      </vt:variant>
      <vt:variant>
        <vt:i4>0</vt:i4>
      </vt:variant>
      <vt:variant>
        <vt:i4>5</vt:i4>
      </vt:variant>
      <vt:variant>
        <vt:lpwstr>https://library-cuanschutz.hosted.exlibrisgroup.com/primo-explore/openurl?sid=Entrez:PubMed&amp;id=pmid:33351120&amp;vid=01UCOHS&amp;institution=01UCOHS&amp;url_ctx_val=&amp;url_ctx_fmt=null&amp;isSerivcesPage=true</vt:lpwstr>
      </vt:variant>
      <vt:variant>
        <vt:lpwstr/>
      </vt:variant>
      <vt:variant>
        <vt:i4>2949162</vt:i4>
      </vt:variant>
      <vt:variant>
        <vt:i4>270</vt:i4>
      </vt:variant>
      <vt:variant>
        <vt:i4>0</vt:i4>
      </vt:variant>
      <vt:variant>
        <vt:i4>5</vt:i4>
      </vt:variant>
      <vt:variant>
        <vt:lpwstr>https://library-cuanschutz.hosted.exlibrisgroup.com/primo-explore/openurl?sid=Entrez:PubMed&amp;id=pmid:33138628&amp;vid=01UCOHS&amp;institution=01UCOHS&amp;url_ctx_val=&amp;url_ctx_fmt=null&amp;isSerivcesPage=true</vt:lpwstr>
      </vt:variant>
      <vt:variant>
        <vt:lpwstr/>
      </vt:variant>
      <vt:variant>
        <vt:i4>2097184</vt:i4>
      </vt:variant>
      <vt:variant>
        <vt:i4>267</vt:i4>
      </vt:variant>
      <vt:variant>
        <vt:i4>0</vt:i4>
      </vt:variant>
      <vt:variant>
        <vt:i4>5</vt:i4>
      </vt:variant>
      <vt:variant>
        <vt:lpwstr>https://library-cuanschutz.hosted.exlibrisgroup.com/primo-explore/openurl?sid=Entrez:PubMed&amp;id=pmid:33002131&amp;vid=01UCOHS&amp;institution=01UCOHS&amp;url_ctx_val=&amp;url_ctx_fmt=null&amp;isSerivcesPage=true</vt:lpwstr>
      </vt:variant>
      <vt:variant>
        <vt:lpwstr/>
      </vt:variant>
      <vt:variant>
        <vt:i4>2490410</vt:i4>
      </vt:variant>
      <vt:variant>
        <vt:i4>264</vt:i4>
      </vt:variant>
      <vt:variant>
        <vt:i4>0</vt:i4>
      </vt:variant>
      <vt:variant>
        <vt:i4>5</vt:i4>
      </vt:variant>
      <vt:variant>
        <vt:lpwstr>https://library-cuanschutz.hosted.exlibrisgroup.com/primo-explore/openurl?sid=Entrez:PubMed&amp;id=pmid:32951537&amp;vid=01UCOHS&amp;institution=01UCOHS&amp;url_ctx_val=&amp;url_ctx_fmt=null&amp;isSerivcesPage=true</vt:lpwstr>
      </vt:variant>
      <vt:variant>
        <vt:lpwstr/>
      </vt:variant>
      <vt:variant>
        <vt:i4>2621479</vt:i4>
      </vt:variant>
      <vt:variant>
        <vt:i4>261</vt:i4>
      </vt:variant>
      <vt:variant>
        <vt:i4>0</vt:i4>
      </vt:variant>
      <vt:variant>
        <vt:i4>5</vt:i4>
      </vt:variant>
      <vt:variant>
        <vt:lpwstr>https://library-cuanschutz.hosted.exlibrisgroup.com/primo-explore/openurl?sid=Entrez:PubMed&amp;id=pmid:32689594&amp;vid=01UCOHS&amp;institution=01UCOHS&amp;url_ctx_val=&amp;url_ctx_fmt=null&amp;isSerivcesPage=true</vt:lpwstr>
      </vt:variant>
      <vt:variant>
        <vt:lpwstr/>
      </vt:variant>
      <vt:variant>
        <vt:i4>2687011</vt:i4>
      </vt:variant>
      <vt:variant>
        <vt:i4>258</vt:i4>
      </vt:variant>
      <vt:variant>
        <vt:i4>0</vt:i4>
      </vt:variant>
      <vt:variant>
        <vt:i4>5</vt:i4>
      </vt:variant>
      <vt:variant>
        <vt:lpwstr>https://library-cuanschutz.hosted.exlibrisgroup.com/primo-explore/openurl?sid=Entrez:PubMed&amp;id=pmid:32640945&amp;vid=01UCOHS&amp;institution=01UCOHS&amp;url_ctx_val=&amp;url_ctx_fmt=null&amp;isSerivcesPage=true</vt:lpwstr>
      </vt:variant>
      <vt:variant>
        <vt:lpwstr/>
      </vt:variant>
      <vt:variant>
        <vt:i4>2555945</vt:i4>
      </vt:variant>
      <vt:variant>
        <vt:i4>255</vt:i4>
      </vt:variant>
      <vt:variant>
        <vt:i4>0</vt:i4>
      </vt:variant>
      <vt:variant>
        <vt:i4>5</vt:i4>
      </vt:variant>
      <vt:variant>
        <vt:lpwstr>https://library-cuanschutz.hosted.exlibrisgroup.com/primo-explore/openurl?sid=Entrez:PubMed&amp;id=pmid:32628266&amp;vid=01UCOHS&amp;institution=01UCOHS&amp;url_ctx_val=&amp;url_ctx_fmt=null&amp;isSerivcesPage=true</vt:lpwstr>
      </vt:variant>
      <vt:variant>
        <vt:lpwstr/>
      </vt:variant>
      <vt:variant>
        <vt:i4>2818102</vt:i4>
      </vt:variant>
      <vt:variant>
        <vt:i4>252</vt:i4>
      </vt:variant>
      <vt:variant>
        <vt:i4>0</vt:i4>
      </vt:variant>
      <vt:variant>
        <vt:i4>5</vt:i4>
      </vt:variant>
      <vt:variant>
        <vt:lpwstr>https://www.ahajournals.org/doi/10.1161/STROKEAHA.119.027995?url_ver=Z39.88-2003&amp;rfr_id=ori%3Arid%3Acrossref.org&amp;rfr_dat=cr_pub++0pubmed&amp;</vt:lpwstr>
      </vt:variant>
      <vt:variant>
        <vt:lpwstr/>
      </vt:variant>
      <vt:variant>
        <vt:i4>2097192</vt:i4>
      </vt:variant>
      <vt:variant>
        <vt:i4>249</vt:i4>
      </vt:variant>
      <vt:variant>
        <vt:i4>0</vt:i4>
      </vt:variant>
      <vt:variant>
        <vt:i4>5</vt:i4>
      </vt:variant>
      <vt:variant>
        <vt:lpwstr>https://library-cuanschutz.hosted.exlibrisgroup.com/primo-explore/openurl?sid=Entrez:PubMed&amp;id=pmid:32323192&amp;vid=01UCOHS&amp;institution=01UCOHS&amp;url_ctx_val=&amp;url_ctx_fmt=null&amp;isSerivcesPage=true</vt:lpwstr>
      </vt:variant>
      <vt:variant>
        <vt:lpwstr/>
      </vt:variant>
      <vt:variant>
        <vt:i4>2293800</vt:i4>
      </vt:variant>
      <vt:variant>
        <vt:i4>246</vt:i4>
      </vt:variant>
      <vt:variant>
        <vt:i4>0</vt:i4>
      </vt:variant>
      <vt:variant>
        <vt:i4>5</vt:i4>
      </vt:variant>
      <vt:variant>
        <vt:lpwstr>https://library-cuanschutz.hosted.exlibrisgroup.com/primo-explore/openurl?sid=Entrez:PubMed&amp;id=pmid:32323191&amp;vid=01UCOHS&amp;institution=01UCOHS&amp;url_ctx_val=&amp;url_ctx_fmt=null&amp;isSerivcesPage=true</vt:lpwstr>
      </vt:variant>
      <vt:variant>
        <vt:lpwstr/>
      </vt:variant>
      <vt:variant>
        <vt:i4>2228264</vt:i4>
      </vt:variant>
      <vt:variant>
        <vt:i4>243</vt:i4>
      </vt:variant>
      <vt:variant>
        <vt:i4>0</vt:i4>
      </vt:variant>
      <vt:variant>
        <vt:i4>5</vt:i4>
      </vt:variant>
      <vt:variant>
        <vt:lpwstr>https://library-cuanschutz.hosted.exlibrisgroup.com/primo-explore/openurl?sid=Entrez:PubMed&amp;id=pmid:32323190&amp;vid=01UCOHS&amp;institution=01UCOHS&amp;url_ctx_val=&amp;url_ctx_fmt=null&amp;isSerivcesPage=true</vt:lpwstr>
      </vt:variant>
      <vt:variant>
        <vt:lpwstr/>
      </vt:variant>
      <vt:variant>
        <vt:i4>2359334</vt:i4>
      </vt:variant>
      <vt:variant>
        <vt:i4>240</vt:i4>
      </vt:variant>
      <vt:variant>
        <vt:i4>0</vt:i4>
      </vt:variant>
      <vt:variant>
        <vt:i4>5</vt:i4>
      </vt:variant>
      <vt:variant>
        <vt:lpwstr>https://library-cuanschutz.hosted.exlibrisgroup.com/primo-explore/openurl?sid=Entrez:PubMed&amp;id=pmid:32295509&amp;vid=01UCOHS&amp;institution=01UCOHS&amp;url_ctx_val=&amp;url_ctx_fmt=null&amp;isSerivcesPage=true</vt:lpwstr>
      </vt:variant>
      <vt:variant>
        <vt:lpwstr/>
      </vt:variant>
      <vt:variant>
        <vt:i4>2621473</vt:i4>
      </vt:variant>
      <vt:variant>
        <vt:i4>237</vt:i4>
      </vt:variant>
      <vt:variant>
        <vt:i4>0</vt:i4>
      </vt:variant>
      <vt:variant>
        <vt:i4>5</vt:i4>
      </vt:variant>
      <vt:variant>
        <vt:lpwstr>https://library-cuanschutz.hosted.exlibrisgroup.com/primo-explore/openurl?sid=Entrez:PubMed&amp;id=pmid:32223318&amp;vid=01UCOHS&amp;institution=01UCOHS&amp;url_ctx_val=&amp;url_ctx_fmt=null&amp;isSerivcesPage=true</vt:lpwstr>
      </vt:variant>
      <vt:variant>
        <vt:lpwstr/>
      </vt:variant>
      <vt:variant>
        <vt:i4>2555938</vt:i4>
      </vt:variant>
      <vt:variant>
        <vt:i4>234</vt:i4>
      </vt:variant>
      <vt:variant>
        <vt:i4>0</vt:i4>
      </vt:variant>
      <vt:variant>
        <vt:i4>5</vt:i4>
      </vt:variant>
      <vt:variant>
        <vt:lpwstr>https://library-cuanschutz.hosted.exlibrisgroup.com/primo-explore/openurl?sid=Entrez:PubMed&amp;id=pmid:32222135&amp;vid=01UCOHS&amp;institution=01UCOHS&amp;url_ctx_val=&amp;url_ctx_fmt=null&amp;isSerivcesPage=true</vt:lpwstr>
      </vt:variant>
      <vt:variant>
        <vt:lpwstr/>
      </vt:variant>
      <vt:variant>
        <vt:i4>2162723</vt:i4>
      </vt:variant>
      <vt:variant>
        <vt:i4>231</vt:i4>
      </vt:variant>
      <vt:variant>
        <vt:i4>0</vt:i4>
      </vt:variant>
      <vt:variant>
        <vt:i4>5</vt:i4>
      </vt:variant>
      <vt:variant>
        <vt:lpwstr>https://library-cuanschutz.hosted.exlibrisgroup.com/primo-explore/openurl?sid=Entrez:PubMed&amp;id=pmid:32056346&amp;vid=01UCOHS&amp;institution=01UCOHS&amp;url_ctx_val=&amp;url_ctx_fmt=null&amp;isSerivcesPage=true</vt:lpwstr>
      </vt:variant>
      <vt:variant>
        <vt:lpwstr/>
      </vt:variant>
      <vt:variant>
        <vt:i4>2162735</vt:i4>
      </vt:variant>
      <vt:variant>
        <vt:i4>228</vt:i4>
      </vt:variant>
      <vt:variant>
        <vt:i4>0</vt:i4>
      </vt:variant>
      <vt:variant>
        <vt:i4>5</vt:i4>
      </vt:variant>
      <vt:variant>
        <vt:lpwstr>https://library-cuanschutz.hosted.exlibrisgroup.com/primo-explore/openurl?sid=Entrez:PubMed&amp;id=pmid:32289159&amp;vid=01UCOHS&amp;institution=01UCOHS&amp;url_ctx_val=&amp;url_ctx_fmt=null&amp;isSerivcesPage=true</vt:lpwstr>
      </vt:variant>
      <vt:variant>
        <vt:lpwstr/>
      </vt:variant>
      <vt:variant>
        <vt:i4>2424874</vt:i4>
      </vt:variant>
      <vt:variant>
        <vt:i4>225</vt:i4>
      </vt:variant>
      <vt:variant>
        <vt:i4>0</vt:i4>
      </vt:variant>
      <vt:variant>
        <vt:i4>5</vt:i4>
      </vt:variant>
      <vt:variant>
        <vt:lpwstr>https://library-cuanschutz.hosted.exlibrisgroup.com/primo-explore/openurl?sid=Entrez:PubMed&amp;id=pmid:32178526&amp;vid=01UCOHS&amp;institution=01UCOHS&amp;url_ctx_val=&amp;url_ctx_fmt=null&amp;isSerivcesPage=true</vt:lpwstr>
      </vt:variant>
      <vt:variant>
        <vt:lpwstr/>
      </vt:variant>
      <vt:variant>
        <vt:i4>2162721</vt:i4>
      </vt:variant>
      <vt:variant>
        <vt:i4>222</vt:i4>
      </vt:variant>
      <vt:variant>
        <vt:i4>0</vt:i4>
      </vt:variant>
      <vt:variant>
        <vt:i4>5</vt:i4>
      </vt:variant>
      <vt:variant>
        <vt:lpwstr>https://library-cuanschutz.hosted.exlibrisgroup.com/primo-explore/openurl?sid=Entrez:PubMed&amp;id=pmid:32246743&amp;vid=01UCOHS&amp;institution=01UCOHS&amp;url_ctx_val=&amp;url_ctx_fmt=null&amp;isSerivcesPage=true</vt:lpwstr>
      </vt:variant>
      <vt:variant>
        <vt:lpwstr/>
      </vt:variant>
      <vt:variant>
        <vt:i4>2555938</vt:i4>
      </vt:variant>
      <vt:variant>
        <vt:i4>219</vt:i4>
      </vt:variant>
      <vt:variant>
        <vt:i4>0</vt:i4>
      </vt:variant>
      <vt:variant>
        <vt:i4>5</vt:i4>
      </vt:variant>
      <vt:variant>
        <vt:lpwstr>https://library-cuanschutz.hosted.exlibrisgroup.com/primo-explore/openurl?sid=Entrez:PubMed&amp;id=pmid:31893985&amp;vid=01UCOHS&amp;institution=01UCOHS&amp;url_ctx_val=&amp;url_ctx_fmt=null&amp;isSerivcesPage=true</vt:lpwstr>
      </vt:variant>
      <vt:variant>
        <vt:lpwstr/>
      </vt:variant>
      <vt:variant>
        <vt:i4>2097195</vt:i4>
      </vt:variant>
      <vt:variant>
        <vt:i4>216</vt:i4>
      </vt:variant>
      <vt:variant>
        <vt:i4>0</vt:i4>
      </vt:variant>
      <vt:variant>
        <vt:i4>5</vt:i4>
      </vt:variant>
      <vt:variant>
        <vt:lpwstr>https://library-cuanschutz.hosted.exlibrisgroup.com/primo-explore/openurl?sid=Entrez:PubMed&amp;id=pmid:31615291&amp;vid=01UCOHS&amp;institution=01UCOHS&amp;url_ctx_val=&amp;url_ctx_fmt=null&amp;isSerivcesPage=true</vt:lpwstr>
      </vt:variant>
      <vt:variant>
        <vt:lpwstr/>
      </vt:variant>
      <vt:variant>
        <vt:i4>2687023</vt:i4>
      </vt:variant>
      <vt:variant>
        <vt:i4>213</vt:i4>
      </vt:variant>
      <vt:variant>
        <vt:i4>0</vt:i4>
      </vt:variant>
      <vt:variant>
        <vt:i4>5</vt:i4>
      </vt:variant>
      <vt:variant>
        <vt:lpwstr>https://library-cuanschutz.hosted.exlibrisgroup.com/primo-explore/openurl?sid=Entrez:PubMed&amp;id=pmid:31935028&amp;vid=01UCOHS&amp;institution=01UCOHS&amp;url_ctx_val=&amp;url_ctx_fmt=null&amp;isSerivcesPage=true</vt:lpwstr>
      </vt:variant>
      <vt:variant>
        <vt:lpwstr/>
      </vt:variant>
      <vt:variant>
        <vt:i4>2949160</vt:i4>
      </vt:variant>
      <vt:variant>
        <vt:i4>210</vt:i4>
      </vt:variant>
      <vt:variant>
        <vt:i4>0</vt:i4>
      </vt:variant>
      <vt:variant>
        <vt:i4>5</vt:i4>
      </vt:variant>
      <vt:variant>
        <vt:lpwstr>https://library-cuanschutz.hosted.exlibrisgroup.com/primo-explore/openurl?sid=Entrez:PubMed&amp;id=pmid:31699660&amp;vid=01UCOHS&amp;institution=01UCOHS&amp;url_ctx_val=&amp;url_ctx_fmt=null&amp;isSerivcesPage=true</vt:lpwstr>
      </vt:variant>
      <vt:variant>
        <vt:lpwstr/>
      </vt:variant>
      <vt:variant>
        <vt:i4>2621481</vt:i4>
      </vt:variant>
      <vt:variant>
        <vt:i4>207</vt:i4>
      </vt:variant>
      <vt:variant>
        <vt:i4>0</vt:i4>
      </vt:variant>
      <vt:variant>
        <vt:i4>5</vt:i4>
      </vt:variant>
      <vt:variant>
        <vt:lpwstr>https://library-cuanschutz.hosted.exlibrisgroup.com/primo-explore/openurl?sid=Entrez:PubMed&amp;id=pmid:31504399&amp;vid=01UCOHS&amp;institution=01UCOHS&amp;url_ctx_val=&amp;url_ctx_fmt=null&amp;isSerivcesPage=true</vt:lpwstr>
      </vt:variant>
      <vt:variant>
        <vt:lpwstr/>
      </vt:variant>
      <vt:variant>
        <vt:i4>2424877</vt:i4>
      </vt:variant>
      <vt:variant>
        <vt:i4>204</vt:i4>
      </vt:variant>
      <vt:variant>
        <vt:i4>0</vt:i4>
      </vt:variant>
      <vt:variant>
        <vt:i4>5</vt:i4>
      </vt:variant>
      <vt:variant>
        <vt:lpwstr>https://library-cuanschutz.hosted.exlibrisgroup.com/primo-explore/openurl?sid=Entrez:PubMed&amp;id=pmid:31376090&amp;vid=01UCOHS&amp;institution=01UCOHS&amp;url_ctx_val=&amp;url_ctx_fmt=null&amp;isSerivcesPage=true</vt:lpwstr>
      </vt:variant>
      <vt:variant>
        <vt:lpwstr/>
      </vt:variant>
      <vt:variant>
        <vt:i4>2228256</vt:i4>
      </vt:variant>
      <vt:variant>
        <vt:i4>201</vt:i4>
      </vt:variant>
      <vt:variant>
        <vt:i4>0</vt:i4>
      </vt:variant>
      <vt:variant>
        <vt:i4>5</vt:i4>
      </vt:variant>
      <vt:variant>
        <vt:lpwstr>https://library-cuanschutz.hosted.exlibrisgroup.com/primo-explore/openurl?sid=Entrez:PubMed&amp;id=pmid:31526123&amp;vid=01UCOHS&amp;institution=01UCOHS&amp;url_ctx_val=&amp;url_ctx_fmt=null&amp;isSerivcesPage=true</vt:lpwstr>
      </vt:variant>
      <vt:variant>
        <vt:lpwstr/>
      </vt:variant>
      <vt:variant>
        <vt:i4>2228263</vt:i4>
      </vt:variant>
      <vt:variant>
        <vt:i4>198</vt:i4>
      </vt:variant>
      <vt:variant>
        <vt:i4>0</vt:i4>
      </vt:variant>
      <vt:variant>
        <vt:i4>5</vt:i4>
      </vt:variant>
      <vt:variant>
        <vt:lpwstr>https://library-cuanschutz.hosted.exlibrisgroup.com/primo-explore/openurl?sid=Entrez:PubMed&amp;id=pmid:31276324&amp;vid=01UCOHS&amp;institution=01UCOHS&amp;url_ctx_val=&amp;url_ctx_fmt=null&amp;isSerivcesPage=true</vt:lpwstr>
      </vt:variant>
      <vt:variant>
        <vt:lpwstr/>
      </vt:variant>
      <vt:variant>
        <vt:i4>2949154</vt:i4>
      </vt:variant>
      <vt:variant>
        <vt:i4>195</vt:i4>
      </vt:variant>
      <vt:variant>
        <vt:i4>0</vt:i4>
      </vt:variant>
      <vt:variant>
        <vt:i4>5</vt:i4>
      </vt:variant>
      <vt:variant>
        <vt:lpwstr>https://library-cuanschutz.hosted.exlibrisgroup.com/primo-explore/openurl?sid=Entrez:PubMed&amp;id=pmid:31510769&amp;vid=01UCOHS&amp;institution=01UCOHS&amp;url_ctx_val=&amp;url_ctx_fmt=null&amp;isSerivcesPage=true</vt:lpwstr>
      </vt:variant>
      <vt:variant>
        <vt:lpwstr/>
      </vt:variant>
      <vt:variant>
        <vt:i4>2752547</vt:i4>
      </vt:variant>
      <vt:variant>
        <vt:i4>192</vt:i4>
      </vt:variant>
      <vt:variant>
        <vt:i4>0</vt:i4>
      </vt:variant>
      <vt:variant>
        <vt:i4>5</vt:i4>
      </vt:variant>
      <vt:variant>
        <vt:lpwstr>https://library-cuanschutz.hosted.exlibrisgroup.com/primo-explore/openurl?sid=Entrez:PubMed&amp;id=pmid:31401971&amp;vid=01UCOHS&amp;institution=01UCOHS&amp;url_ctx_val=&amp;url_ctx_fmt=null&amp;isSerivcesPage=true</vt:lpwstr>
      </vt:variant>
      <vt:variant>
        <vt:lpwstr/>
      </vt:variant>
      <vt:variant>
        <vt:i4>2752550</vt:i4>
      </vt:variant>
      <vt:variant>
        <vt:i4>189</vt:i4>
      </vt:variant>
      <vt:variant>
        <vt:i4>0</vt:i4>
      </vt:variant>
      <vt:variant>
        <vt:i4>5</vt:i4>
      </vt:variant>
      <vt:variant>
        <vt:lpwstr>https://library-cuanschutz.hosted.exlibrisgroup.com/primo-explore/openurl?sid=Entrez:PubMed&amp;id=pmid:31537259&amp;vid=01UCOHS&amp;institution=01UCOHS&amp;url_ctx_val=&amp;url_ctx_fmt=null&amp;isSerivcesPage=true</vt:lpwstr>
      </vt:variant>
      <vt:variant>
        <vt:lpwstr/>
      </vt:variant>
      <vt:variant>
        <vt:i4>3014689</vt:i4>
      </vt:variant>
      <vt:variant>
        <vt:i4>186</vt:i4>
      </vt:variant>
      <vt:variant>
        <vt:i4>0</vt:i4>
      </vt:variant>
      <vt:variant>
        <vt:i4>5</vt:i4>
      </vt:variant>
      <vt:variant>
        <vt:lpwstr>https://library-cuanschutz.hosted.exlibrisgroup.com/primo-explore/openurl?sid=Entrez:PubMed&amp;id=pmid:31160218&amp;vid=01UCOHS&amp;institution=01UCOHS&amp;url_ctx_val=&amp;url_ctx_fmt=null&amp;isSerivcesPage=true</vt:lpwstr>
      </vt:variant>
      <vt:variant>
        <vt:lpwstr/>
      </vt:variant>
      <vt:variant>
        <vt:i4>2818080</vt:i4>
      </vt:variant>
      <vt:variant>
        <vt:i4>183</vt:i4>
      </vt:variant>
      <vt:variant>
        <vt:i4>0</vt:i4>
      </vt:variant>
      <vt:variant>
        <vt:i4>5</vt:i4>
      </vt:variant>
      <vt:variant>
        <vt:lpwstr>https://library-cuanschutz.hosted.exlibrisgroup.com/primo-explore/openurl?sid=Entrez:PubMed&amp;id=pmid:30958508&amp;vid=01UCOHS&amp;institution=01UCOHS&amp;url_ctx_val=&amp;url_ctx_fmt=null&amp;isSerivcesPage=true</vt:lpwstr>
      </vt:variant>
      <vt:variant>
        <vt:lpwstr/>
      </vt:variant>
      <vt:variant>
        <vt:i4>2949154</vt:i4>
      </vt:variant>
      <vt:variant>
        <vt:i4>180</vt:i4>
      </vt:variant>
      <vt:variant>
        <vt:i4>0</vt:i4>
      </vt:variant>
      <vt:variant>
        <vt:i4>5</vt:i4>
      </vt:variant>
      <vt:variant>
        <vt:lpwstr>https://library-cuanschutz.hosted.exlibrisgroup.com/primo-explore/openurl?sid=Entrez:PubMed&amp;id=pmid:30219887&amp;vid=01UCOHS&amp;institution=01UCOHS&amp;url_ctx_val=&amp;url_ctx_fmt=null&amp;isSerivcesPage=true</vt:lpwstr>
      </vt:variant>
      <vt:variant>
        <vt:lpwstr/>
      </vt:variant>
      <vt:variant>
        <vt:i4>3014695</vt:i4>
      </vt:variant>
      <vt:variant>
        <vt:i4>177</vt:i4>
      </vt:variant>
      <vt:variant>
        <vt:i4>0</vt:i4>
      </vt:variant>
      <vt:variant>
        <vt:i4>5</vt:i4>
      </vt:variant>
      <vt:variant>
        <vt:lpwstr>https://library-cuanschutz.hosted.exlibrisgroup.com/primo-explore/openurl?sid=Entrez:PubMed&amp;id=pmid:30667279&amp;vid=01UCOHS&amp;institution=01UCOHS&amp;url_ctx_val=&amp;url_ctx_fmt=null&amp;isSerivcesPage=true</vt:lpwstr>
      </vt:variant>
      <vt:variant>
        <vt:lpwstr/>
      </vt:variant>
      <vt:variant>
        <vt:i4>2097199</vt:i4>
      </vt:variant>
      <vt:variant>
        <vt:i4>174</vt:i4>
      </vt:variant>
      <vt:variant>
        <vt:i4>0</vt:i4>
      </vt:variant>
      <vt:variant>
        <vt:i4>5</vt:i4>
      </vt:variant>
      <vt:variant>
        <vt:lpwstr>https://library-cuanschutz.hosted.exlibrisgroup.com/primo-explore/openurl?sid=Entrez:PubMed&amp;id=pmid:31364490&amp;vid=01UCOHS&amp;institution=01UCOHS&amp;url_ctx_val=&amp;url_ctx_fmt=null&amp;isSerivcesPage=true</vt:lpwstr>
      </vt:variant>
      <vt:variant>
        <vt:lpwstr/>
      </vt:variant>
      <vt:variant>
        <vt:i4>3014696</vt:i4>
      </vt:variant>
      <vt:variant>
        <vt:i4>171</vt:i4>
      </vt:variant>
      <vt:variant>
        <vt:i4>0</vt:i4>
      </vt:variant>
      <vt:variant>
        <vt:i4>5</vt:i4>
      </vt:variant>
      <vt:variant>
        <vt:lpwstr>https://library-cuanschutz.hosted.exlibrisgroup.com/primo-explore/openurl?sid=Entrez:PubMed&amp;id=pmid:30598642&amp;vid=01UCOHS&amp;institution=01UCOHS&amp;url_ctx_val=&amp;url_ctx_fmt=null&amp;isSerivcesPage=true</vt:lpwstr>
      </vt:variant>
      <vt:variant>
        <vt:lpwstr/>
      </vt:variant>
      <vt:variant>
        <vt:i4>2228263</vt:i4>
      </vt:variant>
      <vt:variant>
        <vt:i4>168</vt:i4>
      </vt:variant>
      <vt:variant>
        <vt:i4>0</vt:i4>
      </vt:variant>
      <vt:variant>
        <vt:i4>5</vt:i4>
      </vt:variant>
      <vt:variant>
        <vt:lpwstr>https://library-cuanschutz.hosted.exlibrisgroup.com/primo-explore/openurl?sid=Entrez:PubMed&amp;id=pmid:30410424&amp;vid=01UCOHS&amp;institution=01UCOHS&amp;url_ctx_val=&amp;url_ctx_fmt=null&amp;isSerivcesPage=true</vt:lpwstr>
      </vt:variant>
      <vt:variant>
        <vt:lpwstr/>
      </vt:variant>
      <vt:variant>
        <vt:i4>2162720</vt:i4>
      </vt:variant>
      <vt:variant>
        <vt:i4>165</vt:i4>
      </vt:variant>
      <vt:variant>
        <vt:i4>0</vt:i4>
      </vt:variant>
      <vt:variant>
        <vt:i4>5</vt:i4>
      </vt:variant>
      <vt:variant>
        <vt:lpwstr>https://library-cuanschutz.hosted.exlibrisgroup.com/primo-explore/openurl?sid=Entrez:PubMed&amp;id=pmid:30274772&amp;vid=01UCOHS&amp;institution=01UCOHS&amp;url_ctx_val=&amp;url_ctx_fmt=null&amp;isSerivcesPage=true</vt:lpwstr>
      </vt:variant>
      <vt:variant>
        <vt:lpwstr/>
      </vt:variant>
      <vt:variant>
        <vt:i4>2424865</vt:i4>
      </vt:variant>
      <vt:variant>
        <vt:i4>162</vt:i4>
      </vt:variant>
      <vt:variant>
        <vt:i4>0</vt:i4>
      </vt:variant>
      <vt:variant>
        <vt:i4>5</vt:i4>
      </vt:variant>
      <vt:variant>
        <vt:lpwstr>https://library-cuanschutz.hosted.exlibrisgroup.com/primo-explore/openurl?sid=Entrez:PubMed&amp;id=pmid:30371223&amp;vid=01UCOHS&amp;institution=01UCOHS&amp;url_ctx_val=&amp;url_ctx_fmt=null&amp;isSerivcesPage=true</vt:lpwstr>
      </vt:variant>
      <vt:variant>
        <vt:lpwstr/>
      </vt:variant>
      <vt:variant>
        <vt:i4>2687014</vt:i4>
      </vt:variant>
      <vt:variant>
        <vt:i4>159</vt:i4>
      </vt:variant>
      <vt:variant>
        <vt:i4>0</vt:i4>
      </vt:variant>
      <vt:variant>
        <vt:i4>5</vt:i4>
      </vt:variant>
      <vt:variant>
        <vt:lpwstr>https://library-cuanschutz.hosted.exlibrisgroup.com/primo-explore/openurl?sid=Entrez:PubMed&amp;id=pmid:29766772&amp;vid=01UCOHS&amp;institution=01UCOHS&amp;url_ctx_val=&amp;url_ctx_fmt=null&amp;isSerivcesPage=true</vt:lpwstr>
      </vt:variant>
      <vt:variant>
        <vt:lpwstr/>
      </vt:variant>
      <vt:variant>
        <vt:i4>3014695</vt:i4>
      </vt:variant>
      <vt:variant>
        <vt:i4>156</vt:i4>
      </vt:variant>
      <vt:variant>
        <vt:i4>0</vt:i4>
      </vt:variant>
      <vt:variant>
        <vt:i4>5</vt:i4>
      </vt:variant>
      <vt:variant>
        <vt:lpwstr>https://library-cuanschutz.hosted.exlibrisgroup.com/primo-explore/openurl?sid=Entrez:PubMed&amp;id=pmid:29525076&amp;vid=01UCOHS&amp;institution=01UCOHS&amp;url_ctx_val=&amp;url_ctx_fmt=null&amp;isSerivcesPage=true</vt:lpwstr>
      </vt:variant>
      <vt:variant>
        <vt:lpwstr/>
      </vt:variant>
      <vt:variant>
        <vt:i4>2949155</vt:i4>
      </vt:variant>
      <vt:variant>
        <vt:i4>153</vt:i4>
      </vt:variant>
      <vt:variant>
        <vt:i4>0</vt:i4>
      </vt:variant>
      <vt:variant>
        <vt:i4>5</vt:i4>
      </vt:variant>
      <vt:variant>
        <vt:lpwstr>https://library-cuanschutz.hosted.exlibrisgroup.com/primo-explore/openurl?sid=Entrez:PubMed&amp;id=pmid:29898836&amp;vid=01UCOHS&amp;institution=01UCOHS&amp;url_ctx_val=&amp;url_ctx_fmt=null&amp;isSerivcesPage=true</vt:lpwstr>
      </vt:variant>
      <vt:variant>
        <vt:lpwstr/>
      </vt:variant>
      <vt:variant>
        <vt:i4>2621476</vt:i4>
      </vt:variant>
      <vt:variant>
        <vt:i4>150</vt:i4>
      </vt:variant>
      <vt:variant>
        <vt:i4>0</vt:i4>
      </vt:variant>
      <vt:variant>
        <vt:i4>5</vt:i4>
      </vt:variant>
      <vt:variant>
        <vt:lpwstr>https://library-cuanschutz.hosted.exlibrisgroup.com/primo-explore/openurl?sid=Entrez:PubMed&amp;id=pmid:29754671&amp;vid=01UCOHS&amp;institution=01UCOHS&amp;url_ctx_val=&amp;url_ctx_fmt=null&amp;isSerivcesPage=true</vt:lpwstr>
      </vt:variant>
      <vt:variant>
        <vt:lpwstr/>
      </vt:variant>
      <vt:variant>
        <vt:i4>3014693</vt:i4>
      </vt:variant>
      <vt:variant>
        <vt:i4>147</vt:i4>
      </vt:variant>
      <vt:variant>
        <vt:i4>0</vt:i4>
      </vt:variant>
      <vt:variant>
        <vt:i4>5</vt:i4>
      </vt:variant>
      <vt:variant>
        <vt:lpwstr>https://library-cuanschutz.hosted.exlibrisgroup.com/primo-explore/openurl?sid=Entrez:PubMed&amp;id=pmid:29754667&amp;vid=01UCOHS&amp;institution=01UCOHS&amp;url_ctx_val=&amp;url_ctx_fmt=null&amp;isSerivcesPage=true</vt:lpwstr>
      </vt:variant>
      <vt:variant>
        <vt:lpwstr/>
      </vt:variant>
      <vt:variant>
        <vt:i4>3014695</vt:i4>
      </vt:variant>
      <vt:variant>
        <vt:i4>144</vt:i4>
      </vt:variant>
      <vt:variant>
        <vt:i4>0</vt:i4>
      </vt:variant>
      <vt:variant>
        <vt:i4>5</vt:i4>
      </vt:variant>
      <vt:variant>
        <vt:lpwstr>https://library-cuanschutz.hosted.exlibrisgroup.com/primo-explore/openurl?sid=Entrez:PubMed&amp;id=pmid:29506743&amp;vid=01UCOHS&amp;institution=01UCOHS&amp;url_ctx_val=&amp;url_ctx_fmt=null&amp;isSerivcesPage=true</vt:lpwstr>
      </vt:variant>
      <vt:variant>
        <vt:lpwstr/>
      </vt:variant>
      <vt:variant>
        <vt:i4>2424873</vt:i4>
      </vt:variant>
      <vt:variant>
        <vt:i4>141</vt:i4>
      </vt:variant>
      <vt:variant>
        <vt:i4>0</vt:i4>
      </vt:variant>
      <vt:variant>
        <vt:i4>5</vt:i4>
      </vt:variant>
      <vt:variant>
        <vt:lpwstr>https://library-cuanschutz.hosted.exlibrisgroup.com/primo-explore/openurl?sid=Entrez:PubMed&amp;id=pmid:29389037&amp;vid=01UCOHS&amp;institution=01UCOHS&amp;url_ctx_val=&amp;url_ctx_fmt=null&amp;isSerivcesPage=true</vt:lpwstr>
      </vt:variant>
      <vt:variant>
        <vt:lpwstr/>
      </vt:variant>
      <vt:variant>
        <vt:i4>327680</vt:i4>
      </vt:variant>
      <vt:variant>
        <vt:i4>138</vt:i4>
      </vt:variant>
      <vt:variant>
        <vt:i4>0</vt:i4>
      </vt:variant>
      <vt:variant>
        <vt:i4>5</vt:i4>
      </vt:variant>
      <vt:variant>
        <vt:lpwstr>https://pubmed.ncbi.nlm.nih.gov/28844192/</vt:lpwstr>
      </vt:variant>
      <vt:variant>
        <vt:lpwstr/>
      </vt:variant>
      <vt:variant>
        <vt:i4>2621476</vt:i4>
      </vt:variant>
      <vt:variant>
        <vt:i4>135</vt:i4>
      </vt:variant>
      <vt:variant>
        <vt:i4>0</vt:i4>
      </vt:variant>
      <vt:variant>
        <vt:i4>5</vt:i4>
      </vt:variant>
      <vt:variant>
        <vt:lpwstr>https://library-cuanschutz.hosted.exlibrisgroup.com/primo-explore/openurl?sid=Entrez:PubMed&amp;id=pmid:29132879&amp;vid=01UCOHS&amp;institution=01UCOHS&amp;url_ctx_val=&amp;url_ctx_fmt=null&amp;isSerivcesPage=true</vt:lpwstr>
      </vt:variant>
      <vt:variant>
        <vt:lpwstr/>
      </vt:variant>
      <vt:variant>
        <vt:i4>2949163</vt:i4>
      </vt:variant>
      <vt:variant>
        <vt:i4>132</vt:i4>
      </vt:variant>
      <vt:variant>
        <vt:i4>0</vt:i4>
      </vt:variant>
      <vt:variant>
        <vt:i4>5</vt:i4>
      </vt:variant>
      <vt:variant>
        <vt:lpwstr>https://library-cuanschutz.hosted.exlibrisgroup.com/primo-explore/openurl?sid=Entrez:PubMed&amp;id=pmid:28886856&amp;vid=01UCOHS&amp;institution=01UCOHS&amp;url_ctx_val=&amp;url_ctx_fmt=null&amp;isSerivcesPage=true</vt:lpwstr>
      </vt:variant>
      <vt:variant>
        <vt:lpwstr/>
      </vt:variant>
      <vt:variant>
        <vt:i4>2883623</vt:i4>
      </vt:variant>
      <vt:variant>
        <vt:i4>129</vt:i4>
      </vt:variant>
      <vt:variant>
        <vt:i4>0</vt:i4>
      </vt:variant>
      <vt:variant>
        <vt:i4>5</vt:i4>
      </vt:variant>
      <vt:variant>
        <vt:lpwstr>https://library-cuanschutz.hosted.exlibrisgroup.com/primo-explore/openurl?sid=Entrez:PubMed&amp;id=pmid:28433206&amp;vid=01UCOHS&amp;institution=01UCOHS&amp;url_ctx_val=&amp;url_ctx_fmt=null&amp;isSerivcesPage=true</vt:lpwstr>
      </vt:variant>
      <vt:variant>
        <vt:lpwstr/>
      </vt:variant>
      <vt:variant>
        <vt:i4>2621476</vt:i4>
      </vt:variant>
      <vt:variant>
        <vt:i4>126</vt:i4>
      </vt:variant>
      <vt:variant>
        <vt:i4>0</vt:i4>
      </vt:variant>
      <vt:variant>
        <vt:i4>5</vt:i4>
      </vt:variant>
      <vt:variant>
        <vt:lpwstr>https://library-cuanschutz.hosted.exlibrisgroup.com/primo-explore/openurl?sid=Entrez:PubMed&amp;id=pmid:28645473&amp;vid=01UCOHS&amp;institution=01UCOHS&amp;url_ctx_val=&amp;url_ctx_fmt=null&amp;isSerivcesPage=true</vt:lpwstr>
      </vt:variant>
      <vt:variant>
        <vt:lpwstr/>
      </vt:variant>
      <vt:variant>
        <vt:i4>2883618</vt:i4>
      </vt:variant>
      <vt:variant>
        <vt:i4>123</vt:i4>
      </vt:variant>
      <vt:variant>
        <vt:i4>0</vt:i4>
      </vt:variant>
      <vt:variant>
        <vt:i4>5</vt:i4>
      </vt:variant>
      <vt:variant>
        <vt:lpwstr>https://library-cuanschutz.hosted.exlibrisgroup.com/primo-explore/openurl?sid=Entrez:PubMed&amp;id=pmid:28615214&amp;vid=01UCOHS&amp;institution=01UCOHS&amp;url_ctx_val=&amp;url_ctx_fmt=null&amp;isSerivcesPage=true</vt:lpwstr>
      </vt:variant>
      <vt:variant>
        <vt:lpwstr/>
      </vt:variant>
      <vt:variant>
        <vt:i4>2359333</vt:i4>
      </vt:variant>
      <vt:variant>
        <vt:i4>120</vt:i4>
      </vt:variant>
      <vt:variant>
        <vt:i4>0</vt:i4>
      </vt:variant>
      <vt:variant>
        <vt:i4>5</vt:i4>
      </vt:variant>
      <vt:variant>
        <vt:lpwstr>https://library-cuanschutz.hosted.exlibrisgroup.com/primo-explore/openurl?sid=Entrez:PubMed&amp;id=pmid:28477860&amp;vid=01UCOHS&amp;institution=01UCOHS&amp;url_ctx_val=&amp;url_ctx_fmt=null&amp;isSerivcesPage=true</vt:lpwstr>
      </vt:variant>
      <vt:variant>
        <vt:lpwstr/>
      </vt:variant>
      <vt:variant>
        <vt:i4>5505041</vt:i4>
      </vt:variant>
      <vt:variant>
        <vt:i4>117</vt:i4>
      </vt:variant>
      <vt:variant>
        <vt:i4>0</vt:i4>
      </vt:variant>
      <vt:variant>
        <vt:i4>5</vt:i4>
      </vt:variant>
      <vt:variant>
        <vt:lpwstr>http://www.biomedexperts.com/Abstract/Abstract.aspx?recordid=22449293</vt:lpwstr>
      </vt:variant>
      <vt:variant>
        <vt:lpwstr/>
      </vt:variant>
      <vt:variant>
        <vt:i4>3407931</vt:i4>
      </vt:variant>
      <vt:variant>
        <vt:i4>114</vt:i4>
      </vt:variant>
      <vt:variant>
        <vt:i4>0</vt:i4>
      </vt:variant>
      <vt:variant>
        <vt:i4>5</vt:i4>
      </vt:variant>
      <vt:variant>
        <vt:lpwstr>http://preview.ncbi.nlm.nih.gov/pubmed/21830957</vt:lpwstr>
      </vt:variant>
      <vt:variant>
        <vt:lpwstr/>
      </vt:variant>
      <vt:variant>
        <vt:i4>3997755</vt:i4>
      </vt:variant>
      <vt:variant>
        <vt:i4>111</vt:i4>
      </vt:variant>
      <vt:variant>
        <vt:i4>0</vt:i4>
      </vt:variant>
      <vt:variant>
        <vt:i4>5</vt:i4>
      </vt:variant>
      <vt:variant>
        <vt:lpwstr>http://preview.ncbi.nlm.nih.gov/pubmed/21434944</vt:lpwstr>
      </vt:variant>
      <vt:variant>
        <vt:lpwstr/>
      </vt:variant>
      <vt:variant>
        <vt:i4>3932208</vt:i4>
      </vt:variant>
      <vt:variant>
        <vt:i4>108</vt:i4>
      </vt:variant>
      <vt:variant>
        <vt:i4>0</vt:i4>
      </vt:variant>
      <vt:variant>
        <vt:i4>5</vt:i4>
      </vt:variant>
      <vt:variant>
        <vt:lpwstr>http://preview.ncbi.nlm.nih.gov/pubmed/21332248</vt:lpwstr>
      </vt:variant>
      <vt:variant>
        <vt:lpwstr/>
      </vt:variant>
      <vt:variant>
        <vt:i4>4128818</vt:i4>
      </vt:variant>
      <vt:variant>
        <vt:i4>105</vt:i4>
      </vt:variant>
      <vt:variant>
        <vt:i4>0</vt:i4>
      </vt:variant>
      <vt:variant>
        <vt:i4>5</vt:i4>
      </vt:variant>
      <vt:variant>
        <vt:lpwstr>http://preview.ncbi.nlm.nih.gov/pubmed/21136019</vt:lpwstr>
      </vt:variant>
      <vt:variant>
        <vt:lpwstr/>
      </vt:variant>
      <vt:variant>
        <vt:i4>5111929</vt:i4>
      </vt:variant>
      <vt:variant>
        <vt:i4>102</vt:i4>
      </vt:variant>
      <vt:variant>
        <vt:i4>0</vt:i4>
      </vt:variant>
      <vt:variant>
        <vt:i4>5</vt:i4>
      </vt:variant>
      <vt:variant>
        <vt:lpwstr>javascript:AL_get(this, 'jour', 'Lancet.');</vt:lpwstr>
      </vt:variant>
      <vt:variant>
        <vt:lpwstr/>
      </vt:variant>
      <vt:variant>
        <vt:i4>2293775</vt:i4>
      </vt:variant>
      <vt:variant>
        <vt:i4>99</vt:i4>
      </vt:variant>
      <vt:variant>
        <vt:i4>0</vt:i4>
      </vt:variant>
      <vt:variant>
        <vt:i4>5</vt:i4>
      </vt:variant>
      <vt:variant>
        <vt:lpwstr>http://www.ncbi.nlm.nih.gov/sites/entrez?Db=pubmed&amp;Cmd=Search&amp;Term=%22RECORD4%20Investigators%22%5BCorporate%20Author%5D&amp;itool=EntrezSystem2.PEntrez.Pubmed.Pubmed_ResultsPanel.Pubmed_DiscoveryPanel.Pubmed_RVAbstractPlus</vt:lpwstr>
      </vt:variant>
      <vt:variant>
        <vt:lpwstr/>
      </vt:variant>
      <vt:variant>
        <vt:i4>3670047</vt:i4>
      </vt:variant>
      <vt:variant>
        <vt:i4>96</vt:i4>
      </vt:variant>
      <vt:variant>
        <vt:i4>0</vt:i4>
      </vt:variant>
      <vt:variant>
        <vt:i4>5</vt:i4>
      </vt:variant>
      <vt:variant>
        <vt:lpwstr>http://www.ncbi.nlm.nih.gov/sites/entrez?Db=pubmed&amp;Cmd=Search&amp;Term=%22Fisher%20WD%22%5BAuthor%5D&amp;itool=EntrezSystem2.PEntrez.Pubmed.Pubmed_ResultsPanel.Pubmed_DiscoveryPanel.Pubmed_RVAbstractPlus</vt:lpwstr>
      </vt:variant>
      <vt:variant>
        <vt:lpwstr/>
      </vt:variant>
      <vt:variant>
        <vt:i4>5963876</vt:i4>
      </vt:variant>
      <vt:variant>
        <vt:i4>93</vt:i4>
      </vt:variant>
      <vt:variant>
        <vt:i4>0</vt:i4>
      </vt:variant>
      <vt:variant>
        <vt:i4>5</vt:i4>
      </vt:variant>
      <vt:variant>
        <vt:lpwstr>http://www.ncbi.nlm.nih.gov/sites/entrez?Db=pubmed&amp;Cmd=Search&amp;Term=%22Misselwitz%20F%22%5BAuthor%5D&amp;itool=EntrezSystem2.PEntrez.Pubmed.Pubmed_ResultsPanel.Pubmed_DiscoveryPanel.Pubmed_RVAbstractPlus</vt:lpwstr>
      </vt:variant>
      <vt:variant>
        <vt:lpwstr/>
      </vt:variant>
      <vt:variant>
        <vt:i4>4259967</vt:i4>
      </vt:variant>
      <vt:variant>
        <vt:i4>90</vt:i4>
      </vt:variant>
      <vt:variant>
        <vt:i4>0</vt:i4>
      </vt:variant>
      <vt:variant>
        <vt:i4>5</vt:i4>
      </vt:variant>
      <vt:variant>
        <vt:lpwstr>http://www.ncbi.nlm.nih.gov/sites/entrez?Db=pubmed&amp;Cmd=Search&amp;Term=%22Benson%20A%22%5BAuthor%5D&amp;itool=EntrezSystem2.PEntrez.Pubmed.Pubmed_ResultsPanel.Pubmed_DiscoveryPanel.Pubmed_RVAbstractPlus</vt:lpwstr>
      </vt:variant>
      <vt:variant>
        <vt:lpwstr/>
      </vt:variant>
      <vt:variant>
        <vt:i4>2162696</vt:i4>
      </vt:variant>
      <vt:variant>
        <vt:i4>87</vt:i4>
      </vt:variant>
      <vt:variant>
        <vt:i4>0</vt:i4>
      </vt:variant>
      <vt:variant>
        <vt:i4>5</vt:i4>
      </vt:variant>
      <vt:variant>
        <vt:lpwstr>http://www.ncbi.nlm.nih.gov/sites/entrez?Db=pubmed&amp;Cmd=Search&amp;Term=%22Bandel%20TJ%22%5BAuthor%5D&amp;itool=EntrezSystem2.PEntrez.Pubmed.Pubmed_ResultsPanel.Pubmed_DiscoveryPanel.Pubmed_RVAbstractPlus</vt:lpwstr>
      </vt:variant>
      <vt:variant>
        <vt:lpwstr/>
      </vt:variant>
      <vt:variant>
        <vt:i4>1441828</vt:i4>
      </vt:variant>
      <vt:variant>
        <vt:i4>84</vt:i4>
      </vt:variant>
      <vt:variant>
        <vt:i4>0</vt:i4>
      </vt:variant>
      <vt:variant>
        <vt:i4>5</vt:i4>
      </vt:variant>
      <vt:variant>
        <vt:lpwstr>http://www.ncbi.nlm.nih.gov/sites/entrez?Db=pubmed&amp;Cmd=Search&amp;Term=%22Berkowitz%20SD%22%5BAuthor%5D&amp;itool=EntrezSystem2.PEntrez.Pubmed.Pubmed_ResultsPanel.Pubmed_DiscoveryPanel.Pubmed_RVAbstractPlus</vt:lpwstr>
      </vt:variant>
      <vt:variant>
        <vt:lpwstr/>
      </vt:variant>
      <vt:variant>
        <vt:i4>1703990</vt:i4>
      </vt:variant>
      <vt:variant>
        <vt:i4>81</vt:i4>
      </vt:variant>
      <vt:variant>
        <vt:i4>0</vt:i4>
      </vt:variant>
      <vt:variant>
        <vt:i4>5</vt:i4>
      </vt:variant>
      <vt:variant>
        <vt:lpwstr>http://www.ncbi.nlm.nih.gov/sites/entrez?Db=pubmed&amp;Cmd=Search&amp;Term=%22Lotke%20PA%22%5BAuthor%5D&amp;itool=EntrezSystem2.PEntrez.Pubmed.Pubmed_ResultsPanel.Pubmed_DiscoveryPanel.Pubmed_RVAbstractPlus</vt:lpwstr>
      </vt:variant>
      <vt:variant>
        <vt:lpwstr/>
      </vt:variant>
      <vt:variant>
        <vt:i4>6488145</vt:i4>
      </vt:variant>
      <vt:variant>
        <vt:i4>78</vt:i4>
      </vt:variant>
      <vt:variant>
        <vt:i4>0</vt:i4>
      </vt:variant>
      <vt:variant>
        <vt:i4>5</vt:i4>
      </vt:variant>
      <vt:variant>
        <vt:lpwstr>http://www.ncbi.nlm.nih.gov/sites/entrez?Db=pubmed&amp;Cmd=Search&amp;Term=%22Cushner%20FD%22%5BAuthor%5D&amp;itool=EntrezSystem2.PEntrez.Pubmed.Pubmed_ResultsPanel.Pubmed_DiscoveryPanel.Pubmed_RVAbstractPlus</vt:lpwstr>
      </vt:variant>
      <vt:variant>
        <vt:lpwstr/>
      </vt:variant>
      <vt:variant>
        <vt:i4>720948</vt:i4>
      </vt:variant>
      <vt:variant>
        <vt:i4>75</vt:i4>
      </vt:variant>
      <vt:variant>
        <vt:i4>0</vt:i4>
      </vt:variant>
      <vt:variant>
        <vt:i4>5</vt:i4>
      </vt:variant>
      <vt:variant>
        <vt:lpwstr>http://www.ncbi.nlm.nih.gov/sites/entrez?Db=pubmed&amp;Cmd=Search&amp;Term=%22Kwong%20LM%22%5BAuthor%5D&amp;itool=EntrezSystem2.PEntrez.Pubmed.Pubmed_ResultsPanel.Pubmed_DiscoveryPanel.Pubmed_RVAbstractPlus</vt:lpwstr>
      </vt:variant>
      <vt:variant>
        <vt:lpwstr/>
      </vt:variant>
      <vt:variant>
        <vt:i4>2359317</vt:i4>
      </vt:variant>
      <vt:variant>
        <vt:i4>72</vt:i4>
      </vt:variant>
      <vt:variant>
        <vt:i4>0</vt:i4>
      </vt:variant>
      <vt:variant>
        <vt:i4>5</vt:i4>
      </vt:variant>
      <vt:variant>
        <vt:lpwstr>http://www.ncbi.nlm.nih.gov/sites/entrez?Db=pubmed&amp;Cmd=Search&amp;Term=%22Gent%20M%22%5BAuthor%5D&amp;itool=EntrezSystem2.PEntrez.Pubmed.Pubmed_ResultsPanel.Pubmed_DiscoveryPanel.Pubmed_RVAbstractPlus</vt:lpwstr>
      </vt:variant>
      <vt:variant>
        <vt:lpwstr/>
      </vt:variant>
      <vt:variant>
        <vt:i4>1703989</vt:i4>
      </vt:variant>
      <vt:variant>
        <vt:i4>69</vt:i4>
      </vt:variant>
      <vt:variant>
        <vt:i4>0</vt:i4>
      </vt:variant>
      <vt:variant>
        <vt:i4>5</vt:i4>
      </vt:variant>
      <vt:variant>
        <vt:lpwstr>http://www.ncbi.nlm.nih.gov/sites/entrez?Db=pubmed&amp;Cmd=Search&amp;Term=%22Bauer%20KA%22%5BAuthor%5D&amp;itool=EntrezSystem2.PEntrez.Pubmed.Pubmed_ResultsPanel.Pubmed_DiscoveryPanel.Pubmed_RVAbstractPlus</vt:lpwstr>
      </vt:variant>
      <vt:variant>
        <vt:lpwstr/>
      </vt:variant>
      <vt:variant>
        <vt:i4>4915326</vt:i4>
      </vt:variant>
      <vt:variant>
        <vt:i4>66</vt:i4>
      </vt:variant>
      <vt:variant>
        <vt:i4>0</vt:i4>
      </vt:variant>
      <vt:variant>
        <vt:i4>5</vt:i4>
      </vt:variant>
      <vt:variant>
        <vt:lpwstr>http://www.ncbi.nlm.nih.gov/sites/entrez?Db=pubmed&amp;Cmd=Search&amp;Term=%22Davidson%20BL%22%5BAuthor%5D&amp;itool=EntrezSystem2.PEntrez.Pubmed.Pubmed_ResultsPanel.Pubmed_DiscoveryPanel.Pubmed_RVAbstractPlus</vt:lpwstr>
      </vt:variant>
      <vt:variant>
        <vt:lpwstr/>
      </vt:variant>
      <vt:variant>
        <vt:i4>2949123</vt:i4>
      </vt:variant>
      <vt:variant>
        <vt:i4>63</vt:i4>
      </vt:variant>
      <vt:variant>
        <vt:i4>0</vt:i4>
      </vt:variant>
      <vt:variant>
        <vt:i4>5</vt:i4>
      </vt:variant>
      <vt:variant>
        <vt:lpwstr>http://www.ncbi.nlm.nih.gov/sites/entrez?Db=pubmed&amp;Cmd=Search&amp;Term=%22Lassen%20MR%22%5BAuthor%5D&amp;itool=EntrezSystem2.PEntrez.Pubmed.Pubmed_ResultsPanel.Pubmed_DiscoveryPanel.Pubmed_RVAbstractPlus</vt:lpwstr>
      </vt:variant>
      <vt:variant>
        <vt:lpwstr/>
      </vt:variant>
      <vt:variant>
        <vt:i4>3997699</vt:i4>
      </vt:variant>
      <vt:variant>
        <vt:i4>60</vt:i4>
      </vt:variant>
      <vt:variant>
        <vt:i4>0</vt:i4>
      </vt:variant>
      <vt:variant>
        <vt:i4>5</vt:i4>
      </vt:variant>
      <vt:variant>
        <vt:lpwstr>http://www.ncbi.nlm.nih.gov/sites/entrez?Db=pubmed&amp;Cmd=Search&amp;Term=%22Turpie%20AG%22%5BAuthor%5D&amp;itool=EntrezSystem2.PEntrez.Pubmed.Pubmed_ResultsPanel.Pubmed_DiscoveryPanel.Pubmed_RVAbstractPlus</vt:lpwstr>
      </vt:variant>
      <vt:variant>
        <vt:lpwstr/>
      </vt:variant>
      <vt:variant>
        <vt:i4>5898362</vt:i4>
      </vt:variant>
      <vt:variant>
        <vt:i4>57</vt:i4>
      </vt:variant>
      <vt:variant>
        <vt:i4>0</vt:i4>
      </vt:variant>
      <vt:variant>
        <vt:i4>5</vt:i4>
      </vt:variant>
      <vt:variant>
        <vt:lpwstr>http://www.ncbi.nlm.nih.gov/pubmed/16203879?ordinalpos=2&amp;itool=EntrezSystem2.PEntrez.Pubmed.Pubmed_ResultsPanel.Pubmed_DefaultReportPanel.Pubmed_RVDocSum</vt:lpwstr>
      </vt:variant>
      <vt:variant>
        <vt:lpwstr/>
      </vt:variant>
      <vt:variant>
        <vt:i4>2490405</vt:i4>
      </vt:variant>
      <vt:variant>
        <vt:i4>54</vt:i4>
      </vt:variant>
      <vt:variant>
        <vt:i4>0</vt:i4>
      </vt:variant>
      <vt:variant>
        <vt:i4>5</vt:i4>
      </vt:variant>
      <vt:variant>
        <vt:lpwstr>https://library-cuanschutz.hosted.exlibrisgroup.com/primo-explore/openurl?sid=Entrez:PubMed&amp;id=pmid:15701909&amp;vid=01UCOHS&amp;institution=01UCOHS&amp;url_ctx_val=&amp;url_ctx_fmt=null&amp;isSerivcesPage=true</vt:lpwstr>
      </vt:variant>
      <vt:variant>
        <vt:lpwstr/>
      </vt:variant>
      <vt:variant>
        <vt:i4>2359336</vt:i4>
      </vt:variant>
      <vt:variant>
        <vt:i4>51</vt:i4>
      </vt:variant>
      <vt:variant>
        <vt:i4>0</vt:i4>
      </vt:variant>
      <vt:variant>
        <vt:i4>5</vt:i4>
      </vt:variant>
      <vt:variant>
        <vt:lpwstr>https://library-cuanschutz.hosted.exlibrisgroup.com/primo-explore/openurl?sid=Entrez:PubMed&amp;id=pmid:12941031&amp;vid=01UCOHS&amp;institution=01UCOHS&amp;url_ctx_val=&amp;url_ctx_fmt=null&amp;isSerivcesPage=true</vt:lpwstr>
      </vt:variant>
      <vt:variant>
        <vt:lpwstr/>
      </vt:variant>
      <vt:variant>
        <vt:i4>2424868</vt:i4>
      </vt:variant>
      <vt:variant>
        <vt:i4>48</vt:i4>
      </vt:variant>
      <vt:variant>
        <vt:i4>0</vt:i4>
      </vt:variant>
      <vt:variant>
        <vt:i4>5</vt:i4>
      </vt:variant>
      <vt:variant>
        <vt:lpwstr>https://library-cuanschutz.hosted.exlibrisgroup.com/primo-explore/openurl?sid=Entrez:PubMed&amp;id=pmid:11524065&amp;vid=01UCOHS&amp;institution=01UCOHS&amp;url_ctx_val=&amp;url_ctx_fmt=null&amp;isSerivcesPage=true</vt:lpwstr>
      </vt:variant>
      <vt:variant>
        <vt:lpwstr/>
      </vt:variant>
      <vt:variant>
        <vt:i4>2555939</vt:i4>
      </vt:variant>
      <vt:variant>
        <vt:i4>45</vt:i4>
      </vt:variant>
      <vt:variant>
        <vt:i4>0</vt:i4>
      </vt:variant>
      <vt:variant>
        <vt:i4>5</vt:i4>
      </vt:variant>
      <vt:variant>
        <vt:lpwstr>https://library-cuanschutz.hosted.exlibrisgroup.com/primo-explore/openurl?sid=Entrez:PubMed&amp;id=pmid:11431650&amp;vid=01UCOHS&amp;institution=01UCOHS&amp;url_ctx_val=&amp;url_ctx_fmt=null&amp;isSerivcesPage=true</vt:lpwstr>
      </vt:variant>
      <vt:variant>
        <vt:lpwstr/>
      </vt:variant>
      <vt:variant>
        <vt:i4>2293797</vt:i4>
      </vt:variant>
      <vt:variant>
        <vt:i4>42</vt:i4>
      </vt:variant>
      <vt:variant>
        <vt:i4>0</vt:i4>
      </vt:variant>
      <vt:variant>
        <vt:i4>5</vt:i4>
      </vt:variant>
      <vt:variant>
        <vt:lpwstr>https://library-cuanschutz.hosted.exlibrisgroup.com/primo-explore/openurl?sid=Entrez:PubMed&amp;id=pmid:11294800&amp;vid=01UCOHS&amp;institution=01UCOHS&amp;url_ctx_val=&amp;url_ctx_fmt=null&amp;isSerivcesPage=true</vt:lpwstr>
      </vt:variant>
      <vt:variant>
        <vt:lpwstr/>
      </vt:variant>
      <vt:variant>
        <vt:i4>2752546</vt:i4>
      </vt:variant>
      <vt:variant>
        <vt:i4>39</vt:i4>
      </vt:variant>
      <vt:variant>
        <vt:i4>0</vt:i4>
      </vt:variant>
      <vt:variant>
        <vt:i4>5</vt:i4>
      </vt:variant>
      <vt:variant>
        <vt:lpwstr>https://library-cuanschutz.hosted.exlibrisgroup.com/primo-explore/openurl?sid=Entrez:PubMed&amp;id=pmid:11182626&amp;vid=01UCOHS&amp;institution=01UCOHS&amp;url_ctx_val=&amp;url_ctx_fmt=null&amp;isSerivcesPage=true</vt:lpwstr>
      </vt:variant>
      <vt:variant>
        <vt:lpwstr/>
      </vt:variant>
      <vt:variant>
        <vt:i4>2687014</vt:i4>
      </vt:variant>
      <vt:variant>
        <vt:i4>36</vt:i4>
      </vt:variant>
      <vt:variant>
        <vt:i4>0</vt:i4>
      </vt:variant>
      <vt:variant>
        <vt:i4>5</vt:i4>
      </vt:variant>
      <vt:variant>
        <vt:lpwstr>https://library-cuanschutz.hosted.exlibrisgroup.com/primo-explore/openurl?sid=Entrez:PubMed&amp;id=pmid:11156729&amp;vid=01UCOHS&amp;institution=01UCOHS&amp;url_ctx_val=&amp;url_ctx_fmt=null&amp;isSerivcesPage=true</vt:lpwstr>
      </vt:variant>
      <vt:variant>
        <vt:lpwstr/>
      </vt:variant>
      <vt:variant>
        <vt:i4>2228264</vt:i4>
      </vt:variant>
      <vt:variant>
        <vt:i4>33</vt:i4>
      </vt:variant>
      <vt:variant>
        <vt:i4>0</vt:i4>
      </vt:variant>
      <vt:variant>
        <vt:i4>5</vt:i4>
      </vt:variant>
      <vt:variant>
        <vt:lpwstr>https://library-cuanschutz.hosted.exlibrisgroup.com/primo-explore/openurl?sid=Entrez:PubMed&amp;id=pmid:10904465&amp;vid=01UCOHS&amp;institution=01UCOHS&amp;url_ctx_val=&amp;url_ctx_fmt=null&amp;isSerivcesPage=true</vt:lpwstr>
      </vt:variant>
      <vt:variant>
        <vt:lpwstr/>
      </vt:variant>
      <vt:variant>
        <vt:i4>2097193</vt:i4>
      </vt:variant>
      <vt:variant>
        <vt:i4>30</vt:i4>
      </vt:variant>
      <vt:variant>
        <vt:i4>0</vt:i4>
      </vt:variant>
      <vt:variant>
        <vt:i4>5</vt:i4>
      </vt:variant>
      <vt:variant>
        <vt:lpwstr>https://library-cuanschutz.hosted.exlibrisgroup.com/primo-explore/openurl?sid=Entrez:PubMed&amp;id=pmid:10874266&amp;vid=01UCOHS&amp;institution=01UCOHS&amp;url_ctx_val=&amp;url_ctx_fmt=null&amp;isSerivcesPage=true</vt:lpwstr>
      </vt:variant>
      <vt:variant>
        <vt:lpwstr/>
      </vt:variant>
      <vt:variant>
        <vt:i4>2359338</vt:i4>
      </vt:variant>
      <vt:variant>
        <vt:i4>27</vt:i4>
      </vt:variant>
      <vt:variant>
        <vt:i4>0</vt:i4>
      </vt:variant>
      <vt:variant>
        <vt:i4>5</vt:i4>
      </vt:variant>
      <vt:variant>
        <vt:lpwstr>https://library-cuanschutz.hosted.exlibrisgroup.com/primo-explore/openurl?sid=Entrez:PubMed&amp;id=pmid:10468150&amp;vid=01UCOHS&amp;institution=01UCOHS&amp;url_ctx_val=&amp;url_ctx_fmt=null&amp;isSerivcesPage=true</vt:lpwstr>
      </vt:variant>
      <vt:variant>
        <vt:lpwstr/>
      </vt:variant>
      <vt:variant>
        <vt:i4>327767</vt:i4>
      </vt:variant>
      <vt:variant>
        <vt:i4>24</vt:i4>
      </vt:variant>
      <vt:variant>
        <vt:i4>0</vt:i4>
      </vt:variant>
      <vt:variant>
        <vt:i4>5</vt:i4>
      </vt:variant>
      <vt:variant>
        <vt:lpwstr>https://library-cuanschutz.hosted.exlibrisgroup.com/primo-explore/openurl?sid=Entrez:PubMed&amp;id=pmid:9843473&amp;vid=01UCOHS&amp;institution=01UCOHS&amp;url_ctx_val=&amp;url_ctx_fmt=null&amp;isSerivcesPage=true</vt:lpwstr>
      </vt:variant>
      <vt:variant>
        <vt:lpwstr/>
      </vt:variant>
      <vt:variant>
        <vt:i4>917595</vt:i4>
      </vt:variant>
      <vt:variant>
        <vt:i4>21</vt:i4>
      </vt:variant>
      <vt:variant>
        <vt:i4>0</vt:i4>
      </vt:variant>
      <vt:variant>
        <vt:i4>5</vt:i4>
      </vt:variant>
      <vt:variant>
        <vt:lpwstr>https://library-cuanschutz.hosted.exlibrisgroup.com/primo-explore/openurl?sid=Entrez:PubMed&amp;id=pmid:9778088&amp;vid=01UCOHS&amp;institution=01UCOHS&amp;url_ctx_val=&amp;url_ctx_fmt=null&amp;isSerivcesPage=true</vt:lpwstr>
      </vt:variant>
      <vt:variant>
        <vt:lpwstr/>
      </vt:variant>
      <vt:variant>
        <vt:i4>917588</vt:i4>
      </vt:variant>
      <vt:variant>
        <vt:i4>18</vt:i4>
      </vt:variant>
      <vt:variant>
        <vt:i4>0</vt:i4>
      </vt:variant>
      <vt:variant>
        <vt:i4>5</vt:i4>
      </vt:variant>
      <vt:variant>
        <vt:lpwstr>https://library-cuanschutz.hosted.exlibrisgroup.com/primo-explore/openurl?sid=Entrez:PubMed&amp;id=pmid:9778087&amp;vid=01UCOHS&amp;institution=01UCOHS&amp;url_ctx_val=&amp;url_ctx_fmt=null&amp;isSerivcesPage=true</vt:lpwstr>
      </vt:variant>
      <vt:variant>
        <vt:lpwstr/>
      </vt:variant>
      <vt:variant>
        <vt:i4>720983</vt:i4>
      </vt:variant>
      <vt:variant>
        <vt:i4>15</vt:i4>
      </vt:variant>
      <vt:variant>
        <vt:i4>0</vt:i4>
      </vt:variant>
      <vt:variant>
        <vt:i4>5</vt:i4>
      </vt:variant>
      <vt:variant>
        <vt:lpwstr>https://library-cuanschutz.hosted.exlibrisgroup.com/primo-explore/openurl?sid=Entrez:PubMed&amp;id=pmid:9626829&amp;vid=01UCOHS&amp;institution=01UCOHS&amp;url_ctx_val=&amp;url_ctx_fmt=null&amp;isSerivcesPage=true</vt:lpwstr>
      </vt:variant>
      <vt:variant>
        <vt:lpwstr/>
      </vt:variant>
      <vt:variant>
        <vt:i4>458837</vt:i4>
      </vt:variant>
      <vt:variant>
        <vt:i4>12</vt:i4>
      </vt:variant>
      <vt:variant>
        <vt:i4>0</vt:i4>
      </vt:variant>
      <vt:variant>
        <vt:i4>5</vt:i4>
      </vt:variant>
      <vt:variant>
        <vt:lpwstr>https://library-cuanschutz.hosted.exlibrisgroup.com/primo-explore/openurl?sid=Entrez:PubMed&amp;id=pmid:9412888&amp;vid=01UCOHS&amp;institution=01UCOHS&amp;url_ctx_val=&amp;url_ctx_fmt=null&amp;isSerivcesPage=true</vt:lpwstr>
      </vt:variant>
      <vt:variant>
        <vt:lpwstr/>
      </vt:variant>
      <vt:variant>
        <vt:i4>5046325</vt:i4>
      </vt:variant>
      <vt:variant>
        <vt:i4>9</vt:i4>
      </vt:variant>
      <vt:variant>
        <vt:i4>0</vt:i4>
      </vt:variant>
      <vt:variant>
        <vt:i4>5</vt:i4>
      </vt:variant>
      <vt:variant>
        <vt:lpwstr>https://library-cuanschutz.hosted.exlibrisgroup.com/primo-explore/openurl?url_ver=Z39.88-2004&amp;url_ctx_fmt=info:ofi%2Ffmt:kev:mtx:ctx&amp;url_ctx_fmt=info:ofi%2Ffmt:kev:mtx:ctx&amp;rft.atitle=SIALIC-ACID%20PREVENTS%20LOSS%20OF%20LARGE%20VONWILLEBRAND-FACTOR%20MULTIMERS%20BY%20PROTECTING%20AGAINST%20AMINO-TERMINAL%20PROTEOLYTIC%20CLEAVAGE&amp;rft.aufirst=SD&amp;rft.aulast=BERKOWITZ&amp;rft.date=1988&amp;rft.epage=1796&amp;rft.genre=article&amp;rft.issn=0006-4971&amp;rft.issue=5&amp;rft.jtitle=BLOOD&amp;rft_val_fmt=info:ofi%2Ffmt:kev:mtx:journal&amp;rft.pages=1790-1796&amp;rft_id=info:pmid%2F2460162&amp;rfr_id=info:sid%2Fwebofscience.com:WOS:WOS&amp;rft.spage=1790&amp;rft.stitle=BLOOD&amp;rft.volume=72&amp;rft.au=FEDERICI,%20AB&amp;vid=01UCOHS&amp;institution=01UCOHS&amp;url_ctx_val=&amp;isSerivcesPage=true</vt:lpwstr>
      </vt:variant>
      <vt:variant>
        <vt:lpwstr/>
      </vt:variant>
      <vt:variant>
        <vt:i4>4259884</vt:i4>
      </vt:variant>
      <vt:variant>
        <vt:i4>3</vt:i4>
      </vt:variant>
      <vt:variant>
        <vt:i4>0</vt:i4>
      </vt:variant>
      <vt:variant>
        <vt:i4>5</vt:i4>
      </vt:variant>
      <vt:variant>
        <vt:lpwstr>mailto:scott.berkowitz@cuanschutz.edu</vt:lpwstr>
      </vt:variant>
      <vt:variant>
        <vt:lpwstr/>
      </vt:variant>
      <vt:variant>
        <vt:i4>6225960</vt:i4>
      </vt:variant>
      <vt:variant>
        <vt:i4>0</vt:i4>
      </vt:variant>
      <vt:variant>
        <vt:i4>0</vt:i4>
      </vt:variant>
      <vt:variant>
        <vt:i4>5</vt:i4>
      </vt:variant>
      <vt:variant>
        <vt:lpwstr>mailto:scott.berkowitz@cpcmed.org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Scott Darrell Berkowitz</dc:title>
  <dc:subject/>
  <dc:creator>berkowis</dc:creator>
  <cp:keywords/>
  <cp:lastModifiedBy>Scott D. Berkowitz, MD</cp:lastModifiedBy>
  <cp:revision>5</cp:revision>
  <cp:lastPrinted>2022-12-21T21:21:00Z</cp:lastPrinted>
  <dcterms:created xsi:type="dcterms:W3CDTF">2023-01-23T17:04:00Z</dcterms:created>
  <dcterms:modified xsi:type="dcterms:W3CDTF">2023-01-23T20:46:00Z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scott.berkowitz@bayer.com</vt:lpwstr>
  </property>
  <property fmtid="{D5CDD505-2E9C-101B-9397-08002B2CF9AE}" pid="5" name="MSIP_Label_7f850223-87a8-40c3-9eb2-432606efca2a_SetDate">
    <vt:lpwstr>2019-12-19T19:09:28.9502784Z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ies>
</file>